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5E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5AE5C9C" w14:textId="77777777" w:rsidR="006F466F" w:rsidRDefault="006F466F" w:rsidP="006F466F">
      <w:pPr>
        <w:rPr>
          <w:rStyle w:val="af"/>
        </w:rPr>
      </w:pPr>
      <w:r>
        <w:fldChar w:fldCharType="begin"/>
      </w:r>
      <w:r>
        <w:instrText>HYPERLINK "https://pfst.cf2.poecdn.net/base/application/5d5d052ee1a77e8d0c891aa3a21b787cf88b51a4c7092b5d3846de57f29d48b7?pmaid=333658654" \t "_blank"</w:instrText>
      </w:r>
      <w:r>
        <w:fldChar w:fldCharType="separate"/>
      </w:r>
    </w:p>
    <w:p w14:paraId="5D2392A7" w14:textId="77777777" w:rsidR="006F466F" w:rsidRDefault="006F466F" w:rsidP="006F466F">
      <w:r>
        <w:rPr>
          <w:color w:val="0000FF"/>
          <w:u w:val="single"/>
        </w:rPr>
        <w:t>Investors flock to gold funds as fears over Trump tariffs mount.pdf</w:t>
      </w:r>
    </w:p>
    <w:p w14:paraId="38BE0389" w14:textId="77777777" w:rsidR="006F466F" w:rsidRDefault="006F466F" w:rsidP="006F466F">
      <w:pPr>
        <w:rPr>
          <w:color w:val="0000FF"/>
          <w:u w:val="single"/>
        </w:rPr>
      </w:pPr>
      <w:r>
        <w:rPr>
          <w:rStyle w:val="fileinfofiletypekzdvv"/>
          <w:color w:val="0000FF"/>
          <w:u w:val="single"/>
        </w:rPr>
        <w:t>pdf</w:t>
      </w:r>
      <w:r>
        <w:rPr>
          <w:color w:val="0000FF"/>
          <w:u w:val="single"/>
        </w:rPr>
        <w:t xml:space="preserve"> · 3 MB</w:t>
      </w:r>
    </w:p>
    <w:p w14:paraId="6C9A63B3" w14:textId="77777777" w:rsidR="006F466F" w:rsidRDefault="006F466F" w:rsidP="006F466F">
      <w:r>
        <w:fldChar w:fldCharType="end"/>
      </w:r>
    </w:p>
    <w:p w14:paraId="79EFCE6C" w14:textId="77777777" w:rsidR="006F466F" w:rsidRDefault="006F466F" w:rsidP="006F466F">
      <w:r>
        <w:rPr>
          <w:rStyle w:val="messagemessagemetadatatextfxy5"/>
        </w:rPr>
        <w:t>8:20 PM</w:t>
      </w:r>
    </w:p>
    <w:p w14:paraId="7FCF03EF" w14:textId="77777777" w:rsidR="006F466F" w:rsidRDefault="006F466F" w:rsidP="006F466F">
      <w:pPr>
        <w:rPr>
          <w:rStyle w:val="af"/>
        </w:rPr>
      </w:pPr>
      <w:r>
        <w:fldChar w:fldCharType="begin"/>
      </w:r>
      <w:r>
        <w:instrText>HYPERLINK "/GPT-4o" \t "_blank"</w:instrText>
      </w:r>
      <w:r>
        <w:fldChar w:fldCharType="separate"/>
      </w:r>
    </w:p>
    <w:p w14:paraId="43D6EE05" w14:textId="53766AE5" w:rsidR="006F466F" w:rsidRDefault="006F466F" w:rsidP="006F466F">
      <w:r>
        <w:rPr>
          <w:noProof/>
          <w:color w:val="0000FF"/>
        </w:rPr>
        <w:drawing>
          <wp:inline distT="0" distB="0" distL="0" distR="0" wp14:anchorId="7EDCDEF4" wp14:editId="746A4DB6">
            <wp:extent cx="190500" cy="190500"/>
            <wp:effectExtent l="0" t="0" r="0" b="0"/>
            <wp:docPr id="471890593" name="图片 6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7761BF2" w14:textId="77777777" w:rsidR="006F466F" w:rsidRDefault="006F466F" w:rsidP="006F466F">
      <w:pPr>
        <w:pStyle w:val="ae"/>
        <w:rPr>
          <w:color w:val="0000FF"/>
          <w:u w:val="single"/>
        </w:rPr>
      </w:pPr>
      <w:r>
        <w:rPr>
          <w:color w:val="0000FF"/>
          <w:u w:val="single"/>
        </w:rPr>
        <w:t>GPT-4o</w:t>
      </w:r>
    </w:p>
    <w:p w14:paraId="791ADC7E" w14:textId="77777777" w:rsidR="006F466F" w:rsidRDefault="006F466F" w:rsidP="006F466F">
      <w:r>
        <w:fldChar w:fldCharType="end"/>
      </w:r>
    </w:p>
    <w:p w14:paraId="1689B5DA" w14:textId="77777777" w:rsidR="006F466F" w:rsidRDefault="006F466F" w:rsidP="006F466F">
      <w:r>
        <w:t>Poe</w:t>
      </w:r>
    </w:p>
    <w:p w14:paraId="3C122B36" w14:textId="77777777" w:rsidR="006F466F" w:rsidRDefault="006F466F" w:rsidP="006F466F">
      <w:pPr>
        <w:pStyle w:val="3"/>
      </w:pPr>
      <w:r>
        <w:t>主要观</w:t>
      </w:r>
      <w:r>
        <w:rPr>
          <w:rFonts w:ascii="宋体" w:eastAsia="宋体" w:hAnsi="宋体" w:cs="宋体" w:hint="eastAsia"/>
        </w:rPr>
        <w:t>点</w:t>
      </w:r>
    </w:p>
    <w:p w14:paraId="2010873E" w14:textId="77777777" w:rsidR="006F466F" w:rsidRDefault="006F466F" w:rsidP="006F466F">
      <w:pPr>
        <w:pStyle w:val="ae"/>
      </w:pPr>
      <w:r>
        <w:rPr>
          <w:rFonts w:ascii="宋体" w:eastAsia="宋体" w:hAnsi="宋体" w:cs="宋体" w:hint="eastAsia"/>
        </w:rPr>
        <w:t>文章核心观点是：</w:t>
      </w:r>
      <w:r>
        <w:rPr>
          <w:rStyle w:val="af1"/>
          <w:rFonts w:eastAsiaTheme="majorEastAsia"/>
        </w:rPr>
        <w:t>由于对特朗普关税政策可能对经济产生负面影响的担忧，投资者纷纷涌向黄金和其他避险资产，推动黄金价格创下新高，同时黄金</w:t>
      </w:r>
      <w:r>
        <w:rPr>
          <w:rStyle w:val="af1"/>
          <w:rFonts w:eastAsiaTheme="majorEastAsia"/>
        </w:rPr>
        <w:t>ETF</w:t>
      </w:r>
      <w:r>
        <w:rPr>
          <w:rStyle w:val="af1"/>
          <w:rFonts w:eastAsiaTheme="majorEastAsia"/>
        </w:rPr>
        <w:t>基金出现了自新冠疫情以来最大规模的资金流入</w:t>
      </w:r>
      <w:r>
        <w:rPr>
          <w:rStyle w:val="af1"/>
          <w:rFonts w:ascii="宋体" w:eastAsia="宋体" w:hAnsi="宋体" w:cs="宋体" w:hint="eastAsia"/>
        </w:rPr>
        <w:t>。</w:t>
      </w:r>
    </w:p>
    <w:p w14:paraId="35211A15" w14:textId="77777777" w:rsidR="006F466F" w:rsidRDefault="006F466F" w:rsidP="006F466F">
      <w:r>
        <w:pict w14:anchorId="7A6220A9">
          <v:rect id="_x0000_i1026" style="width:0;height:1.5pt" o:hralign="center" o:hrstd="t" o:hr="t" fillcolor="#a0a0a0" stroked="f"/>
        </w:pict>
      </w:r>
    </w:p>
    <w:p w14:paraId="51F2792F" w14:textId="77777777" w:rsidR="006F466F" w:rsidRDefault="006F466F" w:rsidP="006F466F">
      <w:pPr>
        <w:pStyle w:val="3"/>
      </w:pPr>
      <w:r>
        <w:t>主要事</w:t>
      </w:r>
      <w:r>
        <w:rPr>
          <w:rFonts w:ascii="宋体" w:eastAsia="宋体" w:hAnsi="宋体" w:cs="宋体" w:hint="eastAsia"/>
        </w:rPr>
        <w:t>实</w:t>
      </w:r>
    </w:p>
    <w:p w14:paraId="5E1FECF2" w14:textId="77777777" w:rsidR="006F466F" w:rsidRDefault="006F466F" w:rsidP="006F466F">
      <w:pPr>
        <w:pStyle w:val="ae"/>
        <w:numPr>
          <w:ilvl w:val="0"/>
          <w:numId w:val="1"/>
        </w:numPr>
      </w:pPr>
      <w:r>
        <w:rPr>
          <w:rStyle w:val="af1"/>
          <w:rFonts w:eastAsiaTheme="majorEastAsia"/>
        </w:rPr>
        <w:t>黄金价格创历史新</w:t>
      </w:r>
      <w:r>
        <w:rPr>
          <w:rStyle w:val="af1"/>
          <w:rFonts w:ascii="宋体" w:eastAsia="宋体" w:hAnsi="宋体" w:cs="宋体" w:hint="eastAsia"/>
        </w:rPr>
        <w:t>高</w:t>
      </w:r>
    </w:p>
    <w:p w14:paraId="09D1D6D6" w14:textId="77777777" w:rsidR="006F466F" w:rsidRDefault="006F466F" w:rsidP="006F466F">
      <w:pPr>
        <w:widowControl/>
        <w:numPr>
          <w:ilvl w:val="1"/>
          <w:numId w:val="1"/>
        </w:numPr>
        <w:spacing w:before="100" w:beforeAutospacing="1" w:after="100" w:afterAutospacing="1"/>
        <w:jc w:val="left"/>
      </w:pPr>
      <w:r>
        <w:t>黄金价格在周二达到每盎司</w:t>
      </w:r>
      <w:r>
        <w:t xml:space="preserve"> </w:t>
      </w:r>
      <w:r>
        <w:rPr>
          <w:rStyle w:val="af1"/>
        </w:rPr>
        <w:t>$3,148.88</w:t>
      </w:r>
      <w:r>
        <w:t>，今年上涨</w:t>
      </w:r>
      <w:r>
        <w:t xml:space="preserve"> </w:t>
      </w:r>
      <w:r>
        <w:rPr>
          <w:rStyle w:val="af1"/>
        </w:rPr>
        <w:t>19%</w:t>
      </w:r>
      <w:r>
        <w:rPr>
          <w:rFonts w:ascii="宋体" w:eastAsia="宋体" w:hAnsi="宋体" w:cs="宋体" w:hint="eastAsia"/>
        </w:rPr>
        <w:t>。</w:t>
      </w:r>
    </w:p>
    <w:p w14:paraId="522B77D4" w14:textId="77777777" w:rsidR="006F466F" w:rsidRDefault="006F466F" w:rsidP="006F466F">
      <w:pPr>
        <w:widowControl/>
        <w:numPr>
          <w:ilvl w:val="1"/>
          <w:numId w:val="1"/>
        </w:numPr>
        <w:spacing w:before="100" w:beforeAutospacing="1" w:after="100" w:afterAutospacing="1"/>
        <w:jc w:val="left"/>
      </w:pPr>
      <w:r>
        <w:t>黄金在第一季度表现为自</w:t>
      </w:r>
      <w:r>
        <w:t xml:space="preserve"> </w:t>
      </w:r>
      <w:r>
        <w:rPr>
          <w:rStyle w:val="af1"/>
        </w:rPr>
        <w:t xml:space="preserve">1986 </w:t>
      </w:r>
      <w:r>
        <w:rPr>
          <w:rStyle w:val="af1"/>
        </w:rPr>
        <w:t>年以来最强劲的季度表现</w:t>
      </w:r>
      <w:r>
        <w:rPr>
          <w:rFonts w:ascii="宋体" w:eastAsia="宋体" w:hAnsi="宋体" w:cs="宋体" w:hint="eastAsia"/>
        </w:rPr>
        <w:t>。</w:t>
      </w:r>
    </w:p>
    <w:p w14:paraId="68A0E0AC" w14:textId="77777777" w:rsidR="006F466F" w:rsidRDefault="006F466F" w:rsidP="006F466F">
      <w:pPr>
        <w:pStyle w:val="ae"/>
        <w:numPr>
          <w:ilvl w:val="0"/>
          <w:numId w:val="1"/>
        </w:numPr>
      </w:pPr>
      <w:r>
        <w:rPr>
          <w:rStyle w:val="af1"/>
          <w:rFonts w:eastAsiaTheme="majorEastAsia"/>
        </w:rPr>
        <w:t>黄金</w:t>
      </w:r>
      <w:r>
        <w:rPr>
          <w:rStyle w:val="af1"/>
          <w:rFonts w:eastAsiaTheme="majorEastAsia"/>
        </w:rPr>
        <w:t>ETF</w:t>
      </w:r>
      <w:r>
        <w:rPr>
          <w:rStyle w:val="af1"/>
          <w:rFonts w:eastAsiaTheme="majorEastAsia"/>
        </w:rPr>
        <w:t>资金流入创纪</w:t>
      </w:r>
      <w:r>
        <w:rPr>
          <w:rStyle w:val="af1"/>
          <w:rFonts w:ascii="宋体" w:eastAsia="宋体" w:hAnsi="宋体" w:cs="宋体" w:hint="eastAsia"/>
        </w:rPr>
        <w:t>录</w:t>
      </w:r>
    </w:p>
    <w:p w14:paraId="7ED80C75" w14:textId="77777777" w:rsidR="006F466F" w:rsidRDefault="006F466F" w:rsidP="006F466F">
      <w:pPr>
        <w:widowControl/>
        <w:numPr>
          <w:ilvl w:val="1"/>
          <w:numId w:val="1"/>
        </w:numPr>
        <w:spacing w:before="100" w:beforeAutospacing="1" w:after="100" w:afterAutospacing="1"/>
        <w:jc w:val="left"/>
      </w:pPr>
      <w:r>
        <w:t>今年第一季度，投资者向黄金支持的交易所交易基金（</w:t>
      </w:r>
      <w:r>
        <w:t>ETF</w:t>
      </w:r>
      <w:r>
        <w:t>）注入了超过</w:t>
      </w:r>
      <w:r>
        <w:t xml:space="preserve"> </w:t>
      </w:r>
      <w:r>
        <w:rPr>
          <w:rStyle w:val="af1"/>
        </w:rPr>
        <w:t xml:space="preserve">$192 </w:t>
      </w:r>
      <w:r>
        <w:rPr>
          <w:rStyle w:val="af1"/>
        </w:rPr>
        <w:t>亿</w:t>
      </w:r>
      <w:r>
        <w:t>，为疫情以来的最大流入规模</w:t>
      </w:r>
      <w:r>
        <w:rPr>
          <w:rFonts w:ascii="宋体" w:eastAsia="宋体" w:hAnsi="宋体" w:cs="宋体" w:hint="eastAsia"/>
        </w:rPr>
        <w:t>。</w:t>
      </w:r>
    </w:p>
    <w:p w14:paraId="4162ECE0" w14:textId="77777777" w:rsidR="006F466F" w:rsidRDefault="006F466F" w:rsidP="006F466F">
      <w:pPr>
        <w:pStyle w:val="ae"/>
        <w:numPr>
          <w:ilvl w:val="0"/>
          <w:numId w:val="1"/>
        </w:numPr>
      </w:pPr>
      <w:r>
        <w:rPr>
          <w:rStyle w:val="af1"/>
          <w:rFonts w:eastAsiaTheme="majorEastAsia"/>
        </w:rPr>
        <w:t>市场避险情绪升</w:t>
      </w:r>
      <w:r>
        <w:rPr>
          <w:rStyle w:val="af1"/>
          <w:rFonts w:ascii="宋体" w:eastAsia="宋体" w:hAnsi="宋体" w:cs="宋体" w:hint="eastAsia"/>
        </w:rPr>
        <w:t>温</w:t>
      </w:r>
    </w:p>
    <w:p w14:paraId="0B261755" w14:textId="77777777" w:rsidR="006F466F" w:rsidRDefault="006F466F" w:rsidP="006F466F">
      <w:pPr>
        <w:widowControl/>
        <w:numPr>
          <w:ilvl w:val="1"/>
          <w:numId w:val="1"/>
        </w:numPr>
        <w:spacing w:before="100" w:beforeAutospacing="1" w:after="100" w:afterAutospacing="1"/>
        <w:jc w:val="left"/>
      </w:pPr>
      <w:r>
        <w:t>投资者对特朗普新一轮关税措施的担忧加剧，预计这些政策可能会损害全球经济增长</w:t>
      </w:r>
      <w:r>
        <w:rPr>
          <w:rFonts w:ascii="宋体" w:eastAsia="宋体" w:hAnsi="宋体" w:cs="宋体" w:hint="eastAsia"/>
        </w:rPr>
        <w:t>。</w:t>
      </w:r>
    </w:p>
    <w:p w14:paraId="4F59D612" w14:textId="77777777" w:rsidR="006F466F" w:rsidRDefault="006F466F" w:rsidP="006F466F">
      <w:pPr>
        <w:widowControl/>
        <w:numPr>
          <w:ilvl w:val="1"/>
          <w:numId w:val="1"/>
        </w:numPr>
        <w:spacing w:before="100" w:beforeAutospacing="1" w:after="100" w:afterAutospacing="1"/>
        <w:jc w:val="left"/>
      </w:pPr>
      <w:r>
        <w:t>从美国国债到现金的避险资产受到追捧</w:t>
      </w:r>
      <w:r>
        <w:rPr>
          <w:rFonts w:ascii="宋体" w:eastAsia="宋体" w:hAnsi="宋体" w:cs="宋体" w:hint="eastAsia"/>
        </w:rPr>
        <w:t>。</w:t>
      </w:r>
    </w:p>
    <w:p w14:paraId="4476413D" w14:textId="77777777" w:rsidR="006F466F" w:rsidRDefault="006F466F" w:rsidP="006F466F">
      <w:pPr>
        <w:widowControl/>
        <w:numPr>
          <w:ilvl w:val="1"/>
          <w:numId w:val="1"/>
        </w:numPr>
        <w:spacing w:before="100" w:beforeAutospacing="1" w:after="100" w:afterAutospacing="1"/>
        <w:jc w:val="left"/>
      </w:pPr>
      <w:r>
        <w:t>十年期美国国债收益率周二跌至</w:t>
      </w:r>
      <w:r>
        <w:t xml:space="preserve"> </w:t>
      </w:r>
      <w:r>
        <w:rPr>
          <w:rStyle w:val="af1"/>
        </w:rPr>
        <w:t>4.16%</w:t>
      </w:r>
      <w:r>
        <w:t>，接近今年的最低水平</w:t>
      </w:r>
      <w:r>
        <w:rPr>
          <w:rFonts w:ascii="宋体" w:eastAsia="宋体" w:hAnsi="宋体" w:cs="宋体" w:hint="eastAsia"/>
        </w:rPr>
        <w:t>。</w:t>
      </w:r>
    </w:p>
    <w:p w14:paraId="07B18CB1" w14:textId="77777777" w:rsidR="006F466F" w:rsidRDefault="006F466F" w:rsidP="006F466F">
      <w:pPr>
        <w:pStyle w:val="ae"/>
        <w:numPr>
          <w:ilvl w:val="0"/>
          <w:numId w:val="1"/>
        </w:numPr>
      </w:pPr>
      <w:r>
        <w:rPr>
          <w:rStyle w:val="af1"/>
          <w:rFonts w:eastAsiaTheme="majorEastAsia"/>
        </w:rPr>
        <w:t>全球央行推动黄金需</w:t>
      </w:r>
      <w:r>
        <w:rPr>
          <w:rStyle w:val="af1"/>
          <w:rFonts w:ascii="宋体" w:eastAsia="宋体" w:hAnsi="宋体" w:cs="宋体" w:hint="eastAsia"/>
        </w:rPr>
        <w:t>求</w:t>
      </w:r>
    </w:p>
    <w:p w14:paraId="416F1960" w14:textId="77777777" w:rsidR="006F466F" w:rsidRDefault="006F466F" w:rsidP="006F466F">
      <w:pPr>
        <w:widowControl/>
        <w:numPr>
          <w:ilvl w:val="1"/>
          <w:numId w:val="1"/>
        </w:numPr>
        <w:spacing w:before="100" w:beforeAutospacing="1" w:after="100" w:afterAutospacing="1"/>
        <w:jc w:val="left"/>
      </w:pPr>
      <w:r>
        <w:t>中央银行近年来是黄金购买的主要驱动力，而近期黄金</w:t>
      </w:r>
      <w:r>
        <w:t>ETF</w:t>
      </w:r>
      <w:r>
        <w:t>流入则表明，经济和股市风险让更多投资者加入避险行列</w:t>
      </w:r>
      <w:r>
        <w:rPr>
          <w:rFonts w:ascii="宋体" w:eastAsia="宋体" w:hAnsi="宋体" w:cs="宋体" w:hint="eastAsia"/>
        </w:rPr>
        <w:t>。</w:t>
      </w:r>
    </w:p>
    <w:p w14:paraId="5E2D3EC1" w14:textId="77777777" w:rsidR="006F466F" w:rsidRDefault="006F466F" w:rsidP="006F466F">
      <w:pPr>
        <w:pStyle w:val="ae"/>
        <w:numPr>
          <w:ilvl w:val="0"/>
          <w:numId w:val="1"/>
        </w:numPr>
      </w:pPr>
      <w:r>
        <w:rPr>
          <w:rStyle w:val="af1"/>
          <w:rFonts w:eastAsiaTheme="majorEastAsia"/>
        </w:rPr>
        <w:lastRenderedPageBreak/>
        <w:t>其他市场表</w:t>
      </w:r>
      <w:r>
        <w:rPr>
          <w:rStyle w:val="af1"/>
          <w:rFonts w:ascii="宋体" w:eastAsia="宋体" w:hAnsi="宋体" w:cs="宋体" w:hint="eastAsia"/>
        </w:rPr>
        <w:t>现</w:t>
      </w:r>
    </w:p>
    <w:p w14:paraId="08CD6BE0" w14:textId="77777777" w:rsidR="006F466F" w:rsidRDefault="006F466F" w:rsidP="006F466F">
      <w:pPr>
        <w:widowControl/>
        <w:numPr>
          <w:ilvl w:val="1"/>
          <w:numId w:val="1"/>
        </w:numPr>
        <w:spacing w:before="100" w:beforeAutospacing="1" w:after="100" w:afterAutospacing="1"/>
        <w:jc w:val="left"/>
      </w:pPr>
      <w:r>
        <w:t>德国国债收益率因支出计划一度上升，但本周又跌至</w:t>
      </w:r>
      <w:r>
        <w:t xml:space="preserve"> </w:t>
      </w:r>
      <w:r>
        <w:rPr>
          <w:rStyle w:val="af1"/>
        </w:rPr>
        <w:t>2.7%</w:t>
      </w:r>
      <w:r>
        <w:t xml:space="preserve"> </w:t>
      </w:r>
      <w:r>
        <w:t>以下，为三月初以来最低水平</w:t>
      </w:r>
      <w:r>
        <w:rPr>
          <w:rFonts w:ascii="宋体" w:eastAsia="宋体" w:hAnsi="宋体" w:cs="宋体" w:hint="eastAsia"/>
        </w:rPr>
        <w:t>。</w:t>
      </w:r>
    </w:p>
    <w:p w14:paraId="4BB02A38" w14:textId="77777777" w:rsidR="006F466F" w:rsidRDefault="006F466F" w:rsidP="006F466F">
      <w:pPr>
        <w:widowControl/>
        <w:numPr>
          <w:ilvl w:val="1"/>
          <w:numId w:val="1"/>
        </w:numPr>
        <w:spacing w:before="100" w:beforeAutospacing="1" w:after="100" w:afterAutospacing="1"/>
        <w:jc w:val="left"/>
      </w:pPr>
      <w:r>
        <w:t>华尔街的防御性股票（如医疗保健类股票）表现良好，而标普</w:t>
      </w:r>
      <w:r>
        <w:t>500</w:t>
      </w:r>
      <w:r>
        <w:t>指数在过去一个月下跌了</w:t>
      </w:r>
      <w:r>
        <w:t xml:space="preserve"> </w:t>
      </w:r>
      <w:r>
        <w:rPr>
          <w:rStyle w:val="af1"/>
        </w:rPr>
        <w:t>5%</w:t>
      </w:r>
      <w:r>
        <w:rPr>
          <w:rFonts w:ascii="宋体" w:eastAsia="宋体" w:hAnsi="宋体" w:cs="宋体" w:hint="eastAsia"/>
        </w:rPr>
        <w:t>。</w:t>
      </w:r>
    </w:p>
    <w:p w14:paraId="405088E0" w14:textId="77777777" w:rsidR="006F466F" w:rsidRDefault="006F466F" w:rsidP="006F466F">
      <w:pPr>
        <w:pStyle w:val="ae"/>
        <w:numPr>
          <w:ilvl w:val="0"/>
          <w:numId w:val="1"/>
        </w:numPr>
      </w:pPr>
      <w:r>
        <w:rPr>
          <w:rStyle w:val="af1"/>
          <w:rFonts w:eastAsiaTheme="majorEastAsia"/>
        </w:rPr>
        <w:t>黄金价格预</w:t>
      </w:r>
      <w:r>
        <w:rPr>
          <w:rStyle w:val="af1"/>
          <w:rFonts w:ascii="宋体" w:eastAsia="宋体" w:hAnsi="宋体" w:cs="宋体" w:hint="eastAsia"/>
        </w:rPr>
        <w:t>测</w:t>
      </w:r>
    </w:p>
    <w:p w14:paraId="6C9FCDBE" w14:textId="77777777" w:rsidR="006F466F" w:rsidRDefault="006F466F" w:rsidP="006F466F">
      <w:pPr>
        <w:widowControl/>
        <w:numPr>
          <w:ilvl w:val="1"/>
          <w:numId w:val="1"/>
        </w:numPr>
        <w:spacing w:before="100" w:beforeAutospacing="1" w:after="100" w:afterAutospacing="1"/>
        <w:jc w:val="left"/>
      </w:pPr>
      <w:r>
        <w:t>一些银行提高了黄金价格的预测，例如麦格理银行（</w:t>
      </w:r>
      <w:r>
        <w:t>Macquarie</w:t>
      </w:r>
      <w:r>
        <w:t>）预计黄金价格今年可能达到</w:t>
      </w:r>
      <w:r>
        <w:t xml:space="preserve"> </w:t>
      </w:r>
      <w:r>
        <w:rPr>
          <w:rStyle w:val="af1"/>
        </w:rPr>
        <w:t>$3,500</w:t>
      </w:r>
      <w:r>
        <w:rPr>
          <w:rFonts w:ascii="宋体" w:eastAsia="宋体" w:hAnsi="宋体" w:cs="宋体" w:hint="eastAsia"/>
        </w:rPr>
        <w:t>。</w:t>
      </w:r>
    </w:p>
    <w:p w14:paraId="49A4E018" w14:textId="77777777" w:rsidR="006F466F" w:rsidRDefault="006F466F" w:rsidP="006F466F">
      <w:pPr>
        <w:pStyle w:val="ae"/>
        <w:numPr>
          <w:ilvl w:val="0"/>
          <w:numId w:val="1"/>
        </w:numPr>
      </w:pPr>
      <w:r>
        <w:rPr>
          <w:rStyle w:val="af1"/>
          <w:rFonts w:eastAsiaTheme="majorEastAsia"/>
        </w:rPr>
        <w:t>实物黄金需求增</w:t>
      </w:r>
      <w:r>
        <w:rPr>
          <w:rStyle w:val="af1"/>
          <w:rFonts w:ascii="宋体" w:eastAsia="宋体" w:hAnsi="宋体" w:cs="宋体" w:hint="eastAsia"/>
        </w:rPr>
        <w:t>加</w:t>
      </w:r>
    </w:p>
    <w:p w14:paraId="5535CC1D" w14:textId="77777777" w:rsidR="006F466F" w:rsidRDefault="006F466F" w:rsidP="006F466F">
      <w:pPr>
        <w:widowControl/>
        <w:numPr>
          <w:ilvl w:val="1"/>
          <w:numId w:val="1"/>
        </w:numPr>
        <w:spacing w:before="100" w:beforeAutospacing="1" w:after="100" w:afterAutospacing="1"/>
        <w:jc w:val="left"/>
      </w:pPr>
      <w:r>
        <w:t>关税担忧推动大量实物金条运往纽约，纽约商品交易所（</w:t>
      </w:r>
      <w:r>
        <w:t>Comex</w:t>
      </w:r>
      <w:r>
        <w:t>）的库存达到历史最高水平，但近期这一流入有所放缓</w:t>
      </w:r>
      <w:r>
        <w:rPr>
          <w:rFonts w:ascii="宋体" w:eastAsia="宋体" w:hAnsi="宋体" w:cs="宋体" w:hint="eastAsia"/>
        </w:rPr>
        <w:t>。</w:t>
      </w:r>
    </w:p>
    <w:p w14:paraId="0BE454BF" w14:textId="77777777" w:rsidR="006F466F" w:rsidRDefault="006F466F" w:rsidP="006F466F">
      <w:r>
        <w:pict w14:anchorId="218BF480">
          <v:rect id="_x0000_i1027" style="width:0;height:1.5pt" o:hralign="center" o:hrstd="t" o:hr="t" fillcolor="#a0a0a0" stroked="f"/>
        </w:pict>
      </w:r>
    </w:p>
    <w:p w14:paraId="5193DF8E" w14:textId="77777777" w:rsidR="006F466F" w:rsidRDefault="006F466F" w:rsidP="006F466F">
      <w:pPr>
        <w:pStyle w:val="3"/>
      </w:pPr>
      <w:r>
        <w:t>支持作者观点的逻</w:t>
      </w:r>
      <w:r>
        <w:rPr>
          <w:rFonts w:ascii="宋体" w:eastAsia="宋体" w:hAnsi="宋体" w:cs="宋体" w:hint="eastAsia"/>
        </w:rPr>
        <w:t>辑</w:t>
      </w:r>
    </w:p>
    <w:p w14:paraId="30F41EF5" w14:textId="77777777" w:rsidR="006F466F" w:rsidRDefault="006F466F" w:rsidP="006F466F">
      <w:pPr>
        <w:pStyle w:val="ae"/>
        <w:numPr>
          <w:ilvl w:val="0"/>
          <w:numId w:val="2"/>
        </w:numPr>
      </w:pPr>
      <w:r>
        <w:rPr>
          <w:rStyle w:val="af1"/>
          <w:rFonts w:eastAsiaTheme="majorEastAsia"/>
        </w:rPr>
        <w:t>避险情绪与黄金需求的正相关</w:t>
      </w:r>
      <w:r>
        <w:rPr>
          <w:rStyle w:val="af1"/>
          <w:rFonts w:ascii="宋体" w:eastAsia="宋体" w:hAnsi="宋体" w:cs="宋体" w:hint="eastAsia"/>
        </w:rPr>
        <w:t>性</w:t>
      </w:r>
    </w:p>
    <w:p w14:paraId="205464B6" w14:textId="77777777" w:rsidR="006F466F" w:rsidRDefault="006F466F" w:rsidP="006F466F">
      <w:pPr>
        <w:widowControl/>
        <w:numPr>
          <w:ilvl w:val="1"/>
          <w:numId w:val="2"/>
        </w:numPr>
        <w:spacing w:before="100" w:beforeAutospacing="1" w:after="100" w:afterAutospacing="1"/>
        <w:jc w:val="left"/>
      </w:pPr>
      <w:r>
        <w:t>作者通过引用黄金价格上涨（</w:t>
      </w:r>
      <w:r>
        <w:t>19%</w:t>
      </w:r>
      <w:r>
        <w:t>）、黄金</w:t>
      </w:r>
      <w:r>
        <w:t>ETF</w:t>
      </w:r>
      <w:r>
        <w:t>资金流入激增（</w:t>
      </w:r>
      <w:r>
        <w:t xml:space="preserve">$192 </w:t>
      </w:r>
      <w:r>
        <w:t>亿）等数据，表明避险情绪直接推动了黄金需求的增加</w:t>
      </w:r>
      <w:r>
        <w:rPr>
          <w:rFonts w:ascii="宋体" w:eastAsia="宋体" w:hAnsi="宋体" w:cs="宋体" w:hint="eastAsia"/>
        </w:rPr>
        <w:t>。</w:t>
      </w:r>
    </w:p>
    <w:p w14:paraId="60A86D70" w14:textId="77777777" w:rsidR="006F466F" w:rsidRDefault="006F466F" w:rsidP="006F466F">
      <w:pPr>
        <w:pStyle w:val="ae"/>
        <w:numPr>
          <w:ilvl w:val="0"/>
          <w:numId w:val="2"/>
        </w:numPr>
      </w:pPr>
      <w:r>
        <w:rPr>
          <w:rStyle w:val="af1"/>
          <w:rFonts w:eastAsiaTheme="majorEastAsia"/>
        </w:rPr>
        <w:t>特朗普关税政策引发恐</w:t>
      </w:r>
      <w:r>
        <w:rPr>
          <w:rStyle w:val="af1"/>
          <w:rFonts w:ascii="宋体" w:eastAsia="宋体" w:hAnsi="宋体" w:cs="宋体" w:hint="eastAsia"/>
        </w:rPr>
        <w:t>慌</w:t>
      </w:r>
    </w:p>
    <w:p w14:paraId="387B3AEE" w14:textId="77777777" w:rsidR="006F466F" w:rsidRDefault="006F466F" w:rsidP="006F466F">
      <w:pPr>
        <w:widowControl/>
        <w:numPr>
          <w:ilvl w:val="1"/>
          <w:numId w:val="2"/>
        </w:numPr>
        <w:spacing w:before="100" w:beforeAutospacing="1" w:after="100" w:afterAutospacing="1"/>
        <w:jc w:val="left"/>
      </w:pPr>
      <w:r>
        <w:t>对关税政策可能引发通胀和全球经济放缓的担忧，导致投资者转向避险资产。文中援引了黄金</w:t>
      </w:r>
      <w:r>
        <w:t>ETF</w:t>
      </w:r>
      <w:r>
        <w:t>和美国国债收益率的表现来证明这一点</w:t>
      </w:r>
      <w:r>
        <w:rPr>
          <w:rFonts w:ascii="宋体" w:eastAsia="宋体" w:hAnsi="宋体" w:cs="宋体" w:hint="eastAsia"/>
        </w:rPr>
        <w:t>。</w:t>
      </w:r>
    </w:p>
    <w:p w14:paraId="6A907CBF" w14:textId="77777777" w:rsidR="006F466F" w:rsidRDefault="006F466F" w:rsidP="006F466F">
      <w:pPr>
        <w:pStyle w:val="ae"/>
        <w:numPr>
          <w:ilvl w:val="0"/>
          <w:numId w:val="2"/>
        </w:numPr>
      </w:pPr>
      <w:r>
        <w:rPr>
          <w:rStyle w:val="af1"/>
          <w:rFonts w:eastAsiaTheme="majorEastAsia"/>
        </w:rPr>
        <w:t>黄金作为避险资产的吸引</w:t>
      </w:r>
      <w:r>
        <w:rPr>
          <w:rStyle w:val="af1"/>
          <w:rFonts w:ascii="宋体" w:eastAsia="宋体" w:hAnsi="宋体" w:cs="宋体" w:hint="eastAsia"/>
        </w:rPr>
        <w:t>力</w:t>
      </w:r>
    </w:p>
    <w:p w14:paraId="440EA5BF" w14:textId="77777777" w:rsidR="006F466F" w:rsidRDefault="006F466F" w:rsidP="006F466F">
      <w:pPr>
        <w:widowControl/>
        <w:numPr>
          <w:ilvl w:val="1"/>
          <w:numId w:val="2"/>
        </w:numPr>
        <w:spacing w:before="100" w:beforeAutospacing="1" w:after="100" w:afterAutospacing="1"/>
        <w:jc w:val="left"/>
      </w:pPr>
      <w:r>
        <w:t>黄金价格上涨与美国国债收益率下降的同步性说明，投资者正在转向避险资产以对冲经济和市场的不确定性</w:t>
      </w:r>
      <w:r>
        <w:rPr>
          <w:rFonts w:ascii="宋体" w:eastAsia="宋体" w:hAnsi="宋体" w:cs="宋体" w:hint="eastAsia"/>
        </w:rPr>
        <w:t>。</w:t>
      </w:r>
    </w:p>
    <w:p w14:paraId="00F95B9E" w14:textId="77777777" w:rsidR="006F466F" w:rsidRDefault="006F466F" w:rsidP="006F466F">
      <w:pPr>
        <w:pStyle w:val="ae"/>
        <w:numPr>
          <w:ilvl w:val="0"/>
          <w:numId w:val="2"/>
        </w:numPr>
      </w:pPr>
      <w:r>
        <w:rPr>
          <w:rStyle w:val="af1"/>
          <w:rFonts w:eastAsiaTheme="majorEastAsia"/>
        </w:rPr>
        <w:t>多方市场数据验证观</w:t>
      </w:r>
      <w:r>
        <w:rPr>
          <w:rStyle w:val="af1"/>
          <w:rFonts w:ascii="宋体" w:eastAsia="宋体" w:hAnsi="宋体" w:cs="宋体" w:hint="eastAsia"/>
        </w:rPr>
        <w:t>点</w:t>
      </w:r>
    </w:p>
    <w:p w14:paraId="793C7DF5" w14:textId="77777777" w:rsidR="006F466F" w:rsidRDefault="006F466F" w:rsidP="006F466F">
      <w:pPr>
        <w:widowControl/>
        <w:numPr>
          <w:ilvl w:val="1"/>
          <w:numId w:val="2"/>
        </w:numPr>
        <w:spacing w:before="100" w:beforeAutospacing="1" w:after="100" w:afterAutospacing="1"/>
        <w:jc w:val="left"/>
      </w:pPr>
      <w:r>
        <w:t>除黄金外，文章还提到德国国债、美国国债、防御性股票的表现，进一步说明市场避险情绪的普遍性</w:t>
      </w:r>
      <w:r>
        <w:rPr>
          <w:rFonts w:ascii="宋体" w:eastAsia="宋体" w:hAnsi="宋体" w:cs="宋体" w:hint="eastAsia"/>
        </w:rPr>
        <w:t>。</w:t>
      </w:r>
    </w:p>
    <w:p w14:paraId="20B91DBD" w14:textId="77777777" w:rsidR="006F466F" w:rsidRDefault="006F466F" w:rsidP="006F466F">
      <w:pPr>
        <w:pStyle w:val="ae"/>
        <w:numPr>
          <w:ilvl w:val="0"/>
          <w:numId w:val="2"/>
        </w:numPr>
      </w:pPr>
      <w:r>
        <w:rPr>
          <w:rStyle w:val="af1"/>
          <w:rFonts w:eastAsiaTheme="majorEastAsia"/>
        </w:rPr>
        <w:t>专家和机构观点支</w:t>
      </w:r>
      <w:r>
        <w:rPr>
          <w:rStyle w:val="af1"/>
          <w:rFonts w:ascii="宋体" w:eastAsia="宋体" w:hAnsi="宋体" w:cs="宋体" w:hint="eastAsia"/>
        </w:rPr>
        <w:t>持</w:t>
      </w:r>
    </w:p>
    <w:p w14:paraId="78B692BB" w14:textId="77777777" w:rsidR="006F466F" w:rsidRDefault="006F466F" w:rsidP="006F466F">
      <w:pPr>
        <w:widowControl/>
        <w:numPr>
          <w:ilvl w:val="1"/>
          <w:numId w:val="2"/>
        </w:numPr>
        <w:spacing w:before="100" w:beforeAutospacing="1" w:after="100" w:afterAutospacing="1"/>
        <w:jc w:val="left"/>
      </w:pPr>
      <w:r>
        <w:t>文章引用了世界黄金协会分析师</w:t>
      </w:r>
      <w:r>
        <w:t xml:space="preserve"> Krishan Gopaul </w:t>
      </w:r>
      <w:r>
        <w:t>和麦格理银行的预测，进一步加强了黄金避险价值的论点</w:t>
      </w:r>
      <w:r>
        <w:rPr>
          <w:rFonts w:ascii="宋体" w:eastAsia="宋体" w:hAnsi="宋体" w:cs="宋体" w:hint="eastAsia"/>
        </w:rPr>
        <w:t>。</w:t>
      </w:r>
    </w:p>
    <w:p w14:paraId="0F27FD2F" w14:textId="77777777" w:rsidR="006F466F" w:rsidRDefault="006F466F" w:rsidP="006F466F">
      <w:pPr>
        <w:widowControl/>
        <w:numPr>
          <w:ilvl w:val="1"/>
          <w:numId w:val="2"/>
        </w:numPr>
        <w:spacing w:before="100" w:beforeAutospacing="1" w:after="100" w:afterAutospacing="1"/>
        <w:jc w:val="left"/>
      </w:pPr>
      <w:r>
        <w:t>标准银行分析师</w:t>
      </w:r>
      <w:r>
        <w:t xml:space="preserve"> Suki Cooper </w:t>
      </w:r>
      <w:r>
        <w:t>提到的</w:t>
      </w:r>
      <w:r>
        <w:t>“</w:t>
      </w:r>
      <w:r>
        <w:t>低收益预期</w:t>
      </w:r>
      <w:r>
        <w:t>”</w:t>
      </w:r>
      <w:r>
        <w:t>和</w:t>
      </w:r>
      <w:r>
        <w:t>“</w:t>
      </w:r>
      <w:r>
        <w:t>通胀担忧</w:t>
      </w:r>
      <w:r>
        <w:t>”</w:t>
      </w:r>
      <w:r>
        <w:t>是推动资金流入黄金的重要因素</w:t>
      </w:r>
      <w:r>
        <w:rPr>
          <w:rFonts w:ascii="宋体" w:eastAsia="宋体" w:hAnsi="宋体" w:cs="宋体" w:hint="eastAsia"/>
        </w:rPr>
        <w:t>。</w:t>
      </w:r>
    </w:p>
    <w:p w14:paraId="0C28A142" w14:textId="77777777" w:rsidR="006F466F" w:rsidRDefault="006F466F" w:rsidP="006F466F">
      <w:r>
        <w:pict w14:anchorId="112F84C8">
          <v:rect id="_x0000_i1028" style="width:0;height:1.5pt" o:hralign="center" o:hrstd="t" o:hr="t" fillcolor="#a0a0a0" stroked="f"/>
        </w:pict>
      </w:r>
    </w:p>
    <w:p w14:paraId="0DBF28C3" w14:textId="77777777" w:rsidR="006F466F" w:rsidRDefault="006F466F" w:rsidP="006F466F">
      <w:pPr>
        <w:pStyle w:val="3"/>
      </w:pPr>
      <w:r>
        <w:lastRenderedPageBreak/>
        <w:t>总</w:t>
      </w:r>
      <w:r>
        <w:rPr>
          <w:rFonts w:ascii="宋体" w:eastAsia="宋体" w:hAnsi="宋体" w:cs="宋体" w:hint="eastAsia"/>
        </w:rPr>
        <w:t>结</w:t>
      </w:r>
    </w:p>
    <w:p w14:paraId="798B74C3" w14:textId="77777777" w:rsidR="006F466F" w:rsidRDefault="006F466F" w:rsidP="006F466F">
      <w:pPr>
        <w:pStyle w:val="ae"/>
      </w:pPr>
      <w:r>
        <w:rPr>
          <w:rFonts w:ascii="宋体" w:eastAsia="宋体" w:hAnsi="宋体" w:cs="宋体" w:hint="eastAsia"/>
        </w:rPr>
        <w:t>作者通过引用具体的市场数据、专家分析以及全球经济和政治形势的背景，清晰地阐述了特朗普关税政策引发的避险情绪如何推动黄金需求和价格上涨。逻辑严谨、数据充分，观点具有说服力。</w:t>
      </w:r>
    </w:p>
    <w:p w14:paraId="760B5852" w14:textId="77777777" w:rsidR="006F466F" w:rsidRDefault="006F466F" w:rsidP="006F466F">
      <w:r>
        <w:rPr>
          <w:rStyle w:val="messagemessagemetadatatextfxy5"/>
        </w:rPr>
        <w:t>8:20 PM</w:t>
      </w:r>
    </w:p>
    <w:p w14:paraId="2C4828D1"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6752AA79" w14:textId="77777777" w:rsidR="006F466F" w:rsidRDefault="006F466F" w:rsidP="006F466F">
      <w:pPr>
        <w:rPr>
          <w:rStyle w:val="af"/>
        </w:rPr>
      </w:pPr>
      <w:r>
        <w:fldChar w:fldCharType="begin"/>
      </w:r>
      <w:r>
        <w:instrText>HYPERLINK "https://pfst.cf2.poecdn.net/base/application/8e70dbf2dd9fd3d439b947472c4f7e511220892a40d627acccdb4197aea83f52?pmaid=333658959" \t "_blank"</w:instrText>
      </w:r>
      <w:r>
        <w:fldChar w:fldCharType="separate"/>
      </w:r>
    </w:p>
    <w:p w14:paraId="6962C7E9" w14:textId="77777777" w:rsidR="006F466F" w:rsidRDefault="006F466F" w:rsidP="006F466F">
      <w:r>
        <w:rPr>
          <w:color w:val="0000FF"/>
          <w:u w:val="single"/>
        </w:rPr>
        <w:t>EU brandishes ‘strong plan’ to retaliate against US tariffs.pdf</w:t>
      </w:r>
    </w:p>
    <w:p w14:paraId="0D9C1B53"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 MB</w:t>
      </w:r>
    </w:p>
    <w:p w14:paraId="38D10549" w14:textId="77777777" w:rsidR="006F466F" w:rsidRDefault="006F466F" w:rsidP="006F466F">
      <w:r>
        <w:fldChar w:fldCharType="end"/>
      </w:r>
    </w:p>
    <w:p w14:paraId="45C49BF5" w14:textId="77777777" w:rsidR="006F466F" w:rsidRDefault="006F466F" w:rsidP="006F466F">
      <w:r>
        <w:rPr>
          <w:rStyle w:val="messagemessagemetadatatextfxy5"/>
        </w:rPr>
        <w:t>8:20 PM</w:t>
      </w:r>
    </w:p>
    <w:p w14:paraId="229FE910" w14:textId="77777777" w:rsidR="006F466F" w:rsidRDefault="006F466F" w:rsidP="006F466F">
      <w:pPr>
        <w:rPr>
          <w:rStyle w:val="af"/>
        </w:rPr>
      </w:pPr>
      <w:r>
        <w:fldChar w:fldCharType="begin"/>
      </w:r>
      <w:r>
        <w:instrText>HYPERLINK "/GPT-4o" \t "_blank"</w:instrText>
      </w:r>
      <w:r>
        <w:fldChar w:fldCharType="separate"/>
      </w:r>
    </w:p>
    <w:p w14:paraId="6BBCC33B" w14:textId="0EAB8B64" w:rsidR="006F466F" w:rsidRDefault="006F466F" w:rsidP="006F466F">
      <w:r>
        <w:rPr>
          <w:noProof/>
          <w:color w:val="0000FF"/>
        </w:rPr>
        <w:drawing>
          <wp:inline distT="0" distB="0" distL="0" distR="0" wp14:anchorId="67059B8F" wp14:editId="1774BC59">
            <wp:extent cx="190500" cy="190500"/>
            <wp:effectExtent l="0" t="0" r="0" b="0"/>
            <wp:docPr id="316823475" name="图片 6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39AA605" w14:textId="77777777" w:rsidR="006F466F" w:rsidRDefault="006F466F" w:rsidP="006F466F">
      <w:pPr>
        <w:pStyle w:val="ae"/>
        <w:rPr>
          <w:color w:val="0000FF"/>
          <w:u w:val="single"/>
        </w:rPr>
      </w:pPr>
      <w:r>
        <w:rPr>
          <w:color w:val="0000FF"/>
          <w:u w:val="single"/>
        </w:rPr>
        <w:t>GPT-4o</w:t>
      </w:r>
    </w:p>
    <w:p w14:paraId="1EDFE3C3" w14:textId="77777777" w:rsidR="006F466F" w:rsidRDefault="006F466F" w:rsidP="006F466F">
      <w:r>
        <w:fldChar w:fldCharType="end"/>
      </w:r>
    </w:p>
    <w:p w14:paraId="0E31706E" w14:textId="77777777" w:rsidR="006F466F" w:rsidRDefault="006F466F" w:rsidP="006F466F">
      <w:r>
        <w:t>Poe</w:t>
      </w:r>
    </w:p>
    <w:p w14:paraId="19B2F578" w14:textId="77777777" w:rsidR="006F466F" w:rsidRDefault="006F466F" w:rsidP="006F466F">
      <w:pPr>
        <w:pStyle w:val="3"/>
      </w:pPr>
      <w:r>
        <w:t>文章主要观</w:t>
      </w:r>
      <w:r>
        <w:rPr>
          <w:rFonts w:ascii="宋体" w:eastAsia="宋体" w:hAnsi="宋体" w:cs="宋体" w:hint="eastAsia"/>
        </w:rPr>
        <w:t>点</w:t>
      </w:r>
    </w:p>
    <w:p w14:paraId="017FB757" w14:textId="77777777" w:rsidR="006F466F" w:rsidRDefault="006F466F" w:rsidP="006F466F">
      <w:pPr>
        <w:pStyle w:val="ae"/>
      </w:pPr>
      <w:r>
        <w:rPr>
          <w:rFonts w:ascii="宋体" w:eastAsia="宋体" w:hAnsi="宋体" w:cs="宋体" w:hint="eastAsia"/>
        </w:rPr>
        <w:t>欧盟委员会主席乌尔苏拉</w:t>
      </w:r>
      <w:r>
        <w:t>·</w:t>
      </w:r>
      <w:r>
        <w:rPr>
          <w:rFonts w:ascii="宋体" w:eastAsia="宋体" w:hAnsi="宋体" w:cs="宋体" w:hint="eastAsia"/>
        </w:rPr>
        <w:t>冯德莱恩表示，欧盟已经准备好应对美国即将于周三宣布的关税政策，欧盟拥有</w:t>
      </w:r>
      <w:r>
        <w:t>“</w:t>
      </w:r>
      <w:r>
        <w:rPr>
          <w:rFonts w:ascii="宋体" w:eastAsia="宋体" w:hAnsi="宋体" w:cs="宋体" w:hint="eastAsia"/>
        </w:rPr>
        <w:t>强有力的反制计划</w:t>
      </w:r>
      <w:r>
        <w:t>”</w:t>
      </w:r>
      <w:r>
        <w:rPr>
          <w:rFonts w:ascii="宋体" w:eastAsia="宋体" w:hAnsi="宋体" w:cs="宋体" w:hint="eastAsia"/>
        </w:rPr>
        <w:t>。她强调，欧盟不仅具备与美国谈判的实力，还做好了采取</w:t>
      </w:r>
      <w:r>
        <w:t>“</w:t>
      </w:r>
      <w:r>
        <w:rPr>
          <w:rFonts w:ascii="宋体" w:eastAsia="宋体" w:hAnsi="宋体" w:cs="宋体" w:hint="eastAsia"/>
        </w:rPr>
        <w:t>果断反制措施</w:t>
      </w:r>
      <w:r>
        <w:t>”</w:t>
      </w:r>
      <w:r>
        <w:rPr>
          <w:rFonts w:ascii="宋体" w:eastAsia="宋体" w:hAnsi="宋体" w:cs="宋体" w:hint="eastAsia"/>
        </w:rPr>
        <w:t>的准备。</w:t>
      </w:r>
    </w:p>
    <w:p w14:paraId="1BA947AB" w14:textId="77777777" w:rsidR="006F466F" w:rsidRDefault="006F466F" w:rsidP="006F466F">
      <w:r>
        <w:pict w14:anchorId="5D2DB1E9">
          <v:rect id="_x0000_i1030" style="width:0;height:1.5pt" o:hralign="center" o:hrstd="t" o:hr="t" fillcolor="#a0a0a0" stroked="f"/>
        </w:pict>
      </w:r>
    </w:p>
    <w:p w14:paraId="482F3467" w14:textId="77777777" w:rsidR="006F466F" w:rsidRDefault="006F466F" w:rsidP="006F466F">
      <w:pPr>
        <w:pStyle w:val="3"/>
      </w:pPr>
      <w:r>
        <w:t>文章主要事</w:t>
      </w:r>
      <w:r>
        <w:rPr>
          <w:rFonts w:ascii="宋体" w:eastAsia="宋体" w:hAnsi="宋体" w:cs="宋体" w:hint="eastAsia"/>
        </w:rPr>
        <w:t>实</w:t>
      </w:r>
    </w:p>
    <w:p w14:paraId="55FA2B1F" w14:textId="77777777" w:rsidR="006F466F" w:rsidRDefault="006F466F" w:rsidP="006F466F">
      <w:pPr>
        <w:pStyle w:val="ae"/>
        <w:numPr>
          <w:ilvl w:val="0"/>
          <w:numId w:val="3"/>
        </w:numPr>
      </w:pPr>
      <w:r>
        <w:rPr>
          <w:rStyle w:val="af1"/>
          <w:rFonts w:eastAsiaTheme="majorEastAsia"/>
        </w:rPr>
        <w:t>欧盟的反制计</w:t>
      </w:r>
      <w:r>
        <w:rPr>
          <w:rStyle w:val="af1"/>
          <w:rFonts w:ascii="宋体" w:eastAsia="宋体" w:hAnsi="宋体" w:cs="宋体" w:hint="eastAsia"/>
        </w:rPr>
        <w:t>划</w:t>
      </w:r>
    </w:p>
    <w:p w14:paraId="7955225E" w14:textId="77777777" w:rsidR="006F466F" w:rsidRDefault="006F466F" w:rsidP="006F466F">
      <w:pPr>
        <w:widowControl/>
        <w:numPr>
          <w:ilvl w:val="1"/>
          <w:numId w:val="3"/>
        </w:numPr>
        <w:spacing w:before="100" w:beforeAutospacing="1" w:after="100" w:afterAutospacing="1"/>
        <w:jc w:val="left"/>
      </w:pPr>
      <w:r>
        <w:t>欧盟计划对美国的服务出口进行反击，尤其是针对美国在科技领域的优势产业（如大型科技公司）</w:t>
      </w:r>
      <w:r>
        <w:rPr>
          <w:rFonts w:ascii="宋体" w:eastAsia="宋体" w:hAnsi="宋体" w:cs="宋体" w:hint="eastAsia"/>
        </w:rPr>
        <w:t>。</w:t>
      </w:r>
    </w:p>
    <w:p w14:paraId="521475BF" w14:textId="77777777" w:rsidR="006F466F" w:rsidRDefault="006F466F" w:rsidP="006F466F">
      <w:pPr>
        <w:widowControl/>
        <w:numPr>
          <w:ilvl w:val="1"/>
          <w:numId w:val="3"/>
        </w:numPr>
        <w:spacing w:before="100" w:beforeAutospacing="1" w:after="100" w:afterAutospacing="1"/>
        <w:jc w:val="left"/>
      </w:pPr>
      <w:r>
        <w:t>可能采取的措施包括：暂停部分知识产权权利、排除特定企业参与公共采购合同</w:t>
      </w:r>
      <w:r>
        <w:rPr>
          <w:rFonts w:ascii="宋体" w:eastAsia="宋体" w:hAnsi="宋体" w:cs="宋体" w:hint="eastAsia"/>
        </w:rPr>
        <w:t>。</w:t>
      </w:r>
    </w:p>
    <w:p w14:paraId="75F5F521" w14:textId="77777777" w:rsidR="006F466F" w:rsidRDefault="006F466F" w:rsidP="006F466F">
      <w:pPr>
        <w:widowControl/>
        <w:numPr>
          <w:ilvl w:val="1"/>
          <w:numId w:val="3"/>
        </w:numPr>
        <w:spacing w:before="100" w:beforeAutospacing="1" w:after="100" w:afterAutospacing="1"/>
        <w:jc w:val="left"/>
      </w:pPr>
      <w:r>
        <w:lastRenderedPageBreak/>
        <w:t>若进一步升级，欧盟可能首次使用</w:t>
      </w:r>
      <w:r>
        <w:t>“</w:t>
      </w:r>
      <w:r>
        <w:t>反胁迫工具</w:t>
      </w:r>
      <w:r>
        <w:t>”</w:t>
      </w:r>
      <w:r>
        <w:t>，采取更严厉的措施，如限制美国金融服务公司进入欧盟市场</w:t>
      </w:r>
      <w:r>
        <w:rPr>
          <w:rFonts w:ascii="宋体" w:eastAsia="宋体" w:hAnsi="宋体" w:cs="宋体" w:hint="eastAsia"/>
        </w:rPr>
        <w:t>。</w:t>
      </w:r>
    </w:p>
    <w:p w14:paraId="77C9DD89" w14:textId="77777777" w:rsidR="006F466F" w:rsidRDefault="006F466F" w:rsidP="006F466F">
      <w:pPr>
        <w:pStyle w:val="ae"/>
        <w:numPr>
          <w:ilvl w:val="0"/>
          <w:numId w:val="3"/>
        </w:numPr>
      </w:pPr>
      <w:r>
        <w:rPr>
          <w:rStyle w:val="af1"/>
          <w:rFonts w:eastAsiaTheme="majorEastAsia"/>
        </w:rPr>
        <w:t>现状与背</w:t>
      </w:r>
      <w:r>
        <w:rPr>
          <w:rStyle w:val="af1"/>
          <w:rFonts w:ascii="宋体" w:eastAsia="宋体" w:hAnsi="宋体" w:cs="宋体" w:hint="eastAsia"/>
        </w:rPr>
        <w:t>景</w:t>
      </w:r>
    </w:p>
    <w:p w14:paraId="1644B600" w14:textId="77777777" w:rsidR="006F466F" w:rsidRDefault="006F466F" w:rsidP="006F466F">
      <w:pPr>
        <w:widowControl/>
        <w:numPr>
          <w:ilvl w:val="1"/>
          <w:numId w:val="3"/>
        </w:numPr>
        <w:spacing w:before="100" w:beforeAutospacing="1" w:after="100" w:afterAutospacing="1"/>
        <w:jc w:val="left"/>
      </w:pPr>
      <w:r>
        <w:t>美国可能对所有进口商品施加</w:t>
      </w:r>
      <w:r>
        <w:t>“</w:t>
      </w:r>
      <w:r>
        <w:t>对等关税</w:t>
      </w:r>
      <w:r>
        <w:t>”</w:t>
      </w:r>
      <w:r>
        <w:t>，此前已对钢铁和铝材征收关税，并计划对汽车征收</w:t>
      </w:r>
      <w:r>
        <w:t>25%</w:t>
      </w:r>
      <w:r>
        <w:t>的关税</w:t>
      </w:r>
      <w:r>
        <w:rPr>
          <w:rFonts w:ascii="宋体" w:eastAsia="宋体" w:hAnsi="宋体" w:cs="宋体" w:hint="eastAsia"/>
        </w:rPr>
        <w:t>。</w:t>
      </w:r>
    </w:p>
    <w:p w14:paraId="6506E0C2" w14:textId="77777777" w:rsidR="006F466F" w:rsidRDefault="006F466F" w:rsidP="006F466F">
      <w:pPr>
        <w:widowControl/>
        <w:numPr>
          <w:ilvl w:val="1"/>
          <w:numId w:val="3"/>
        </w:numPr>
        <w:spacing w:before="100" w:beforeAutospacing="1" w:after="100" w:afterAutospacing="1"/>
        <w:jc w:val="left"/>
      </w:pPr>
      <w:r>
        <w:t>美国还可能将目标转向其他商品领域，如半导体、医药和木材</w:t>
      </w:r>
      <w:r>
        <w:rPr>
          <w:rFonts w:ascii="宋体" w:eastAsia="宋体" w:hAnsi="宋体" w:cs="宋体" w:hint="eastAsia"/>
        </w:rPr>
        <w:t>。</w:t>
      </w:r>
    </w:p>
    <w:p w14:paraId="53E96C9C" w14:textId="77777777" w:rsidR="006F466F" w:rsidRDefault="006F466F" w:rsidP="006F466F">
      <w:pPr>
        <w:pStyle w:val="ae"/>
        <w:numPr>
          <w:ilvl w:val="0"/>
          <w:numId w:val="3"/>
        </w:numPr>
      </w:pPr>
      <w:r>
        <w:rPr>
          <w:rStyle w:val="af1"/>
          <w:rFonts w:eastAsiaTheme="majorEastAsia"/>
        </w:rPr>
        <w:t>谈判与合作意</w:t>
      </w:r>
      <w:r>
        <w:rPr>
          <w:rStyle w:val="af1"/>
          <w:rFonts w:ascii="宋体" w:eastAsia="宋体" w:hAnsi="宋体" w:cs="宋体" w:hint="eastAsia"/>
        </w:rPr>
        <w:t>图</w:t>
      </w:r>
    </w:p>
    <w:p w14:paraId="3CF8795C" w14:textId="77777777" w:rsidR="006F466F" w:rsidRDefault="006F466F" w:rsidP="006F466F">
      <w:pPr>
        <w:widowControl/>
        <w:numPr>
          <w:ilvl w:val="1"/>
          <w:numId w:val="3"/>
        </w:numPr>
        <w:spacing w:before="100" w:beforeAutospacing="1" w:after="100" w:afterAutospacing="1"/>
        <w:jc w:val="left"/>
      </w:pPr>
      <w:r>
        <w:t>冯德莱恩表示，欧盟优先希望通过谈判解决问题，因为关税可能加剧通货膨胀，增加美国国内就业压力，并导致复杂的海关手续</w:t>
      </w:r>
      <w:r>
        <w:rPr>
          <w:rFonts w:ascii="宋体" w:eastAsia="宋体" w:hAnsi="宋体" w:cs="宋体" w:hint="eastAsia"/>
        </w:rPr>
        <w:t>。</w:t>
      </w:r>
    </w:p>
    <w:p w14:paraId="23548C59" w14:textId="77777777" w:rsidR="006F466F" w:rsidRDefault="006F466F" w:rsidP="006F466F">
      <w:pPr>
        <w:widowControl/>
        <w:numPr>
          <w:ilvl w:val="1"/>
          <w:numId w:val="3"/>
        </w:numPr>
        <w:spacing w:before="100" w:beforeAutospacing="1" w:after="100" w:afterAutospacing="1"/>
        <w:jc w:val="left"/>
      </w:pPr>
      <w:r>
        <w:t>欧盟愿意与美国合作，共同向中国施压，促使其改变出口导向的经济模式</w:t>
      </w:r>
      <w:r>
        <w:rPr>
          <w:rFonts w:ascii="宋体" w:eastAsia="宋体" w:hAnsi="宋体" w:cs="宋体" w:hint="eastAsia"/>
        </w:rPr>
        <w:t>。</w:t>
      </w:r>
    </w:p>
    <w:p w14:paraId="7D990892" w14:textId="77777777" w:rsidR="006F466F" w:rsidRDefault="006F466F" w:rsidP="006F466F">
      <w:pPr>
        <w:pStyle w:val="ae"/>
        <w:numPr>
          <w:ilvl w:val="0"/>
          <w:numId w:val="3"/>
        </w:numPr>
      </w:pPr>
      <w:r>
        <w:rPr>
          <w:rStyle w:val="af1"/>
          <w:rFonts w:eastAsiaTheme="majorEastAsia"/>
        </w:rPr>
        <w:t>美国的要</w:t>
      </w:r>
      <w:r>
        <w:rPr>
          <w:rStyle w:val="af1"/>
          <w:rFonts w:ascii="宋体" w:eastAsia="宋体" w:hAnsi="宋体" w:cs="宋体" w:hint="eastAsia"/>
        </w:rPr>
        <w:t>求</w:t>
      </w:r>
    </w:p>
    <w:p w14:paraId="72EACBDC" w14:textId="77777777" w:rsidR="006F466F" w:rsidRDefault="006F466F" w:rsidP="006F466F">
      <w:pPr>
        <w:widowControl/>
        <w:numPr>
          <w:ilvl w:val="1"/>
          <w:numId w:val="3"/>
        </w:numPr>
        <w:spacing w:before="100" w:beforeAutospacing="1" w:after="100" w:afterAutospacing="1"/>
        <w:jc w:val="left"/>
      </w:pPr>
      <w:r>
        <w:t>美国要求讨论的不仅是关税问题，还包括：</w:t>
      </w:r>
      <w:r>
        <w:t xml:space="preserve"> </w:t>
      </w:r>
    </w:p>
    <w:p w14:paraId="349BBCD2" w14:textId="77777777" w:rsidR="006F466F" w:rsidRDefault="006F466F" w:rsidP="006F466F">
      <w:pPr>
        <w:widowControl/>
        <w:numPr>
          <w:ilvl w:val="2"/>
          <w:numId w:val="3"/>
        </w:numPr>
        <w:spacing w:before="100" w:beforeAutospacing="1" w:after="100" w:afterAutospacing="1"/>
        <w:jc w:val="left"/>
      </w:pPr>
      <w:r>
        <w:t>欧盟的税收制度（如数字税）</w:t>
      </w:r>
      <w:r>
        <w:rPr>
          <w:rFonts w:ascii="宋体" w:eastAsia="宋体" w:hAnsi="宋体" w:cs="宋体" w:hint="eastAsia"/>
        </w:rPr>
        <w:t>；</w:t>
      </w:r>
    </w:p>
    <w:p w14:paraId="55A78E8B" w14:textId="77777777" w:rsidR="006F466F" w:rsidRDefault="006F466F" w:rsidP="006F466F">
      <w:pPr>
        <w:widowControl/>
        <w:numPr>
          <w:ilvl w:val="2"/>
          <w:numId w:val="3"/>
        </w:numPr>
        <w:spacing w:before="100" w:beforeAutospacing="1" w:after="100" w:afterAutospacing="1"/>
        <w:jc w:val="left"/>
      </w:pPr>
      <w:r>
        <w:t>欧盟的健康标准（被认为不公平地阻止了美国农产品进入欧盟市场）</w:t>
      </w:r>
      <w:r>
        <w:rPr>
          <w:rFonts w:ascii="宋体" w:eastAsia="宋体" w:hAnsi="宋体" w:cs="宋体" w:hint="eastAsia"/>
        </w:rPr>
        <w:t>；</w:t>
      </w:r>
    </w:p>
    <w:p w14:paraId="18144490" w14:textId="77777777" w:rsidR="006F466F" w:rsidRDefault="006F466F" w:rsidP="006F466F">
      <w:pPr>
        <w:widowControl/>
        <w:numPr>
          <w:ilvl w:val="2"/>
          <w:numId w:val="3"/>
        </w:numPr>
        <w:spacing w:before="100" w:beforeAutospacing="1" w:after="100" w:afterAutospacing="1"/>
        <w:jc w:val="left"/>
      </w:pPr>
      <w:r>
        <w:t>欧盟的数字监管政策（被指不利于美国企业，阻碍创新和言论自由）</w:t>
      </w:r>
      <w:r>
        <w:rPr>
          <w:rFonts w:ascii="宋体" w:eastAsia="宋体" w:hAnsi="宋体" w:cs="宋体" w:hint="eastAsia"/>
        </w:rPr>
        <w:t>。</w:t>
      </w:r>
    </w:p>
    <w:p w14:paraId="5C970886" w14:textId="77777777" w:rsidR="006F466F" w:rsidRDefault="006F466F" w:rsidP="006F466F">
      <w:pPr>
        <w:pStyle w:val="ae"/>
        <w:numPr>
          <w:ilvl w:val="0"/>
          <w:numId w:val="3"/>
        </w:numPr>
      </w:pPr>
      <w:r>
        <w:rPr>
          <w:rStyle w:val="af1"/>
          <w:rFonts w:eastAsiaTheme="majorEastAsia"/>
        </w:rPr>
        <w:t>欧盟的监管措</w:t>
      </w:r>
      <w:r>
        <w:rPr>
          <w:rStyle w:val="af1"/>
          <w:rFonts w:ascii="宋体" w:eastAsia="宋体" w:hAnsi="宋体" w:cs="宋体" w:hint="eastAsia"/>
        </w:rPr>
        <w:t>施</w:t>
      </w:r>
    </w:p>
    <w:p w14:paraId="292EF012" w14:textId="77777777" w:rsidR="006F466F" w:rsidRDefault="006F466F" w:rsidP="006F466F">
      <w:pPr>
        <w:widowControl/>
        <w:numPr>
          <w:ilvl w:val="1"/>
          <w:numId w:val="3"/>
        </w:numPr>
        <w:spacing w:before="100" w:beforeAutospacing="1" w:after="100" w:afterAutospacing="1"/>
        <w:jc w:val="left"/>
      </w:pPr>
      <w:r>
        <w:t>欧盟即将对苹果和</w:t>
      </w:r>
      <w:r>
        <w:t>Meta</w:t>
      </w:r>
      <w:r>
        <w:t>公司处以罚款，原因是违反了《数字市场法》</w:t>
      </w:r>
      <w:r>
        <w:rPr>
          <w:rFonts w:ascii="宋体" w:eastAsia="宋体" w:hAnsi="宋体" w:cs="宋体" w:hint="eastAsia"/>
        </w:rPr>
        <w:t>。</w:t>
      </w:r>
    </w:p>
    <w:p w14:paraId="08BCB1E4" w14:textId="77777777" w:rsidR="006F466F" w:rsidRDefault="006F466F" w:rsidP="006F466F">
      <w:r>
        <w:pict w14:anchorId="3D0F263D">
          <v:rect id="_x0000_i1031" style="width:0;height:1.5pt" o:hralign="center" o:hrstd="t" o:hr="t" fillcolor="#a0a0a0" stroked="f"/>
        </w:pict>
      </w:r>
    </w:p>
    <w:p w14:paraId="4A013904" w14:textId="77777777" w:rsidR="006F466F" w:rsidRDefault="006F466F" w:rsidP="006F466F">
      <w:pPr>
        <w:pStyle w:val="3"/>
      </w:pPr>
      <w:r>
        <w:t>支持观点的逻辑梳</w:t>
      </w:r>
      <w:r>
        <w:rPr>
          <w:rFonts w:ascii="宋体" w:eastAsia="宋体" w:hAnsi="宋体" w:cs="宋体" w:hint="eastAsia"/>
        </w:rPr>
        <w:t>理</w:t>
      </w:r>
    </w:p>
    <w:p w14:paraId="2BF52958" w14:textId="77777777" w:rsidR="006F466F" w:rsidRDefault="006F466F" w:rsidP="006F466F">
      <w:pPr>
        <w:pStyle w:val="ae"/>
        <w:numPr>
          <w:ilvl w:val="0"/>
          <w:numId w:val="4"/>
        </w:numPr>
      </w:pPr>
      <w:r>
        <w:rPr>
          <w:rStyle w:val="af1"/>
          <w:rFonts w:eastAsiaTheme="majorEastAsia"/>
        </w:rPr>
        <w:t>欧盟的实力与反制能</w:t>
      </w:r>
      <w:r>
        <w:rPr>
          <w:rStyle w:val="af1"/>
          <w:rFonts w:ascii="宋体" w:eastAsia="宋体" w:hAnsi="宋体" w:cs="宋体" w:hint="eastAsia"/>
        </w:rPr>
        <w:t>力</w:t>
      </w:r>
    </w:p>
    <w:p w14:paraId="773FD51B" w14:textId="77777777" w:rsidR="006F466F" w:rsidRDefault="006F466F" w:rsidP="006F466F">
      <w:pPr>
        <w:widowControl/>
        <w:numPr>
          <w:ilvl w:val="1"/>
          <w:numId w:val="4"/>
        </w:numPr>
        <w:spacing w:before="100" w:beforeAutospacing="1" w:after="100" w:afterAutospacing="1"/>
        <w:jc w:val="left"/>
      </w:pPr>
      <w:r>
        <w:t>冯德莱恩强调欧盟的综合实力：</w:t>
      </w:r>
      <w:r>
        <w:t>“</w:t>
      </w:r>
      <w:r>
        <w:t>从贸易到技术，再到市场规模，欧盟握有很多</w:t>
      </w:r>
      <w:r>
        <w:t>‘</w:t>
      </w:r>
      <w:r>
        <w:t>王牌</w:t>
      </w:r>
      <w:r>
        <w:t>’</w:t>
      </w:r>
      <w:r>
        <w:t>。</w:t>
      </w:r>
      <w:r>
        <w:t>”</w:t>
      </w:r>
    </w:p>
    <w:p w14:paraId="66DF593A" w14:textId="77777777" w:rsidR="006F466F" w:rsidRDefault="006F466F" w:rsidP="006F466F">
      <w:pPr>
        <w:widowControl/>
        <w:numPr>
          <w:ilvl w:val="1"/>
          <w:numId w:val="4"/>
        </w:numPr>
        <w:spacing w:before="100" w:beforeAutospacing="1" w:after="100" w:afterAutospacing="1"/>
        <w:jc w:val="left"/>
      </w:pPr>
      <w:r>
        <w:t>欧盟不仅在商品贸易中有反制能力，还可以利用知识产权、公共采购和金融服务领域对美国施压</w:t>
      </w:r>
      <w:r>
        <w:rPr>
          <w:rFonts w:ascii="宋体" w:eastAsia="宋体" w:hAnsi="宋体" w:cs="宋体" w:hint="eastAsia"/>
        </w:rPr>
        <w:t>。</w:t>
      </w:r>
    </w:p>
    <w:p w14:paraId="216EFFFB" w14:textId="77777777" w:rsidR="006F466F" w:rsidRDefault="006F466F" w:rsidP="006F466F">
      <w:pPr>
        <w:pStyle w:val="ae"/>
        <w:numPr>
          <w:ilvl w:val="0"/>
          <w:numId w:val="4"/>
        </w:numPr>
      </w:pPr>
      <w:r>
        <w:rPr>
          <w:rStyle w:val="af1"/>
          <w:rFonts w:eastAsiaTheme="majorEastAsia"/>
        </w:rPr>
        <w:t>反制措施的合理性与必要</w:t>
      </w:r>
      <w:r>
        <w:rPr>
          <w:rStyle w:val="af1"/>
          <w:rFonts w:ascii="宋体" w:eastAsia="宋体" w:hAnsi="宋体" w:cs="宋体" w:hint="eastAsia"/>
        </w:rPr>
        <w:t>性</w:t>
      </w:r>
    </w:p>
    <w:p w14:paraId="3A5F07F7" w14:textId="77777777" w:rsidR="006F466F" w:rsidRDefault="006F466F" w:rsidP="006F466F">
      <w:pPr>
        <w:widowControl/>
        <w:numPr>
          <w:ilvl w:val="1"/>
          <w:numId w:val="4"/>
        </w:numPr>
        <w:spacing w:before="100" w:beforeAutospacing="1" w:after="100" w:afterAutospacing="1"/>
        <w:jc w:val="left"/>
      </w:pPr>
      <w:r>
        <w:t>美国的关税政策可能进一步加剧全球贸易紧张局势，欧盟需要以强硬立场保护自身利益</w:t>
      </w:r>
      <w:r>
        <w:rPr>
          <w:rFonts w:ascii="宋体" w:eastAsia="宋体" w:hAnsi="宋体" w:cs="宋体" w:hint="eastAsia"/>
        </w:rPr>
        <w:t>。</w:t>
      </w:r>
    </w:p>
    <w:p w14:paraId="6AC16904" w14:textId="77777777" w:rsidR="006F466F" w:rsidRDefault="006F466F" w:rsidP="006F466F">
      <w:pPr>
        <w:widowControl/>
        <w:numPr>
          <w:ilvl w:val="1"/>
          <w:numId w:val="4"/>
        </w:numPr>
        <w:spacing w:before="100" w:beforeAutospacing="1" w:after="100" w:afterAutospacing="1"/>
        <w:jc w:val="left"/>
      </w:pPr>
      <w:r>
        <w:t>通过</w:t>
      </w:r>
      <w:r>
        <w:t>“</w:t>
      </w:r>
      <w:r>
        <w:t>反胁迫工具</w:t>
      </w:r>
      <w:r>
        <w:t>”</w:t>
      </w:r>
      <w:r>
        <w:t>等措施展示对等实力，表明欧盟不会容忍不公平的贸易行为</w:t>
      </w:r>
      <w:r>
        <w:rPr>
          <w:rFonts w:ascii="宋体" w:eastAsia="宋体" w:hAnsi="宋体" w:cs="宋体" w:hint="eastAsia"/>
        </w:rPr>
        <w:t>。</w:t>
      </w:r>
    </w:p>
    <w:p w14:paraId="18E6B9F0" w14:textId="77777777" w:rsidR="006F466F" w:rsidRDefault="006F466F" w:rsidP="006F466F">
      <w:pPr>
        <w:pStyle w:val="ae"/>
        <w:numPr>
          <w:ilvl w:val="0"/>
          <w:numId w:val="4"/>
        </w:numPr>
      </w:pPr>
      <w:r>
        <w:rPr>
          <w:rStyle w:val="af1"/>
          <w:rFonts w:eastAsiaTheme="majorEastAsia"/>
        </w:rPr>
        <w:t>优先通过谈判解决问</w:t>
      </w:r>
      <w:r>
        <w:rPr>
          <w:rStyle w:val="af1"/>
          <w:rFonts w:ascii="宋体" w:eastAsia="宋体" w:hAnsi="宋体" w:cs="宋体" w:hint="eastAsia"/>
        </w:rPr>
        <w:t>题</w:t>
      </w:r>
    </w:p>
    <w:p w14:paraId="6677ECD9" w14:textId="77777777" w:rsidR="006F466F" w:rsidRDefault="006F466F" w:rsidP="006F466F">
      <w:pPr>
        <w:widowControl/>
        <w:numPr>
          <w:ilvl w:val="1"/>
          <w:numId w:val="4"/>
        </w:numPr>
        <w:spacing w:before="100" w:beforeAutospacing="1" w:after="100" w:afterAutospacing="1"/>
        <w:jc w:val="left"/>
      </w:pPr>
      <w:r>
        <w:lastRenderedPageBreak/>
        <w:t>冯德莱恩指出，欧盟更倾向于通过谈判解决问题，因为关税可能带来负面经济影响，如推高通胀和增加美国国内失业率</w:t>
      </w:r>
      <w:r>
        <w:rPr>
          <w:rFonts w:ascii="宋体" w:eastAsia="宋体" w:hAnsi="宋体" w:cs="宋体" w:hint="eastAsia"/>
        </w:rPr>
        <w:t>。</w:t>
      </w:r>
    </w:p>
    <w:p w14:paraId="21C637AC" w14:textId="77777777" w:rsidR="006F466F" w:rsidRDefault="006F466F" w:rsidP="006F466F">
      <w:pPr>
        <w:widowControl/>
        <w:numPr>
          <w:ilvl w:val="1"/>
          <w:numId w:val="4"/>
        </w:numPr>
        <w:spacing w:before="100" w:beforeAutospacing="1" w:after="100" w:afterAutospacing="1"/>
        <w:jc w:val="left"/>
      </w:pPr>
      <w:r>
        <w:t>此外，复杂的关税程序会增加贸易成本，不符合欧美双方的利益</w:t>
      </w:r>
      <w:r>
        <w:rPr>
          <w:rFonts w:ascii="宋体" w:eastAsia="宋体" w:hAnsi="宋体" w:cs="宋体" w:hint="eastAsia"/>
        </w:rPr>
        <w:t>。</w:t>
      </w:r>
    </w:p>
    <w:p w14:paraId="4C52781B" w14:textId="77777777" w:rsidR="006F466F" w:rsidRDefault="006F466F" w:rsidP="006F466F">
      <w:pPr>
        <w:pStyle w:val="ae"/>
        <w:numPr>
          <w:ilvl w:val="0"/>
          <w:numId w:val="4"/>
        </w:numPr>
      </w:pPr>
      <w:r>
        <w:rPr>
          <w:rStyle w:val="af1"/>
          <w:rFonts w:eastAsiaTheme="majorEastAsia"/>
        </w:rPr>
        <w:t>国际合作的必要</w:t>
      </w:r>
      <w:r>
        <w:rPr>
          <w:rStyle w:val="af1"/>
          <w:rFonts w:ascii="宋体" w:eastAsia="宋体" w:hAnsi="宋体" w:cs="宋体" w:hint="eastAsia"/>
        </w:rPr>
        <w:t>性</w:t>
      </w:r>
    </w:p>
    <w:p w14:paraId="12D68D9C" w14:textId="77777777" w:rsidR="006F466F" w:rsidRDefault="006F466F" w:rsidP="006F466F">
      <w:pPr>
        <w:widowControl/>
        <w:numPr>
          <w:ilvl w:val="1"/>
          <w:numId w:val="4"/>
        </w:numPr>
        <w:spacing w:before="100" w:beforeAutospacing="1" w:after="100" w:afterAutospacing="1"/>
        <w:jc w:val="left"/>
      </w:pPr>
      <w:r>
        <w:t>尽管欧盟与美国存在冲突，但冯德莱恩提到，双方可以在应对中国贸易问题上寻求合作。这种合作能够平衡全球贸易规则，解决共同面临的挑战（如知识产权盗窃和市场准入问题）</w:t>
      </w:r>
      <w:r>
        <w:rPr>
          <w:rFonts w:ascii="宋体" w:eastAsia="宋体" w:hAnsi="宋体" w:cs="宋体" w:hint="eastAsia"/>
        </w:rPr>
        <w:t>。</w:t>
      </w:r>
    </w:p>
    <w:p w14:paraId="4C035F6E" w14:textId="77777777" w:rsidR="006F466F" w:rsidRDefault="006F466F" w:rsidP="006F466F">
      <w:r>
        <w:pict w14:anchorId="093ACFE6">
          <v:rect id="_x0000_i1032" style="width:0;height:1.5pt" o:hralign="center" o:hrstd="t" o:hr="t" fillcolor="#a0a0a0" stroked="f"/>
        </w:pict>
      </w:r>
    </w:p>
    <w:p w14:paraId="3870DCEC" w14:textId="77777777" w:rsidR="006F466F" w:rsidRDefault="006F466F" w:rsidP="006F466F">
      <w:pPr>
        <w:pStyle w:val="3"/>
      </w:pPr>
      <w:r>
        <w:t>总</w:t>
      </w:r>
      <w:r>
        <w:rPr>
          <w:rFonts w:ascii="宋体" w:eastAsia="宋体" w:hAnsi="宋体" w:cs="宋体" w:hint="eastAsia"/>
        </w:rPr>
        <w:t>结</w:t>
      </w:r>
    </w:p>
    <w:p w14:paraId="5CD81B08" w14:textId="77777777" w:rsidR="006F466F" w:rsidRDefault="006F466F" w:rsidP="006F466F">
      <w:pPr>
        <w:pStyle w:val="ae"/>
      </w:pPr>
      <w:r>
        <w:rPr>
          <w:rFonts w:ascii="宋体" w:eastAsia="宋体" w:hAnsi="宋体" w:cs="宋体" w:hint="eastAsia"/>
        </w:rPr>
        <w:t>这篇文章通过引用冯德莱恩的发言和背景事实，呈现了欧盟对美国关税政策的强硬态度及其灵活的应对策略。文章逻辑清晰地表达了欧盟在反制措施与谈判意愿上的平衡，同时突出了欧盟在全球贸易中的优势地位和国际合作的潜在可能性。</w:t>
      </w:r>
    </w:p>
    <w:p w14:paraId="6991DED1" w14:textId="77777777" w:rsidR="006F466F" w:rsidRDefault="006F466F" w:rsidP="006F466F">
      <w:r>
        <w:rPr>
          <w:rStyle w:val="messagemessagemetadatatextfxy5"/>
        </w:rPr>
        <w:t>8:20 PM</w:t>
      </w:r>
    </w:p>
    <w:p w14:paraId="1C1DDAC2"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405E0E5B" w14:textId="77777777" w:rsidR="006F466F" w:rsidRDefault="006F466F" w:rsidP="006F466F">
      <w:pPr>
        <w:rPr>
          <w:rStyle w:val="af"/>
        </w:rPr>
      </w:pPr>
      <w:r>
        <w:fldChar w:fldCharType="begin"/>
      </w:r>
      <w:r>
        <w:instrText>HYPERLINK "https://pfst.cf2.poecdn.net/base/application/44f8e42d362073b87f718c3245d4aa50fee481df21b6c02066bb225b71fca68a?pmaid=333659266" \t "_blank"</w:instrText>
      </w:r>
      <w:r>
        <w:fldChar w:fldCharType="separate"/>
      </w:r>
    </w:p>
    <w:p w14:paraId="735996A4" w14:textId="77777777" w:rsidR="006F466F" w:rsidRDefault="006F466F" w:rsidP="006F466F">
      <w:r>
        <w:rPr>
          <w:color w:val="0000FF"/>
          <w:u w:val="single"/>
        </w:rPr>
        <w:t>Eurozone inflation falls for the second month in a row to 2.2%.pdf</w:t>
      </w:r>
    </w:p>
    <w:p w14:paraId="4EF50CC2"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29F75FFF" w14:textId="77777777" w:rsidR="006F466F" w:rsidRDefault="006F466F" w:rsidP="006F466F">
      <w:r>
        <w:fldChar w:fldCharType="end"/>
      </w:r>
    </w:p>
    <w:p w14:paraId="122A743C" w14:textId="77777777" w:rsidR="006F466F" w:rsidRDefault="006F466F" w:rsidP="006F466F">
      <w:r>
        <w:rPr>
          <w:rStyle w:val="messagemessagemetadatatextfxy5"/>
        </w:rPr>
        <w:t>8:20 PM</w:t>
      </w:r>
    </w:p>
    <w:p w14:paraId="01B9D6ED" w14:textId="77777777" w:rsidR="006F466F" w:rsidRDefault="006F466F" w:rsidP="006F466F">
      <w:pPr>
        <w:rPr>
          <w:rStyle w:val="af"/>
        </w:rPr>
      </w:pPr>
      <w:r>
        <w:fldChar w:fldCharType="begin"/>
      </w:r>
      <w:r>
        <w:instrText>HYPERLINK "/GPT-4o" \t "_blank"</w:instrText>
      </w:r>
      <w:r>
        <w:fldChar w:fldCharType="separate"/>
      </w:r>
    </w:p>
    <w:p w14:paraId="5176ED41" w14:textId="6FE2BDE7" w:rsidR="006F466F" w:rsidRDefault="006F466F" w:rsidP="006F466F">
      <w:r>
        <w:rPr>
          <w:noProof/>
          <w:color w:val="0000FF"/>
        </w:rPr>
        <w:drawing>
          <wp:inline distT="0" distB="0" distL="0" distR="0" wp14:anchorId="304666F3" wp14:editId="47801364">
            <wp:extent cx="190500" cy="190500"/>
            <wp:effectExtent l="0" t="0" r="0" b="0"/>
            <wp:docPr id="1263200661" name="图片 6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A78C86E" w14:textId="77777777" w:rsidR="006F466F" w:rsidRDefault="006F466F" w:rsidP="006F466F">
      <w:pPr>
        <w:pStyle w:val="ae"/>
        <w:rPr>
          <w:color w:val="0000FF"/>
          <w:u w:val="single"/>
        </w:rPr>
      </w:pPr>
      <w:r>
        <w:rPr>
          <w:color w:val="0000FF"/>
          <w:u w:val="single"/>
        </w:rPr>
        <w:t>GPT-4o</w:t>
      </w:r>
    </w:p>
    <w:p w14:paraId="66AE116E" w14:textId="77777777" w:rsidR="006F466F" w:rsidRDefault="006F466F" w:rsidP="006F466F">
      <w:r>
        <w:fldChar w:fldCharType="end"/>
      </w:r>
    </w:p>
    <w:p w14:paraId="3EDF9143" w14:textId="77777777" w:rsidR="006F466F" w:rsidRDefault="006F466F" w:rsidP="006F466F">
      <w:r>
        <w:t>Poe</w:t>
      </w:r>
    </w:p>
    <w:p w14:paraId="21D48B30" w14:textId="77777777" w:rsidR="006F466F" w:rsidRDefault="006F466F" w:rsidP="006F466F">
      <w:pPr>
        <w:pStyle w:val="3"/>
      </w:pPr>
      <w:r>
        <w:lastRenderedPageBreak/>
        <w:t>主要观</w:t>
      </w:r>
      <w:r>
        <w:rPr>
          <w:rFonts w:ascii="宋体" w:eastAsia="宋体" w:hAnsi="宋体" w:cs="宋体" w:hint="eastAsia"/>
        </w:rPr>
        <w:t>点</w:t>
      </w:r>
    </w:p>
    <w:p w14:paraId="71EC6DBA"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欧元区三月份通胀率连续第二个月下降至</w:t>
      </w:r>
      <w:r>
        <w:rPr>
          <w:rStyle w:val="af1"/>
          <w:rFonts w:eastAsiaTheme="majorEastAsia"/>
        </w:rPr>
        <w:t xml:space="preserve"> 2.2%</w:t>
      </w:r>
      <w:r>
        <w:rPr>
          <w:rStyle w:val="af1"/>
          <w:rFonts w:eastAsiaTheme="majorEastAsia"/>
        </w:rPr>
        <w:t>，这为欧洲央行（</w:t>
      </w:r>
      <w:r>
        <w:rPr>
          <w:rStyle w:val="af1"/>
          <w:rFonts w:eastAsiaTheme="majorEastAsia"/>
        </w:rPr>
        <w:t>ECB</w:t>
      </w:r>
      <w:r>
        <w:rPr>
          <w:rStyle w:val="af1"/>
          <w:rFonts w:eastAsiaTheme="majorEastAsia"/>
        </w:rPr>
        <w:t>）本月进一步降息提供了支持，但潜在的贸易战和通胀风险可能影响央行的决策步伐</w:t>
      </w:r>
      <w:r>
        <w:rPr>
          <w:rStyle w:val="af1"/>
          <w:rFonts w:ascii="宋体" w:eastAsia="宋体" w:hAnsi="宋体" w:cs="宋体" w:hint="eastAsia"/>
        </w:rPr>
        <w:t>。</w:t>
      </w:r>
    </w:p>
    <w:p w14:paraId="163A68BE" w14:textId="77777777" w:rsidR="006F466F" w:rsidRDefault="006F466F" w:rsidP="006F466F">
      <w:r>
        <w:pict w14:anchorId="17E83B31">
          <v:rect id="_x0000_i1034" style="width:0;height:1.5pt" o:hralign="center" o:hrstd="t" o:hr="t" fillcolor="#a0a0a0" stroked="f"/>
        </w:pict>
      </w:r>
    </w:p>
    <w:p w14:paraId="59D0F15A" w14:textId="77777777" w:rsidR="006F466F" w:rsidRDefault="006F466F" w:rsidP="006F466F">
      <w:pPr>
        <w:pStyle w:val="3"/>
      </w:pPr>
      <w:r>
        <w:t>主要事</w:t>
      </w:r>
      <w:r>
        <w:rPr>
          <w:rFonts w:ascii="宋体" w:eastAsia="宋体" w:hAnsi="宋体" w:cs="宋体" w:hint="eastAsia"/>
        </w:rPr>
        <w:t>实</w:t>
      </w:r>
    </w:p>
    <w:p w14:paraId="3FC7E99B" w14:textId="77777777" w:rsidR="006F466F" w:rsidRDefault="006F466F" w:rsidP="006F466F">
      <w:pPr>
        <w:pStyle w:val="ae"/>
        <w:numPr>
          <w:ilvl w:val="0"/>
          <w:numId w:val="5"/>
        </w:numPr>
      </w:pPr>
      <w:r>
        <w:rPr>
          <w:rStyle w:val="af1"/>
          <w:rFonts w:eastAsiaTheme="majorEastAsia"/>
        </w:rPr>
        <w:t>通胀数</w:t>
      </w:r>
      <w:r>
        <w:rPr>
          <w:rStyle w:val="af1"/>
          <w:rFonts w:ascii="宋体" w:eastAsia="宋体" w:hAnsi="宋体" w:cs="宋体" w:hint="eastAsia"/>
        </w:rPr>
        <w:t>据</w:t>
      </w:r>
    </w:p>
    <w:p w14:paraId="7359A5F7" w14:textId="77777777" w:rsidR="006F466F" w:rsidRDefault="006F466F" w:rsidP="006F466F">
      <w:pPr>
        <w:widowControl/>
        <w:numPr>
          <w:ilvl w:val="1"/>
          <w:numId w:val="5"/>
        </w:numPr>
        <w:spacing w:before="100" w:beforeAutospacing="1" w:after="100" w:afterAutospacing="1"/>
        <w:jc w:val="left"/>
      </w:pPr>
      <w:r>
        <w:t>欧元区三月份年化通胀率降至</w:t>
      </w:r>
      <w:r>
        <w:t xml:space="preserve"> </w:t>
      </w:r>
      <w:r>
        <w:rPr>
          <w:rStyle w:val="af1"/>
        </w:rPr>
        <w:t>2.2%</w:t>
      </w:r>
      <w:r>
        <w:t>，低于二月份的</w:t>
      </w:r>
      <w:r>
        <w:t xml:space="preserve"> </w:t>
      </w:r>
      <w:r>
        <w:rPr>
          <w:rStyle w:val="af1"/>
        </w:rPr>
        <w:t>2.3%</w:t>
      </w:r>
      <w:r>
        <w:t>，但仍高于欧洲央行的中期目标（</w:t>
      </w:r>
      <w:r>
        <w:t>2%</w:t>
      </w:r>
      <w:r>
        <w:t>）</w:t>
      </w:r>
      <w:r>
        <w:rPr>
          <w:rFonts w:ascii="宋体" w:eastAsia="宋体" w:hAnsi="宋体" w:cs="宋体" w:hint="eastAsia"/>
        </w:rPr>
        <w:t>。</w:t>
      </w:r>
    </w:p>
    <w:p w14:paraId="5140D995" w14:textId="77777777" w:rsidR="006F466F" w:rsidRDefault="006F466F" w:rsidP="006F466F">
      <w:pPr>
        <w:widowControl/>
        <w:numPr>
          <w:ilvl w:val="1"/>
          <w:numId w:val="5"/>
        </w:numPr>
        <w:spacing w:before="100" w:beforeAutospacing="1" w:after="100" w:afterAutospacing="1"/>
        <w:jc w:val="left"/>
      </w:pPr>
      <w:r>
        <w:t>核心通胀（剔除食品和能源价格）从二月份的</w:t>
      </w:r>
      <w:r>
        <w:t xml:space="preserve"> </w:t>
      </w:r>
      <w:r>
        <w:rPr>
          <w:rStyle w:val="af1"/>
        </w:rPr>
        <w:t>2.6%</w:t>
      </w:r>
      <w:r>
        <w:t xml:space="preserve"> </w:t>
      </w:r>
      <w:r>
        <w:t>降至</w:t>
      </w:r>
      <w:r>
        <w:t xml:space="preserve"> </w:t>
      </w:r>
      <w:r>
        <w:rPr>
          <w:rStyle w:val="af1"/>
        </w:rPr>
        <w:t>2.4%</w:t>
      </w:r>
      <w:r>
        <w:t>，为</w:t>
      </w:r>
      <w:r>
        <w:t xml:space="preserve"> </w:t>
      </w:r>
      <w:r>
        <w:rPr>
          <w:rStyle w:val="af1"/>
        </w:rPr>
        <w:t xml:space="preserve">2022 </w:t>
      </w:r>
      <w:r>
        <w:rPr>
          <w:rStyle w:val="af1"/>
        </w:rPr>
        <w:t>年初以来的最低水平</w:t>
      </w:r>
      <w:r>
        <w:rPr>
          <w:rFonts w:ascii="宋体" w:eastAsia="宋体" w:hAnsi="宋体" w:cs="宋体" w:hint="eastAsia"/>
        </w:rPr>
        <w:t>。</w:t>
      </w:r>
    </w:p>
    <w:p w14:paraId="3FE815DA" w14:textId="77777777" w:rsidR="006F466F" w:rsidRDefault="006F466F" w:rsidP="006F466F">
      <w:pPr>
        <w:widowControl/>
        <w:numPr>
          <w:ilvl w:val="1"/>
          <w:numId w:val="5"/>
        </w:numPr>
        <w:spacing w:before="100" w:beforeAutospacing="1" w:after="100" w:afterAutospacing="1"/>
        <w:jc w:val="left"/>
      </w:pPr>
      <w:r>
        <w:t>服务业通胀（</w:t>
      </w:r>
      <w:r>
        <w:t xml:space="preserve">ECB </w:t>
      </w:r>
      <w:r>
        <w:t>关注的重要指标）从二月份的</w:t>
      </w:r>
      <w:r>
        <w:t xml:space="preserve"> </w:t>
      </w:r>
      <w:r>
        <w:rPr>
          <w:rStyle w:val="af1"/>
        </w:rPr>
        <w:t>3.7%</w:t>
      </w:r>
      <w:r>
        <w:t xml:space="preserve"> </w:t>
      </w:r>
      <w:r>
        <w:t>降至</w:t>
      </w:r>
      <w:r>
        <w:t xml:space="preserve"> </w:t>
      </w:r>
      <w:r>
        <w:rPr>
          <w:rStyle w:val="af1"/>
        </w:rPr>
        <w:t>3.4%</w:t>
      </w:r>
      <w:r>
        <w:t>，为近三年最低</w:t>
      </w:r>
      <w:r>
        <w:rPr>
          <w:rFonts w:ascii="宋体" w:eastAsia="宋体" w:hAnsi="宋体" w:cs="宋体" w:hint="eastAsia"/>
        </w:rPr>
        <w:t>。</w:t>
      </w:r>
    </w:p>
    <w:p w14:paraId="459B152D" w14:textId="77777777" w:rsidR="006F466F" w:rsidRDefault="006F466F" w:rsidP="006F466F">
      <w:pPr>
        <w:pStyle w:val="ae"/>
        <w:numPr>
          <w:ilvl w:val="0"/>
          <w:numId w:val="5"/>
        </w:numPr>
      </w:pPr>
      <w:r>
        <w:rPr>
          <w:rStyle w:val="af1"/>
          <w:rFonts w:eastAsiaTheme="majorEastAsia"/>
        </w:rPr>
        <w:t>欧洲央行政策背</w:t>
      </w:r>
      <w:r>
        <w:rPr>
          <w:rStyle w:val="af1"/>
          <w:rFonts w:ascii="宋体" w:eastAsia="宋体" w:hAnsi="宋体" w:cs="宋体" w:hint="eastAsia"/>
        </w:rPr>
        <w:t>景</w:t>
      </w:r>
    </w:p>
    <w:p w14:paraId="6988360A" w14:textId="77777777" w:rsidR="006F466F" w:rsidRDefault="006F466F" w:rsidP="006F466F">
      <w:pPr>
        <w:widowControl/>
        <w:numPr>
          <w:ilvl w:val="1"/>
          <w:numId w:val="5"/>
        </w:numPr>
        <w:spacing w:before="100" w:beforeAutospacing="1" w:after="100" w:afterAutospacing="1"/>
        <w:jc w:val="left"/>
      </w:pPr>
      <w:r>
        <w:t>自去年夏天以来，欧洲央行已经连续</w:t>
      </w:r>
      <w:r>
        <w:t xml:space="preserve"> </w:t>
      </w:r>
      <w:r>
        <w:rPr>
          <w:rStyle w:val="af1"/>
        </w:rPr>
        <w:t>六次降息</w:t>
      </w:r>
      <w:r>
        <w:t>，上月利率降至</w:t>
      </w:r>
      <w:r>
        <w:t xml:space="preserve"> </w:t>
      </w:r>
      <w:r>
        <w:rPr>
          <w:rStyle w:val="af1"/>
        </w:rPr>
        <w:t>2.5%</w:t>
      </w:r>
      <w:r>
        <w:rPr>
          <w:rFonts w:ascii="宋体" w:eastAsia="宋体" w:hAnsi="宋体" w:cs="宋体" w:hint="eastAsia"/>
        </w:rPr>
        <w:t>。</w:t>
      </w:r>
    </w:p>
    <w:p w14:paraId="298DFD8B" w14:textId="77777777" w:rsidR="006F466F" w:rsidRDefault="006F466F" w:rsidP="006F466F">
      <w:pPr>
        <w:widowControl/>
        <w:numPr>
          <w:ilvl w:val="1"/>
          <w:numId w:val="5"/>
        </w:numPr>
        <w:spacing w:before="100" w:beforeAutospacing="1" w:after="100" w:afterAutospacing="1"/>
        <w:jc w:val="left"/>
      </w:pPr>
      <w:r>
        <w:t>欧洲央行上月强调其货币政策正变得</w:t>
      </w:r>
      <w:r>
        <w:t>“</w:t>
      </w:r>
      <w:r>
        <w:t>明显不再那么紧缩</w:t>
      </w:r>
      <w:r>
        <w:t>”</w:t>
      </w:r>
      <w:r>
        <w:t>，暗示政策开始转向更为鹰派的立场</w:t>
      </w:r>
      <w:r>
        <w:rPr>
          <w:rFonts w:ascii="宋体" w:eastAsia="宋体" w:hAnsi="宋体" w:cs="宋体" w:hint="eastAsia"/>
        </w:rPr>
        <w:t>。</w:t>
      </w:r>
    </w:p>
    <w:p w14:paraId="47448427" w14:textId="77777777" w:rsidR="006F466F" w:rsidRDefault="006F466F" w:rsidP="006F466F">
      <w:pPr>
        <w:pStyle w:val="ae"/>
        <w:numPr>
          <w:ilvl w:val="0"/>
          <w:numId w:val="5"/>
        </w:numPr>
      </w:pPr>
      <w:r>
        <w:rPr>
          <w:rStyle w:val="af1"/>
          <w:rFonts w:eastAsiaTheme="majorEastAsia"/>
        </w:rPr>
        <w:t>市场预</w:t>
      </w:r>
      <w:r>
        <w:rPr>
          <w:rStyle w:val="af1"/>
          <w:rFonts w:ascii="宋体" w:eastAsia="宋体" w:hAnsi="宋体" w:cs="宋体" w:hint="eastAsia"/>
        </w:rPr>
        <w:t>期</w:t>
      </w:r>
    </w:p>
    <w:p w14:paraId="2A8EB106" w14:textId="77777777" w:rsidR="006F466F" w:rsidRDefault="006F466F" w:rsidP="006F466F">
      <w:pPr>
        <w:widowControl/>
        <w:numPr>
          <w:ilvl w:val="1"/>
          <w:numId w:val="5"/>
        </w:numPr>
        <w:spacing w:before="100" w:beforeAutospacing="1" w:after="100" w:afterAutospacing="1"/>
        <w:jc w:val="left"/>
      </w:pPr>
      <w:r>
        <w:t>金融市场显示，</w:t>
      </w:r>
      <w:r>
        <w:t xml:space="preserve">4 </w:t>
      </w:r>
      <w:r>
        <w:t>月</w:t>
      </w:r>
      <w:r>
        <w:t xml:space="preserve"> 17 </w:t>
      </w:r>
      <w:r>
        <w:t>日央行会议上再降息</w:t>
      </w:r>
      <w:r>
        <w:t xml:space="preserve"> </w:t>
      </w:r>
      <w:r>
        <w:rPr>
          <w:rStyle w:val="af1"/>
        </w:rPr>
        <w:t>0.25%</w:t>
      </w:r>
      <w:r>
        <w:t xml:space="preserve"> </w:t>
      </w:r>
      <w:r>
        <w:t>的可能性约为</w:t>
      </w:r>
      <w:r>
        <w:t xml:space="preserve"> </w:t>
      </w:r>
      <w:r>
        <w:rPr>
          <w:rStyle w:val="af1"/>
        </w:rPr>
        <w:t>75%</w:t>
      </w:r>
      <w:r>
        <w:rPr>
          <w:rFonts w:ascii="宋体" w:eastAsia="宋体" w:hAnsi="宋体" w:cs="宋体" w:hint="eastAsia"/>
        </w:rPr>
        <w:t>。</w:t>
      </w:r>
    </w:p>
    <w:p w14:paraId="3F29F963" w14:textId="77777777" w:rsidR="006F466F" w:rsidRDefault="006F466F" w:rsidP="006F466F">
      <w:pPr>
        <w:widowControl/>
        <w:numPr>
          <w:ilvl w:val="1"/>
          <w:numId w:val="5"/>
        </w:numPr>
        <w:spacing w:before="100" w:beforeAutospacing="1" w:after="100" w:afterAutospacing="1"/>
        <w:jc w:val="left"/>
      </w:pPr>
      <w:r>
        <w:t>分析师观点：</w:t>
      </w:r>
      <w:r>
        <w:t xml:space="preserve"> </w:t>
      </w:r>
    </w:p>
    <w:p w14:paraId="48512C5F" w14:textId="77777777" w:rsidR="006F466F" w:rsidRDefault="006F466F" w:rsidP="006F466F">
      <w:pPr>
        <w:widowControl/>
        <w:numPr>
          <w:ilvl w:val="2"/>
          <w:numId w:val="5"/>
        </w:numPr>
        <w:spacing w:before="100" w:beforeAutospacing="1" w:after="100" w:afterAutospacing="1"/>
        <w:jc w:val="left"/>
      </w:pPr>
      <w:r>
        <w:rPr>
          <w:rStyle w:val="af1"/>
        </w:rPr>
        <w:t>Riccardo Marcelli Fabiani</w:t>
      </w:r>
      <w:r>
        <w:t>（牛津经济研究院）：三月</w:t>
      </w:r>
      <w:r>
        <w:t>“</w:t>
      </w:r>
      <w:r>
        <w:t>有利</w:t>
      </w:r>
      <w:r>
        <w:t>”</w:t>
      </w:r>
      <w:r>
        <w:t>的通胀数据将推动欧洲央行在本月会议上降息</w:t>
      </w:r>
      <w:r>
        <w:rPr>
          <w:rFonts w:ascii="宋体" w:eastAsia="宋体" w:hAnsi="宋体" w:cs="宋体" w:hint="eastAsia"/>
        </w:rPr>
        <w:t>。</w:t>
      </w:r>
    </w:p>
    <w:p w14:paraId="6D201772" w14:textId="77777777" w:rsidR="006F466F" w:rsidRDefault="006F466F" w:rsidP="006F466F">
      <w:pPr>
        <w:widowControl/>
        <w:numPr>
          <w:ilvl w:val="2"/>
          <w:numId w:val="5"/>
        </w:numPr>
        <w:spacing w:before="100" w:beforeAutospacing="1" w:after="100" w:afterAutospacing="1"/>
        <w:jc w:val="left"/>
      </w:pPr>
      <w:r>
        <w:rPr>
          <w:rStyle w:val="af1"/>
        </w:rPr>
        <w:t>Pooja Kumra</w:t>
      </w:r>
      <w:r>
        <w:t>（</w:t>
      </w:r>
      <w:r>
        <w:t>TD Securities</w:t>
      </w:r>
      <w:r>
        <w:t>）：尽管服务业通胀下降支持</w:t>
      </w:r>
      <w:r>
        <w:t xml:space="preserve"> 4 </w:t>
      </w:r>
      <w:r>
        <w:t>月降息，但特朗普引发的贸易战可能导致通胀上升，改变政策路径</w:t>
      </w:r>
      <w:r>
        <w:rPr>
          <w:rFonts w:ascii="宋体" w:eastAsia="宋体" w:hAnsi="宋体" w:cs="宋体" w:hint="eastAsia"/>
        </w:rPr>
        <w:t>。</w:t>
      </w:r>
    </w:p>
    <w:p w14:paraId="03304F94" w14:textId="77777777" w:rsidR="006F466F" w:rsidRDefault="006F466F" w:rsidP="006F466F">
      <w:pPr>
        <w:pStyle w:val="ae"/>
        <w:numPr>
          <w:ilvl w:val="0"/>
          <w:numId w:val="5"/>
        </w:numPr>
      </w:pPr>
      <w:r>
        <w:rPr>
          <w:rStyle w:val="af1"/>
          <w:rFonts w:eastAsiaTheme="majorEastAsia"/>
        </w:rPr>
        <w:t>其他经济数</w:t>
      </w:r>
      <w:r>
        <w:rPr>
          <w:rStyle w:val="af1"/>
          <w:rFonts w:ascii="宋体" w:eastAsia="宋体" w:hAnsi="宋体" w:cs="宋体" w:hint="eastAsia"/>
        </w:rPr>
        <w:t>据</w:t>
      </w:r>
    </w:p>
    <w:p w14:paraId="6F698840" w14:textId="77777777" w:rsidR="006F466F" w:rsidRDefault="006F466F" w:rsidP="006F466F">
      <w:pPr>
        <w:widowControl/>
        <w:numPr>
          <w:ilvl w:val="1"/>
          <w:numId w:val="5"/>
        </w:numPr>
        <w:spacing w:before="100" w:beforeAutospacing="1" w:after="100" w:afterAutospacing="1"/>
        <w:jc w:val="left"/>
      </w:pPr>
      <w:r>
        <w:t>欧元区失业率二月份降至历史最低的</w:t>
      </w:r>
      <w:r>
        <w:t xml:space="preserve"> </w:t>
      </w:r>
      <w:r>
        <w:rPr>
          <w:rStyle w:val="af1"/>
        </w:rPr>
        <w:t>6.1%</w:t>
      </w:r>
      <w:r>
        <w:t>，低于一月份的</w:t>
      </w:r>
      <w:r>
        <w:t xml:space="preserve"> </w:t>
      </w:r>
      <w:r>
        <w:rPr>
          <w:rStyle w:val="af1"/>
        </w:rPr>
        <w:t>6.2%</w:t>
      </w:r>
      <w:r>
        <w:t>，显示劳动市场具有韧性</w:t>
      </w:r>
      <w:r>
        <w:rPr>
          <w:rFonts w:ascii="宋体" w:eastAsia="宋体" w:hAnsi="宋体" w:cs="宋体" w:hint="eastAsia"/>
        </w:rPr>
        <w:t>。</w:t>
      </w:r>
    </w:p>
    <w:p w14:paraId="3E9CF4E4" w14:textId="77777777" w:rsidR="006F466F" w:rsidRDefault="006F466F" w:rsidP="006F466F">
      <w:pPr>
        <w:pStyle w:val="ae"/>
        <w:numPr>
          <w:ilvl w:val="0"/>
          <w:numId w:val="5"/>
        </w:numPr>
      </w:pPr>
      <w:r>
        <w:rPr>
          <w:rStyle w:val="af1"/>
          <w:rFonts w:eastAsiaTheme="majorEastAsia"/>
        </w:rPr>
        <w:t>欧元汇率表</w:t>
      </w:r>
      <w:r>
        <w:rPr>
          <w:rStyle w:val="af1"/>
          <w:rFonts w:ascii="宋体" w:eastAsia="宋体" w:hAnsi="宋体" w:cs="宋体" w:hint="eastAsia"/>
        </w:rPr>
        <w:t>现</w:t>
      </w:r>
    </w:p>
    <w:p w14:paraId="266BA021" w14:textId="77777777" w:rsidR="006F466F" w:rsidRDefault="006F466F" w:rsidP="006F466F">
      <w:pPr>
        <w:widowControl/>
        <w:numPr>
          <w:ilvl w:val="1"/>
          <w:numId w:val="5"/>
        </w:numPr>
        <w:spacing w:before="100" w:beforeAutospacing="1" w:after="100" w:afterAutospacing="1"/>
        <w:jc w:val="left"/>
      </w:pPr>
      <w:r>
        <w:t>数据发布后，欧元对美元汇率维持不变，为</w:t>
      </w:r>
      <w:r>
        <w:t xml:space="preserve"> </w:t>
      </w:r>
      <w:r>
        <w:rPr>
          <w:rStyle w:val="af1"/>
        </w:rPr>
        <w:t>$1.082</w:t>
      </w:r>
      <w:r>
        <w:rPr>
          <w:rFonts w:ascii="宋体" w:eastAsia="宋体" w:hAnsi="宋体" w:cs="宋体" w:hint="eastAsia"/>
        </w:rPr>
        <w:t>。</w:t>
      </w:r>
    </w:p>
    <w:p w14:paraId="09EAC88A" w14:textId="77777777" w:rsidR="006F466F" w:rsidRDefault="006F466F" w:rsidP="006F466F">
      <w:r>
        <w:pict w14:anchorId="43338225">
          <v:rect id="_x0000_i1035" style="width:0;height:1.5pt" o:hralign="center" o:hrstd="t" o:hr="t" fillcolor="#a0a0a0" stroked="f"/>
        </w:pict>
      </w:r>
    </w:p>
    <w:p w14:paraId="0F1C129A" w14:textId="77777777" w:rsidR="006F466F" w:rsidRDefault="006F466F" w:rsidP="006F466F">
      <w:pPr>
        <w:pStyle w:val="3"/>
      </w:pPr>
      <w:r>
        <w:lastRenderedPageBreak/>
        <w:t>支持作者观点的逻</w:t>
      </w:r>
      <w:r>
        <w:rPr>
          <w:rFonts w:ascii="宋体" w:eastAsia="宋体" w:hAnsi="宋体" w:cs="宋体" w:hint="eastAsia"/>
        </w:rPr>
        <w:t>辑</w:t>
      </w:r>
    </w:p>
    <w:p w14:paraId="430267D3" w14:textId="77777777" w:rsidR="006F466F" w:rsidRDefault="006F466F" w:rsidP="006F466F">
      <w:pPr>
        <w:pStyle w:val="ae"/>
        <w:numPr>
          <w:ilvl w:val="0"/>
          <w:numId w:val="6"/>
        </w:numPr>
      </w:pPr>
      <w:r>
        <w:rPr>
          <w:rStyle w:val="af1"/>
          <w:rFonts w:eastAsiaTheme="majorEastAsia"/>
        </w:rPr>
        <w:t>通胀下降减轻政策压</w:t>
      </w:r>
      <w:r>
        <w:rPr>
          <w:rStyle w:val="af1"/>
          <w:rFonts w:ascii="宋体" w:eastAsia="宋体" w:hAnsi="宋体" w:cs="宋体" w:hint="eastAsia"/>
        </w:rPr>
        <w:t>力</w:t>
      </w:r>
    </w:p>
    <w:p w14:paraId="4E55E73D" w14:textId="77777777" w:rsidR="006F466F" w:rsidRDefault="006F466F" w:rsidP="006F466F">
      <w:pPr>
        <w:widowControl/>
        <w:numPr>
          <w:ilvl w:val="1"/>
          <w:numId w:val="6"/>
        </w:numPr>
        <w:spacing w:before="100" w:beforeAutospacing="1" w:after="100" w:afterAutospacing="1"/>
        <w:jc w:val="left"/>
      </w:pPr>
      <w:r>
        <w:t>通胀连续两个月下降，核心通胀和服务业通胀均创下多年来低点，这为欧洲央行继续降息提供了数据支持</w:t>
      </w:r>
      <w:r>
        <w:rPr>
          <w:rFonts w:ascii="宋体" w:eastAsia="宋体" w:hAnsi="宋体" w:cs="宋体" w:hint="eastAsia"/>
        </w:rPr>
        <w:t>。</w:t>
      </w:r>
    </w:p>
    <w:p w14:paraId="5094E3FA" w14:textId="77777777" w:rsidR="006F466F" w:rsidRDefault="006F466F" w:rsidP="006F466F">
      <w:pPr>
        <w:pStyle w:val="ae"/>
        <w:numPr>
          <w:ilvl w:val="0"/>
          <w:numId w:val="6"/>
        </w:numPr>
      </w:pPr>
      <w:r>
        <w:rPr>
          <w:rStyle w:val="af1"/>
          <w:rFonts w:eastAsiaTheme="majorEastAsia"/>
        </w:rPr>
        <w:t>市场预期与政策信号一</w:t>
      </w:r>
      <w:r>
        <w:rPr>
          <w:rStyle w:val="af1"/>
          <w:rFonts w:ascii="宋体" w:eastAsia="宋体" w:hAnsi="宋体" w:cs="宋体" w:hint="eastAsia"/>
        </w:rPr>
        <w:t>致</w:t>
      </w:r>
    </w:p>
    <w:p w14:paraId="7AFADF55" w14:textId="77777777" w:rsidR="006F466F" w:rsidRDefault="006F466F" w:rsidP="006F466F">
      <w:pPr>
        <w:widowControl/>
        <w:numPr>
          <w:ilvl w:val="1"/>
          <w:numId w:val="6"/>
        </w:numPr>
        <w:spacing w:before="100" w:beforeAutospacing="1" w:after="100" w:afterAutospacing="1"/>
        <w:jc w:val="left"/>
      </w:pPr>
      <w:r>
        <w:t>金融市场对</w:t>
      </w:r>
      <w:r>
        <w:t xml:space="preserve"> 4 </w:t>
      </w:r>
      <w:r>
        <w:t>月降息的概率评估（</w:t>
      </w:r>
      <w:r>
        <w:t>75%</w:t>
      </w:r>
      <w:r>
        <w:t>）与文章观点一致，进一步验证了降息的可能性</w:t>
      </w:r>
      <w:r>
        <w:rPr>
          <w:rFonts w:ascii="宋体" w:eastAsia="宋体" w:hAnsi="宋体" w:cs="宋体" w:hint="eastAsia"/>
        </w:rPr>
        <w:t>。</w:t>
      </w:r>
    </w:p>
    <w:p w14:paraId="0556C734" w14:textId="77777777" w:rsidR="006F466F" w:rsidRDefault="006F466F" w:rsidP="006F466F">
      <w:pPr>
        <w:pStyle w:val="ae"/>
        <w:numPr>
          <w:ilvl w:val="0"/>
          <w:numId w:val="6"/>
        </w:numPr>
      </w:pPr>
      <w:r>
        <w:rPr>
          <w:rStyle w:val="af1"/>
          <w:rFonts w:eastAsiaTheme="majorEastAsia"/>
        </w:rPr>
        <w:t>潜在风险的对冲逻</w:t>
      </w:r>
      <w:r>
        <w:rPr>
          <w:rStyle w:val="af1"/>
          <w:rFonts w:ascii="宋体" w:eastAsia="宋体" w:hAnsi="宋体" w:cs="宋体" w:hint="eastAsia"/>
        </w:rPr>
        <w:t>辑</w:t>
      </w:r>
    </w:p>
    <w:p w14:paraId="6D24CB2A" w14:textId="77777777" w:rsidR="006F466F" w:rsidRDefault="006F466F" w:rsidP="006F466F">
      <w:pPr>
        <w:widowControl/>
        <w:numPr>
          <w:ilvl w:val="1"/>
          <w:numId w:val="6"/>
        </w:numPr>
        <w:spacing w:before="100" w:beforeAutospacing="1" w:after="100" w:afterAutospacing="1"/>
        <w:jc w:val="left"/>
      </w:pPr>
      <w:r>
        <w:t>尽管当前通胀数据利好，但文章指出贸易战可能导致通胀重新上升，凸显了央行需要谨慎平衡政策路径的逻辑</w:t>
      </w:r>
      <w:r>
        <w:rPr>
          <w:rFonts w:ascii="宋体" w:eastAsia="宋体" w:hAnsi="宋体" w:cs="宋体" w:hint="eastAsia"/>
        </w:rPr>
        <w:t>。</w:t>
      </w:r>
    </w:p>
    <w:p w14:paraId="3792E9B8" w14:textId="77777777" w:rsidR="006F466F" w:rsidRDefault="006F466F" w:rsidP="006F466F">
      <w:pPr>
        <w:pStyle w:val="ae"/>
        <w:numPr>
          <w:ilvl w:val="0"/>
          <w:numId w:val="6"/>
        </w:numPr>
      </w:pPr>
      <w:r>
        <w:rPr>
          <w:rStyle w:val="af1"/>
          <w:rFonts w:eastAsiaTheme="majorEastAsia"/>
        </w:rPr>
        <w:t>劳动力市场的稳定</w:t>
      </w:r>
      <w:r>
        <w:rPr>
          <w:rStyle w:val="af1"/>
          <w:rFonts w:ascii="宋体" w:eastAsia="宋体" w:hAnsi="宋体" w:cs="宋体" w:hint="eastAsia"/>
        </w:rPr>
        <w:t>性</w:t>
      </w:r>
    </w:p>
    <w:p w14:paraId="1A1CFB35" w14:textId="77777777" w:rsidR="006F466F" w:rsidRDefault="006F466F" w:rsidP="006F466F">
      <w:pPr>
        <w:widowControl/>
        <w:numPr>
          <w:ilvl w:val="1"/>
          <w:numId w:val="6"/>
        </w:numPr>
        <w:spacing w:before="100" w:beforeAutospacing="1" w:after="100" w:afterAutospacing="1"/>
        <w:jc w:val="left"/>
      </w:pPr>
      <w:r>
        <w:t>欧元区失业率持续下降显示经济韧性，削弱了通胀上升的压力，同时支持央行采取宽松政策的空间</w:t>
      </w:r>
      <w:r>
        <w:rPr>
          <w:rFonts w:ascii="宋体" w:eastAsia="宋体" w:hAnsi="宋体" w:cs="宋体" w:hint="eastAsia"/>
        </w:rPr>
        <w:t>。</w:t>
      </w:r>
    </w:p>
    <w:p w14:paraId="64DDDF0B" w14:textId="77777777" w:rsidR="006F466F" w:rsidRDefault="006F466F" w:rsidP="006F466F">
      <w:pPr>
        <w:pStyle w:val="ae"/>
        <w:numPr>
          <w:ilvl w:val="0"/>
          <w:numId w:val="6"/>
        </w:numPr>
      </w:pPr>
      <w:r>
        <w:rPr>
          <w:rStyle w:val="af1"/>
          <w:rFonts w:eastAsiaTheme="majorEastAsia"/>
        </w:rPr>
        <w:t>专家和机构观点支</w:t>
      </w:r>
      <w:r>
        <w:rPr>
          <w:rStyle w:val="af1"/>
          <w:rFonts w:ascii="宋体" w:eastAsia="宋体" w:hAnsi="宋体" w:cs="宋体" w:hint="eastAsia"/>
        </w:rPr>
        <w:t>持</w:t>
      </w:r>
    </w:p>
    <w:p w14:paraId="2EC28B14" w14:textId="77777777" w:rsidR="006F466F" w:rsidRPr="006F466F" w:rsidRDefault="006F466F" w:rsidP="006F466F">
      <w:pPr>
        <w:widowControl/>
        <w:numPr>
          <w:ilvl w:val="1"/>
          <w:numId w:val="6"/>
        </w:numPr>
        <w:spacing w:before="100" w:beforeAutospacing="1" w:after="100" w:afterAutospacing="1"/>
        <w:jc w:val="left"/>
        <w:rPr>
          <w:lang/>
        </w:rPr>
      </w:pPr>
      <w:r w:rsidRPr="006F466F">
        <w:rPr>
          <w:lang/>
        </w:rPr>
        <w:t>多位分析师（如</w:t>
      </w:r>
      <w:r w:rsidRPr="006F466F">
        <w:rPr>
          <w:lang/>
        </w:rPr>
        <w:t xml:space="preserve"> Riccardo Marcelli Fabiani </w:t>
      </w:r>
      <w:r w:rsidRPr="006F466F">
        <w:rPr>
          <w:lang/>
        </w:rPr>
        <w:t>和</w:t>
      </w:r>
      <w:r w:rsidRPr="006F466F">
        <w:rPr>
          <w:lang/>
        </w:rPr>
        <w:t xml:space="preserve"> Pooja Kumra</w:t>
      </w:r>
      <w:r w:rsidRPr="006F466F">
        <w:rPr>
          <w:lang/>
        </w:rPr>
        <w:t>）观点与文章一致，佐证了降息的合理性</w:t>
      </w:r>
      <w:r w:rsidRPr="006F466F">
        <w:rPr>
          <w:rFonts w:ascii="宋体" w:eastAsia="宋体" w:hAnsi="宋体" w:cs="宋体" w:hint="eastAsia"/>
          <w:lang/>
        </w:rPr>
        <w:t>。</w:t>
      </w:r>
    </w:p>
    <w:p w14:paraId="785E4F2F" w14:textId="77777777" w:rsidR="006F466F" w:rsidRDefault="006F466F" w:rsidP="006F466F">
      <w:r>
        <w:pict w14:anchorId="2A1499E3">
          <v:rect id="_x0000_i1036" style="width:0;height:1.5pt" o:hralign="center" o:hrstd="t" o:hr="t" fillcolor="#a0a0a0" stroked="f"/>
        </w:pict>
      </w:r>
    </w:p>
    <w:p w14:paraId="5510C4DF" w14:textId="77777777" w:rsidR="006F466F" w:rsidRDefault="006F466F" w:rsidP="006F466F">
      <w:pPr>
        <w:pStyle w:val="3"/>
      </w:pPr>
      <w:r>
        <w:t>总</w:t>
      </w:r>
      <w:r>
        <w:rPr>
          <w:rFonts w:ascii="宋体" w:eastAsia="宋体" w:hAnsi="宋体" w:cs="宋体" w:hint="eastAsia"/>
        </w:rPr>
        <w:t>结</w:t>
      </w:r>
    </w:p>
    <w:p w14:paraId="7F5D7028" w14:textId="77777777" w:rsidR="006F466F" w:rsidRDefault="006F466F" w:rsidP="006F466F">
      <w:pPr>
        <w:pStyle w:val="ae"/>
      </w:pPr>
      <w:r>
        <w:rPr>
          <w:rFonts w:ascii="宋体" w:eastAsia="宋体" w:hAnsi="宋体" w:cs="宋体" w:hint="eastAsia"/>
        </w:rPr>
        <w:t>文章通过通胀数据、央行政策背景、市场预期以及其他经济数据的综合分析，清晰地论述了欧洲央行可能降息的理由，同时警告贸易战等外部风险可能对政策路径产生影响。这种逻辑推演在数据和分析支持下具有较强的说服力。</w:t>
      </w:r>
    </w:p>
    <w:p w14:paraId="3EA4A3DF" w14:textId="77777777" w:rsidR="006F466F" w:rsidRDefault="006F466F" w:rsidP="006F466F">
      <w:r>
        <w:rPr>
          <w:rStyle w:val="messagemessagemetadatatextfxy5"/>
        </w:rPr>
        <w:t>8:20 PM</w:t>
      </w:r>
    </w:p>
    <w:p w14:paraId="4D2F66DF"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2E8A5014" w14:textId="77777777" w:rsidR="006F466F" w:rsidRDefault="006F466F" w:rsidP="006F466F">
      <w:pPr>
        <w:rPr>
          <w:rStyle w:val="af"/>
        </w:rPr>
      </w:pPr>
      <w:r>
        <w:fldChar w:fldCharType="begin"/>
      </w:r>
      <w:r>
        <w:instrText>HYPERLINK "https://pfst.cf2.poecdn.net/base/application/86e1b72fc779bbfa891be7250b0a0cbf924259a21e3a6914a8d9df4dcd6fb7c5?pmaid=333659819" \t "_blank"</w:instrText>
      </w:r>
      <w:r>
        <w:fldChar w:fldCharType="separate"/>
      </w:r>
    </w:p>
    <w:p w14:paraId="0B2EEBA8" w14:textId="77777777" w:rsidR="006F466F" w:rsidRDefault="006F466F" w:rsidP="006F466F">
      <w:r>
        <w:rPr>
          <w:color w:val="0000FF"/>
          <w:u w:val="single"/>
        </w:rPr>
        <w:t>China launches large-scale military exercises around Taiwan.pdf</w:t>
      </w:r>
    </w:p>
    <w:p w14:paraId="22133E16" w14:textId="77777777" w:rsidR="006F466F" w:rsidRDefault="006F466F" w:rsidP="006F466F">
      <w:pPr>
        <w:rPr>
          <w:color w:val="0000FF"/>
          <w:u w:val="single"/>
        </w:rPr>
      </w:pPr>
      <w:r>
        <w:rPr>
          <w:rStyle w:val="fileinfofiletypekzdvv"/>
          <w:color w:val="0000FF"/>
          <w:u w:val="single"/>
        </w:rPr>
        <w:t>pdf</w:t>
      </w:r>
      <w:r>
        <w:rPr>
          <w:color w:val="0000FF"/>
          <w:u w:val="single"/>
        </w:rPr>
        <w:t xml:space="preserve"> · 958 kB</w:t>
      </w:r>
    </w:p>
    <w:p w14:paraId="5741925B" w14:textId="77777777" w:rsidR="006F466F" w:rsidRDefault="006F466F" w:rsidP="006F466F">
      <w:r>
        <w:fldChar w:fldCharType="end"/>
      </w:r>
    </w:p>
    <w:p w14:paraId="09988806" w14:textId="77777777" w:rsidR="006F466F" w:rsidRDefault="006F466F" w:rsidP="006F466F">
      <w:r>
        <w:rPr>
          <w:rStyle w:val="messagemessagemetadatatextfxy5"/>
        </w:rPr>
        <w:t>8:21 PM</w:t>
      </w:r>
    </w:p>
    <w:p w14:paraId="3BA7154A" w14:textId="77777777" w:rsidR="006F466F" w:rsidRDefault="006F466F" w:rsidP="006F466F">
      <w:pPr>
        <w:rPr>
          <w:rStyle w:val="af"/>
        </w:rPr>
      </w:pPr>
      <w:r>
        <w:fldChar w:fldCharType="begin"/>
      </w:r>
      <w:r>
        <w:instrText>HYPERLINK "/GPT-4o" \t "_blank"</w:instrText>
      </w:r>
      <w:r>
        <w:fldChar w:fldCharType="separate"/>
      </w:r>
    </w:p>
    <w:p w14:paraId="13E879D3" w14:textId="65140D63" w:rsidR="006F466F" w:rsidRDefault="006F466F" w:rsidP="006F466F">
      <w:r>
        <w:rPr>
          <w:noProof/>
          <w:color w:val="0000FF"/>
        </w:rPr>
        <w:drawing>
          <wp:inline distT="0" distB="0" distL="0" distR="0" wp14:anchorId="73606823" wp14:editId="44F0086D">
            <wp:extent cx="190500" cy="190500"/>
            <wp:effectExtent l="0" t="0" r="0" b="0"/>
            <wp:docPr id="112564131" name="图片 6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964122" w14:textId="77777777" w:rsidR="006F466F" w:rsidRDefault="006F466F" w:rsidP="006F466F">
      <w:pPr>
        <w:pStyle w:val="ae"/>
        <w:rPr>
          <w:color w:val="0000FF"/>
          <w:u w:val="single"/>
        </w:rPr>
      </w:pPr>
      <w:r>
        <w:rPr>
          <w:color w:val="0000FF"/>
          <w:u w:val="single"/>
        </w:rPr>
        <w:t>GPT-4o</w:t>
      </w:r>
    </w:p>
    <w:p w14:paraId="174D9902" w14:textId="77777777" w:rsidR="006F466F" w:rsidRDefault="006F466F" w:rsidP="006F466F">
      <w:r>
        <w:lastRenderedPageBreak/>
        <w:fldChar w:fldCharType="end"/>
      </w:r>
    </w:p>
    <w:p w14:paraId="16F3AB89" w14:textId="77777777" w:rsidR="006F466F" w:rsidRDefault="006F466F" w:rsidP="006F466F">
      <w:r>
        <w:t>Poe</w:t>
      </w:r>
    </w:p>
    <w:p w14:paraId="1D085707" w14:textId="77777777" w:rsidR="006F466F" w:rsidRDefault="006F466F" w:rsidP="006F466F">
      <w:pPr>
        <w:pStyle w:val="3"/>
      </w:pPr>
      <w:r>
        <w:t>主要观</w:t>
      </w:r>
      <w:r>
        <w:rPr>
          <w:rFonts w:ascii="宋体" w:eastAsia="宋体" w:hAnsi="宋体" w:cs="宋体" w:hint="eastAsia"/>
        </w:rPr>
        <w:t>点</w:t>
      </w:r>
    </w:p>
    <w:p w14:paraId="63FF5A1E"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中国在台湾周边启动大规模军事和海警演习，这是中国加大对台湾施压、强化主权声索的最新行动。与此同时，台湾通过加强军事和民防准备应对中国的威胁，美国也表示将继续支持台湾应对中国的军事和经济压力</w:t>
      </w:r>
      <w:r>
        <w:rPr>
          <w:rStyle w:val="af1"/>
          <w:rFonts w:ascii="宋体" w:eastAsia="宋体" w:hAnsi="宋体" w:cs="宋体" w:hint="eastAsia"/>
        </w:rPr>
        <w:t>。</w:t>
      </w:r>
    </w:p>
    <w:p w14:paraId="5631220A" w14:textId="77777777" w:rsidR="006F466F" w:rsidRDefault="006F466F" w:rsidP="006F466F">
      <w:r>
        <w:pict w14:anchorId="5487FC47">
          <v:rect id="_x0000_i1038" style="width:0;height:1.5pt" o:hralign="center" o:hrstd="t" o:hr="t" fillcolor="#a0a0a0" stroked="f"/>
        </w:pict>
      </w:r>
    </w:p>
    <w:p w14:paraId="35F3BE1D" w14:textId="77777777" w:rsidR="006F466F" w:rsidRDefault="006F466F" w:rsidP="006F466F">
      <w:pPr>
        <w:pStyle w:val="3"/>
      </w:pPr>
      <w:r>
        <w:t>主要事</w:t>
      </w:r>
      <w:r>
        <w:rPr>
          <w:rFonts w:ascii="宋体" w:eastAsia="宋体" w:hAnsi="宋体" w:cs="宋体" w:hint="eastAsia"/>
        </w:rPr>
        <w:t>实</w:t>
      </w:r>
    </w:p>
    <w:p w14:paraId="62D12843" w14:textId="77777777" w:rsidR="006F466F" w:rsidRDefault="006F466F" w:rsidP="006F466F">
      <w:pPr>
        <w:pStyle w:val="ae"/>
        <w:numPr>
          <w:ilvl w:val="0"/>
          <w:numId w:val="7"/>
        </w:numPr>
      </w:pPr>
      <w:r>
        <w:rPr>
          <w:rStyle w:val="af1"/>
          <w:rFonts w:eastAsiaTheme="majorEastAsia"/>
        </w:rPr>
        <w:t>中国的军事行</w:t>
      </w:r>
      <w:r>
        <w:rPr>
          <w:rStyle w:val="af1"/>
          <w:rFonts w:ascii="宋体" w:eastAsia="宋体" w:hAnsi="宋体" w:cs="宋体" w:hint="eastAsia"/>
        </w:rPr>
        <w:t>动</w:t>
      </w:r>
    </w:p>
    <w:p w14:paraId="0D02885B" w14:textId="77777777" w:rsidR="006F466F" w:rsidRDefault="006F466F" w:rsidP="006F466F">
      <w:pPr>
        <w:widowControl/>
        <w:numPr>
          <w:ilvl w:val="1"/>
          <w:numId w:val="7"/>
        </w:numPr>
        <w:spacing w:before="100" w:beforeAutospacing="1" w:after="100" w:afterAutospacing="1"/>
        <w:jc w:val="left"/>
      </w:pPr>
      <w:r>
        <w:t>中国人民解放军（</w:t>
      </w:r>
      <w:r>
        <w:t>PLA</w:t>
      </w:r>
      <w:r>
        <w:t>）在台湾周边展开大规模军事演习，涉及海军、空军、陆军及导弹部队，演练内容包括</w:t>
      </w:r>
      <w:r>
        <w:t>“</w:t>
      </w:r>
      <w:r>
        <w:t>全面控制、海陆目标打击、封锁行动</w:t>
      </w:r>
      <w:r>
        <w:t>”</w:t>
      </w:r>
      <w:r>
        <w:rPr>
          <w:rFonts w:ascii="宋体" w:eastAsia="宋体" w:hAnsi="宋体" w:cs="宋体" w:hint="eastAsia"/>
        </w:rPr>
        <w:t>。</w:t>
      </w:r>
    </w:p>
    <w:p w14:paraId="3535C1C2" w14:textId="77777777" w:rsidR="006F466F" w:rsidRDefault="006F466F" w:rsidP="006F466F">
      <w:pPr>
        <w:widowControl/>
        <w:numPr>
          <w:ilvl w:val="1"/>
          <w:numId w:val="7"/>
        </w:numPr>
        <w:spacing w:before="100" w:beforeAutospacing="1" w:after="100" w:afterAutospacing="1"/>
        <w:jc w:val="left"/>
      </w:pPr>
      <w:r>
        <w:t>中国海警同步宣布进行</w:t>
      </w:r>
      <w:r>
        <w:t>“</w:t>
      </w:r>
      <w:r>
        <w:t>执法巡逻</w:t>
      </w:r>
      <w:r>
        <w:t>”</w:t>
      </w:r>
      <w:r>
        <w:t>，包括检查、拦截和扣押</w:t>
      </w:r>
      <w:r>
        <w:t>“</w:t>
      </w:r>
      <w:r>
        <w:t>非法船只</w:t>
      </w:r>
      <w:r>
        <w:t>”</w:t>
      </w:r>
      <w:r>
        <w:rPr>
          <w:rFonts w:ascii="宋体" w:eastAsia="宋体" w:hAnsi="宋体" w:cs="宋体" w:hint="eastAsia"/>
        </w:rPr>
        <w:t>。</w:t>
      </w:r>
    </w:p>
    <w:p w14:paraId="6A56F9E1" w14:textId="77777777" w:rsidR="006F466F" w:rsidRDefault="006F466F" w:rsidP="006F466F">
      <w:pPr>
        <w:widowControl/>
        <w:numPr>
          <w:ilvl w:val="1"/>
          <w:numId w:val="7"/>
        </w:numPr>
        <w:spacing w:before="100" w:beforeAutospacing="1" w:after="100" w:afterAutospacing="1"/>
        <w:jc w:val="left"/>
      </w:pPr>
      <w:r>
        <w:rPr>
          <w:rStyle w:val="af1"/>
        </w:rPr>
        <w:t>71</w:t>
      </w:r>
      <w:r>
        <w:rPr>
          <w:rStyle w:val="af1"/>
        </w:rPr>
        <w:t>架解放军军机</w:t>
      </w:r>
      <w:r>
        <w:t>在周二进入台湾周边空域，其中</w:t>
      </w:r>
      <w:r>
        <w:rPr>
          <w:rStyle w:val="af1"/>
        </w:rPr>
        <w:t>36</w:t>
      </w:r>
      <w:r>
        <w:rPr>
          <w:rStyle w:val="af1"/>
        </w:rPr>
        <w:t>架越过台海中线</w:t>
      </w:r>
      <w:r>
        <w:t>；同时，有</w:t>
      </w:r>
      <w:r>
        <w:rPr>
          <w:rStyle w:val="af1"/>
        </w:rPr>
        <w:t>13</w:t>
      </w:r>
      <w:r>
        <w:rPr>
          <w:rStyle w:val="af1"/>
        </w:rPr>
        <w:t>艘解放军军舰</w:t>
      </w:r>
      <w:r>
        <w:t>出现在台湾周边海域</w:t>
      </w:r>
      <w:r>
        <w:rPr>
          <w:rFonts w:ascii="宋体" w:eastAsia="宋体" w:hAnsi="宋体" w:cs="宋体" w:hint="eastAsia"/>
        </w:rPr>
        <w:t>。</w:t>
      </w:r>
    </w:p>
    <w:p w14:paraId="25BD14BE" w14:textId="77777777" w:rsidR="006F466F" w:rsidRDefault="006F466F" w:rsidP="006F466F">
      <w:pPr>
        <w:widowControl/>
        <w:numPr>
          <w:ilvl w:val="1"/>
          <w:numId w:val="7"/>
        </w:numPr>
        <w:spacing w:before="100" w:beforeAutospacing="1" w:after="100" w:afterAutospacing="1"/>
        <w:jc w:val="left"/>
      </w:pPr>
      <w:r>
        <w:t>中国航空母舰</w:t>
      </w:r>
      <w:r>
        <w:t>“</w:t>
      </w:r>
      <w:r>
        <w:t>山东舰</w:t>
      </w:r>
      <w:r>
        <w:t>”</w:t>
      </w:r>
      <w:r>
        <w:t>进入台湾军事响应区，并在周二接近距离台湾海岸仅</w:t>
      </w:r>
      <w:r>
        <w:rPr>
          <w:rStyle w:val="af1"/>
        </w:rPr>
        <w:t>24</w:t>
      </w:r>
      <w:r>
        <w:rPr>
          <w:rStyle w:val="af1"/>
        </w:rPr>
        <w:t>海里</w:t>
      </w:r>
      <w:r>
        <w:t>的水域，这是其历史上最接近台湾本岛的一次</w:t>
      </w:r>
      <w:r>
        <w:rPr>
          <w:rFonts w:ascii="宋体" w:eastAsia="宋体" w:hAnsi="宋体" w:cs="宋体" w:hint="eastAsia"/>
        </w:rPr>
        <w:t>。</w:t>
      </w:r>
    </w:p>
    <w:p w14:paraId="61D174FE" w14:textId="77777777" w:rsidR="006F466F" w:rsidRDefault="006F466F" w:rsidP="006F466F">
      <w:pPr>
        <w:pStyle w:val="ae"/>
        <w:numPr>
          <w:ilvl w:val="0"/>
          <w:numId w:val="7"/>
        </w:numPr>
      </w:pPr>
      <w:r>
        <w:rPr>
          <w:rStyle w:val="af1"/>
          <w:rFonts w:eastAsiaTheme="majorEastAsia"/>
        </w:rPr>
        <w:t>台湾的回</w:t>
      </w:r>
      <w:r>
        <w:rPr>
          <w:rStyle w:val="af1"/>
          <w:rFonts w:ascii="宋体" w:eastAsia="宋体" w:hAnsi="宋体" w:cs="宋体" w:hint="eastAsia"/>
        </w:rPr>
        <w:t>应</w:t>
      </w:r>
    </w:p>
    <w:p w14:paraId="3B82286A" w14:textId="77777777" w:rsidR="006F466F" w:rsidRDefault="006F466F" w:rsidP="006F466F">
      <w:pPr>
        <w:widowControl/>
        <w:numPr>
          <w:ilvl w:val="1"/>
          <w:numId w:val="7"/>
        </w:numPr>
        <w:spacing w:before="100" w:beforeAutospacing="1" w:after="100" w:afterAutospacing="1"/>
        <w:jc w:val="left"/>
      </w:pPr>
      <w:r>
        <w:t>台湾国防部表示，中国的军事行动是对国际秩序和地区稳定的挑战，并称中国已成为国际社会眼中的</w:t>
      </w:r>
      <w:r>
        <w:t>“</w:t>
      </w:r>
      <w:r>
        <w:t>最大麻烦制造者</w:t>
      </w:r>
      <w:r>
        <w:t>”</w:t>
      </w:r>
      <w:r>
        <w:rPr>
          <w:rFonts w:ascii="宋体" w:eastAsia="宋体" w:hAnsi="宋体" w:cs="宋体" w:hint="eastAsia"/>
        </w:rPr>
        <w:t>。</w:t>
      </w:r>
    </w:p>
    <w:p w14:paraId="0B5532D1" w14:textId="77777777" w:rsidR="006F466F" w:rsidRDefault="006F466F" w:rsidP="006F466F">
      <w:pPr>
        <w:widowControl/>
        <w:numPr>
          <w:ilvl w:val="1"/>
          <w:numId w:val="7"/>
        </w:numPr>
        <w:spacing w:before="100" w:beforeAutospacing="1" w:after="100" w:afterAutospacing="1"/>
        <w:jc w:val="left"/>
      </w:pPr>
      <w:r>
        <w:t>台湾军方进行了一次紧急战备演练，这是年度训练计划外的第二次此类演练</w:t>
      </w:r>
      <w:r>
        <w:rPr>
          <w:rFonts w:ascii="宋体" w:eastAsia="宋体" w:hAnsi="宋体" w:cs="宋体" w:hint="eastAsia"/>
        </w:rPr>
        <w:t>。</w:t>
      </w:r>
    </w:p>
    <w:p w14:paraId="5E8B3A44" w14:textId="77777777" w:rsidR="006F466F" w:rsidRDefault="006F466F" w:rsidP="006F466F">
      <w:pPr>
        <w:widowControl/>
        <w:numPr>
          <w:ilvl w:val="1"/>
          <w:numId w:val="7"/>
        </w:numPr>
        <w:spacing w:before="100" w:beforeAutospacing="1" w:after="100" w:afterAutospacing="1"/>
        <w:jc w:val="left"/>
      </w:pPr>
      <w:r>
        <w:t>台湾总统赖清德近期加强防御准备，包括举行几十年来最严肃的民防动员演习，以及恢复和平时期的军事审判，以应对中国的渗透和影响活动</w:t>
      </w:r>
      <w:r>
        <w:rPr>
          <w:rFonts w:ascii="宋体" w:eastAsia="宋体" w:hAnsi="宋体" w:cs="宋体" w:hint="eastAsia"/>
        </w:rPr>
        <w:t>。</w:t>
      </w:r>
    </w:p>
    <w:p w14:paraId="1E472157" w14:textId="77777777" w:rsidR="006F466F" w:rsidRDefault="006F466F" w:rsidP="006F466F">
      <w:pPr>
        <w:pStyle w:val="ae"/>
        <w:numPr>
          <w:ilvl w:val="0"/>
          <w:numId w:val="7"/>
        </w:numPr>
      </w:pPr>
      <w:r>
        <w:rPr>
          <w:rStyle w:val="af1"/>
          <w:rFonts w:eastAsiaTheme="majorEastAsia"/>
        </w:rPr>
        <w:t>国际影响与美国的立</w:t>
      </w:r>
      <w:r>
        <w:rPr>
          <w:rStyle w:val="af1"/>
          <w:rFonts w:ascii="宋体" w:eastAsia="宋体" w:hAnsi="宋体" w:cs="宋体" w:hint="eastAsia"/>
        </w:rPr>
        <w:t>场</w:t>
      </w:r>
    </w:p>
    <w:p w14:paraId="29D6C9E5" w14:textId="77777777" w:rsidR="006F466F" w:rsidRDefault="006F466F" w:rsidP="006F466F">
      <w:pPr>
        <w:widowControl/>
        <w:numPr>
          <w:ilvl w:val="1"/>
          <w:numId w:val="7"/>
        </w:numPr>
        <w:spacing w:before="100" w:beforeAutospacing="1" w:after="100" w:afterAutospacing="1"/>
        <w:jc w:val="left"/>
      </w:pPr>
      <w:r>
        <w:t>中国海警的行动可能威胁台海及台湾东部海域的商业航运，这些水域是全球最繁忙的航运通道之一，承载了东亚能源进口和出口至欧洲的大多数商品</w:t>
      </w:r>
      <w:r>
        <w:rPr>
          <w:rFonts w:ascii="宋体" w:eastAsia="宋体" w:hAnsi="宋体" w:cs="宋体" w:hint="eastAsia"/>
        </w:rPr>
        <w:t>。</w:t>
      </w:r>
    </w:p>
    <w:p w14:paraId="300C0E04" w14:textId="77777777" w:rsidR="006F466F" w:rsidRDefault="006F466F" w:rsidP="006F466F">
      <w:pPr>
        <w:widowControl/>
        <w:numPr>
          <w:ilvl w:val="1"/>
          <w:numId w:val="7"/>
        </w:numPr>
        <w:spacing w:before="100" w:beforeAutospacing="1" w:after="100" w:afterAutospacing="1"/>
        <w:jc w:val="left"/>
      </w:pPr>
      <w:r>
        <w:lastRenderedPageBreak/>
        <w:t>美国在台协会（</w:t>
      </w:r>
      <w:r>
        <w:t>AIT</w:t>
      </w:r>
      <w:r>
        <w:t>）声明支持台湾，批评中国的军事行动是</w:t>
      </w:r>
      <w:r>
        <w:t>“</w:t>
      </w:r>
      <w:r>
        <w:t>不负责任的威胁</w:t>
      </w:r>
      <w:r>
        <w:t>”</w:t>
      </w:r>
      <w:r>
        <w:t>，并指责中国将地区安全和繁荣置于风险之中</w:t>
      </w:r>
      <w:r>
        <w:rPr>
          <w:rFonts w:ascii="宋体" w:eastAsia="宋体" w:hAnsi="宋体" w:cs="宋体" w:hint="eastAsia"/>
        </w:rPr>
        <w:t>。</w:t>
      </w:r>
    </w:p>
    <w:p w14:paraId="59826F4A" w14:textId="77777777" w:rsidR="006F466F" w:rsidRDefault="006F466F" w:rsidP="006F466F">
      <w:pPr>
        <w:widowControl/>
        <w:numPr>
          <w:ilvl w:val="1"/>
          <w:numId w:val="7"/>
        </w:numPr>
        <w:spacing w:before="100" w:beforeAutospacing="1" w:after="100" w:afterAutospacing="1"/>
        <w:jc w:val="left"/>
      </w:pPr>
      <w:r>
        <w:t>美国是唯一积极支持台湾安全的国家，但前总统特朗普曾批评台湾依赖美国的防御体系，并指责台湾</w:t>
      </w:r>
      <w:r>
        <w:t>“</w:t>
      </w:r>
      <w:r>
        <w:t>窃取</w:t>
      </w:r>
      <w:r>
        <w:t>”</w:t>
      </w:r>
      <w:r>
        <w:t>美国半导体产业</w:t>
      </w:r>
      <w:r>
        <w:rPr>
          <w:rFonts w:ascii="宋体" w:eastAsia="宋体" w:hAnsi="宋体" w:cs="宋体" w:hint="eastAsia"/>
        </w:rPr>
        <w:t>。</w:t>
      </w:r>
    </w:p>
    <w:p w14:paraId="7BF460CA" w14:textId="77777777" w:rsidR="006F466F" w:rsidRDefault="006F466F" w:rsidP="006F466F">
      <w:pPr>
        <w:pStyle w:val="ae"/>
        <w:numPr>
          <w:ilvl w:val="0"/>
          <w:numId w:val="7"/>
        </w:numPr>
      </w:pPr>
      <w:r>
        <w:rPr>
          <w:rStyle w:val="af1"/>
          <w:rFonts w:eastAsiaTheme="majorEastAsia"/>
        </w:rPr>
        <w:t>中国的官方立</w:t>
      </w:r>
      <w:r>
        <w:rPr>
          <w:rStyle w:val="af1"/>
          <w:rFonts w:ascii="宋体" w:eastAsia="宋体" w:hAnsi="宋体" w:cs="宋体" w:hint="eastAsia"/>
        </w:rPr>
        <w:t>场</w:t>
      </w:r>
    </w:p>
    <w:p w14:paraId="69322FB3" w14:textId="77777777" w:rsidR="006F466F" w:rsidRDefault="006F466F" w:rsidP="006F466F">
      <w:pPr>
        <w:widowControl/>
        <w:numPr>
          <w:ilvl w:val="1"/>
          <w:numId w:val="7"/>
        </w:numPr>
        <w:spacing w:before="100" w:beforeAutospacing="1" w:after="100" w:afterAutospacing="1"/>
        <w:jc w:val="left"/>
      </w:pPr>
      <w:r>
        <w:t>中国解放军东部战区发言人石毅大校称，此次演习是对</w:t>
      </w:r>
      <w:r>
        <w:t>“</w:t>
      </w:r>
      <w:r>
        <w:t>台独分裂势力</w:t>
      </w:r>
      <w:r>
        <w:t>”</w:t>
      </w:r>
      <w:r>
        <w:t>的</w:t>
      </w:r>
      <w:r>
        <w:t>“</w:t>
      </w:r>
      <w:r>
        <w:t>严厉警告与有力遏制</w:t>
      </w:r>
      <w:r>
        <w:t>”</w:t>
      </w:r>
      <w:r>
        <w:rPr>
          <w:rFonts w:ascii="宋体" w:eastAsia="宋体" w:hAnsi="宋体" w:cs="宋体" w:hint="eastAsia"/>
        </w:rPr>
        <w:t>。</w:t>
      </w:r>
    </w:p>
    <w:p w14:paraId="455CCBDB" w14:textId="77777777" w:rsidR="006F466F" w:rsidRDefault="006F466F" w:rsidP="006F466F">
      <w:pPr>
        <w:widowControl/>
        <w:numPr>
          <w:ilvl w:val="1"/>
          <w:numId w:val="7"/>
        </w:numPr>
        <w:spacing w:before="100" w:beforeAutospacing="1" w:after="100" w:afterAutospacing="1"/>
        <w:jc w:val="left"/>
      </w:pPr>
      <w:r>
        <w:t>中国海警称其演习是</w:t>
      </w:r>
      <w:r>
        <w:t>“</w:t>
      </w:r>
      <w:r>
        <w:t>依据一个中国原则，对岛屿实施合法管辖与控制的具体行动</w:t>
      </w:r>
      <w:r>
        <w:t>”</w:t>
      </w:r>
      <w:r>
        <w:rPr>
          <w:rFonts w:ascii="宋体" w:eastAsia="宋体" w:hAnsi="宋体" w:cs="宋体" w:hint="eastAsia"/>
        </w:rPr>
        <w:t>。</w:t>
      </w:r>
    </w:p>
    <w:p w14:paraId="140564A2" w14:textId="77777777" w:rsidR="006F466F" w:rsidRDefault="006F466F" w:rsidP="006F466F">
      <w:pPr>
        <w:pStyle w:val="ae"/>
        <w:numPr>
          <w:ilvl w:val="0"/>
          <w:numId w:val="7"/>
        </w:numPr>
      </w:pPr>
      <w:r>
        <w:rPr>
          <w:rStyle w:val="af1"/>
          <w:rFonts w:eastAsiaTheme="majorEastAsia"/>
        </w:rPr>
        <w:t>中国的长期施压模</w:t>
      </w:r>
      <w:r>
        <w:rPr>
          <w:rStyle w:val="af1"/>
          <w:rFonts w:ascii="宋体" w:eastAsia="宋体" w:hAnsi="宋体" w:cs="宋体" w:hint="eastAsia"/>
        </w:rPr>
        <w:t>式</w:t>
      </w:r>
    </w:p>
    <w:p w14:paraId="2DF246B0" w14:textId="77777777" w:rsidR="006F466F" w:rsidRDefault="006F466F" w:rsidP="006F466F">
      <w:pPr>
        <w:widowControl/>
        <w:numPr>
          <w:ilvl w:val="1"/>
          <w:numId w:val="7"/>
        </w:numPr>
        <w:spacing w:before="100" w:beforeAutospacing="1" w:after="100" w:afterAutospacing="1"/>
        <w:jc w:val="left"/>
      </w:pPr>
      <w:r>
        <w:t>解放军几乎每天派遣军机和军舰进入台湾附近空域和水域，并定期进行所谓的</w:t>
      </w:r>
      <w:r>
        <w:t>“</w:t>
      </w:r>
      <w:r>
        <w:t>战备巡逻</w:t>
      </w:r>
      <w:r>
        <w:t>”</w:t>
      </w:r>
      <w:r>
        <w:t>。自赖清德于去年</w:t>
      </w:r>
      <w:r>
        <w:t xml:space="preserve"> 5 </w:t>
      </w:r>
      <w:r>
        <w:t>月上任以来，中国已多次在台湾周边举行大型军事演习</w:t>
      </w:r>
      <w:r>
        <w:rPr>
          <w:rFonts w:ascii="宋体" w:eastAsia="宋体" w:hAnsi="宋体" w:cs="宋体" w:hint="eastAsia"/>
        </w:rPr>
        <w:t>。</w:t>
      </w:r>
    </w:p>
    <w:p w14:paraId="428E8B61" w14:textId="77777777" w:rsidR="006F466F" w:rsidRDefault="006F466F" w:rsidP="006F466F">
      <w:r>
        <w:pict w14:anchorId="7FE6097B">
          <v:rect id="_x0000_i1039" style="width:0;height:1.5pt" o:hralign="center" o:hrstd="t" o:hr="t" fillcolor="#a0a0a0" stroked="f"/>
        </w:pict>
      </w:r>
    </w:p>
    <w:p w14:paraId="7185DFFA" w14:textId="77777777" w:rsidR="006F466F" w:rsidRDefault="006F466F" w:rsidP="006F466F">
      <w:pPr>
        <w:pStyle w:val="3"/>
      </w:pPr>
      <w:r>
        <w:t>支持作者观点的逻</w:t>
      </w:r>
      <w:r>
        <w:rPr>
          <w:rFonts w:ascii="宋体" w:eastAsia="宋体" w:hAnsi="宋体" w:cs="宋体" w:hint="eastAsia"/>
        </w:rPr>
        <w:t>辑</w:t>
      </w:r>
    </w:p>
    <w:p w14:paraId="37EE6E8F" w14:textId="77777777" w:rsidR="006F466F" w:rsidRDefault="006F466F" w:rsidP="006F466F">
      <w:pPr>
        <w:pStyle w:val="ae"/>
        <w:numPr>
          <w:ilvl w:val="0"/>
          <w:numId w:val="8"/>
        </w:numPr>
      </w:pPr>
      <w:r>
        <w:rPr>
          <w:rStyle w:val="af1"/>
          <w:rFonts w:eastAsiaTheme="majorEastAsia"/>
        </w:rPr>
        <w:t>中国施压台湾的行动升</w:t>
      </w:r>
      <w:r>
        <w:rPr>
          <w:rStyle w:val="af1"/>
          <w:rFonts w:ascii="宋体" w:eastAsia="宋体" w:hAnsi="宋体" w:cs="宋体" w:hint="eastAsia"/>
        </w:rPr>
        <w:t>级</w:t>
      </w:r>
    </w:p>
    <w:p w14:paraId="51143DCA" w14:textId="77777777" w:rsidR="006F466F" w:rsidRDefault="006F466F" w:rsidP="006F466F">
      <w:pPr>
        <w:widowControl/>
        <w:numPr>
          <w:ilvl w:val="1"/>
          <w:numId w:val="8"/>
        </w:numPr>
        <w:spacing w:before="100" w:beforeAutospacing="1" w:after="100" w:afterAutospacing="1"/>
        <w:jc w:val="left"/>
      </w:pPr>
      <w:r>
        <w:t>文章通过详细列举中国解放军和海警的演习规模、内容及行动区域（如</w:t>
      </w:r>
      <w:r>
        <w:t>“</w:t>
      </w:r>
      <w:r>
        <w:t>山东舰</w:t>
      </w:r>
      <w:r>
        <w:t>”</w:t>
      </w:r>
      <w:r>
        <w:t>接近台湾</w:t>
      </w:r>
      <w:r>
        <w:t>24</w:t>
      </w:r>
      <w:r>
        <w:t>海里），强调中国针对台湾的军事威慑正在升级</w:t>
      </w:r>
      <w:r>
        <w:rPr>
          <w:rFonts w:ascii="宋体" w:eastAsia="宋体" w:hAnsi="宋体" w:cs="宋体" w:hint="eastAsia"/>
        </w:rPr>
        <w:t>。</w:t>
      </w:r>
    </w:p>
    <w:p w14:paraId="1093400F" w14:textId="77777777" w:rsidR="006F466F" w:rsidRDefault="006F466F" w:rsidP="006F466F">
      <w:pPr>
        <w:widowControl/>
        <w:numPr>
          <w:ilvl w:val="1"/>
          <w:numId w:val="8"/>
        </w:numPr>
        <w:spacing w:before="100" w:beforeAutospacing="1" w:after="100" w:afterAutospacing="1"/>
        <w:jc w:val="left"/>
      </w:pPr>
      <w:r>
        <w:t>此外，中国几乎每天的军事巡逻和最近几个月的多轮大型演习，表明北京的施压力度在逐步加强</w:t>
      </w:r>
      <w:r>
        <w:rPr>
          <w:rFonts w:ascii="宋体" w:eastAsia="宋体" w:hAnsi="宋体" w:cs="宋体" w:hint="eastAsia"/>
        </w:rPr>
        <w:t>。</w:t>
      </w:r>
    </w:p>
    <w:p w14:paraId="7C0D3279" w14:textId="77777777" w:rsidR="006F466F" w:rsidRDefault="006F466F" w:rsidP="006F466F">
      <w:pPr>
        <w:pStyle w:val="ae"/>
        <w:numPr>
          <w:ilvl w:val="0"/>
          <w:numId w:val="8"/>
        </w:numPr>
      </w:pPr>
      <w:r>
        <w:rPr>
          <w:rStyle w:val="af1"/>
          <w:rFonts w:eastAsiaTheme="majorEastAsia"/>
        </w:rPr>
        <w:t>台湾的应对与国际关</w:t>
      </w:r>
      <w:r>
        <w:rPr>
          <w:rStyle w:val="af1"/>
          <w:rFonts w:ascii="宋体" w:eastAsia="宋体" w:hAnsi="宋体" w:cs="宋体" w:hint="eastAsia"/>
        </w:rPr>
        <w:t>注</w:t>
      </w:r>
    </w:p>
    <w:p w14:paraId="2156408C" w14:textId="77777777" w:rsidR="006F466F" w:rsidRDefault="006F466F" w:rsidP="006F466F">
      <w:pPr>
        <w:widowControl/>
        <w:numPr>
          <w:ilvl w:val="1"/>
          <w:numId w:val="8"/>
        </w:numPr>
        <w:spacing w:before="100" w:beforeAutospacing="1" w:after="100" w:afterAutospacing="1"/>
        <w:jc w:val="left"/>
      </w:pPr>
      <w:r>
        <w:t>台湾总统赖清德强化防御准备的举措（如民防演习和恢复军事审判）表明，台湾正积极应对中国的军事威胁</w:t>
      </w:r>
      <w:r>
        <w:rPr>
          <w:rFonts w:ascii="宋体" w:eastAsia="宋体" w:hAnsi="宋体" w:cs="宋体" w:hint="eastAsia"/>
        </w:rPr>
        <w:t>。</w:t>
      </w:r>
    </w:p>
    <w:p w14:paraId="04F7069E" w14:textId="77777777" w:rsidR="006F466F" w:rsidRDefault="006F466F" w:rsidP="006F466F">
      <w:pPr>
        <w:widowControl/>
        <w:numPr>
          <w:ilvl w:val="1"/>
          <w:numId w:val="8"/>
        </w:numPr>
        <w:spacing w:before="100" w:beforeAutospacing="1" w:after="100" w:afterAutospacing="1"/>
        <w:jc w:val="left"/>
      </w:pPr>
      <w:r>
        <w:t>美国在台协会的声明及批评，表明国际社会对中国行动的关注，特别是对台海航运安全的潜在威胁</w:t>
      </w:r>
      <w:r>
        <w:rPr>
          <w:rFonts w:ascii="宋体" w:eastAsia="宋体" w:hAnsi="宋体" w:cs="宋体" w:hint="eastAsia"/>
        </w:rPr>
        <w:t>。</w:t>
      </w:r>
    </w:p>
    <w:p w14:paraId="13C58104" w14:textId="77777777" w:rsidR="006F466F" w:rsidRDefault="006F466F" w:rsidP="006F466F">
      <w:pPr>
        <w:pStyle w:val="ae"/>
        <w:numPr>
          <w:ilvl w:val="0"/>
          <w:numId w:val="8"/>
        </w:numPr>
      </w:pPr>
      <w:r>
        <w:rPr>
          <w:rStyle w:val="af1"/>
          <w:rFonts w:eastAsiaTheme="majorEastAsia"/>
        </w:rPr>
        <w:t>地区稳定与经济影响的风</w:t>
      </w:r>
      <w:r>
        <w:rPr>
          <w:rStyle w:val="af1"/>
          <w:rFonts w:ascii="宋体" w:eastAsia="宋体" w:hAnsi="宋体" w:cs="宋体" w:hint="eastAsia"/>
        </w:rPr>
        <w:t>险</w:t>
      </w:r>
    </w:p>
    <w:p w14:paraId="1AF330FA" w14:textId="77777777" w:rsidR="006F466F" w:rsidRDefault="006F466F" w:rsidP="006F466F">
      <w:pPr>
        <w:widowControl/>
        <w:numPr>
          <w:ilvl w:val="1"/>
          <w:numId w:val="8"/>
        </w:numPr>
        <w:spacing w:before="100" w:beforeAutospacing="1" w:after="100" w:afterAutospacing="1"/>
        <w:jc w:val="left"/>
      </w:pPr>
      <w:r>
        <w:t>文章指出，中国的军事和海警行动可能干扰台海及其周边海域的商业航运，这些水域对东亚经济和全球能源供应至关重要，突显了中国行动的潜在国际影响</w:t>
      </w:r>
      <w:r>
        <w:rPr>
          <w:rFonts w:ascii="宋体" w:eastAsia="宋体" w:hAnsi="宋体" w:cs="宋体" w:hint="eastAsia"/>
        </w:rPr>
        <w:t>。</w:t>
      </w:r>
    </w:p>
    <w:p w14:paraId="7EAA94F9" w14:textId="77777777" w:rsidR="006F466F" w:rsidRDefault="006F466F" w:rsidP="006F466F">
      <w:pPr>
        <w:pStyle w:val="ae"/>
        <w:numPr>
          <w:ilvl w:val="0"/>
          <w:numId w:val="8"/>
        </w:numPr>
      </w:pPr>
      <w:r>
        <w:rPr>
          <w:rStyle w:val="af1"/>
          <w:rFonts w:eastAsiaTheme="majorEastAsia"/>
        </w:rPr>
        <w:t>中国的官方表态与实际行动的对</w:t>
      </w:r>
      <w:r>
        <w:rPr>
          <w:rStyle w:val="af1"/>
          <w:rFonts w:ascii="宋体" w:eastAsia="宋体" w:hAnsi="宋体" w:cs="宋体" w:hint="eastAsia"/>
        </w:rPr>
        <w:t>比</w:t>
      </w:r>
    </w:p>
    <w:p w14:paraId="71221076" w14:textId="77777777" w:rsidR="006F466F" w:rsidRDefault="006F466F" w:rsidP="006F466F">
      <w:pPr>
        <w:widowControl/>
        <w:numPr>
          <w:ilvl w:val="1"/>
          <w:numId w:val="8"/>
        </w:numPr>
        <w:spacing w:before="100" w:beforeAutospacing="1" w:after="100" w:afterAutospacing="1"/>
        <w:jc w:val="left"/>
      </w:pPr>
      <w:r>
        <w:t>虽然中国声称其演习是</w:t>
      </w:r>
      <w:r>
        <w:t>“</w:t>
      </w:r>
      <w:r>
        <w:t>合法管辖与控制</w:t>
      </w:r>
      <w:r>
        <w:t>”</w:t>
      </w:r>
      <w:r>
        <w:t>的体现，但文章通过台湾防务部门的数据和国际社会的批评，揭示了这些行动可能对区域安全构成的威胁</w:t>
      </w:r>
      <w:r>
        <w:rPr>
          <w:rFonts w:ascii="宋体" w:eastAsia="宋体" w:hAnsi="宋体" w:cs="宋体" w:hint="eastAsia"/>
        </w:rPr>
        <w:t>。</w:t>
      </w:r>
    </w:p>
    <w:p w14:paraId="42DE7062" w14:textId="77777777" w:rsidR="006F466F" w:rsidRDefault="006F466F" w:rsidP="006F466F">
      <w:r>
        <w:pict w14:anchorId="37069DC8">
          <v:rect id="_x0000_i1040" style="width:0;height:1.5pt" o:hralign="center" o:hrstd="t" o:hr="t" fillcolor="#a0a0a0" stroked="f"/>
        </w:pict>
      </w:r>
    </w:p>
    <w:p w14:paraId="6A8A40A2" w14:textId="77777777" w:rsidR="006F466F" w:rsidRDefault="006F466F" w:rsidP="006F466F">
      <w:pPr>
        <w:pStyle w:val="3"/>
      </w:pPr>
      <w:r>
        <w:lastRenderedPageBreak/>
        <w:t>总</w:t>
      </w:r>
      <w:r>
        <w:rPr>
          <w:rFonts w:ascii="宋体" w:eastAsia="宋体" w:hAnsi="宋体" w:cs="宋体" w:hint="eastAsia"/>
        </w:rPr>
        <w:t>结</w:t>
      </w:r>
    </w:p>
    <w:p w14:paraId="54DE694E" w14:textId="77777777" w:rsidR="006F466F" w:rsidRDefault="006F466F" w:rsidP="006F466F">
      <w:pPr>
        <w:pStyle w:val="ae"/>
      </w:pPr>
      <w:r>
        <w:rPr>
          <w:rFonts w:ascii="宋体" w:eastAsia="宋体" w:hAnsi="宋体" w:cs="宋体" w:hint="eastAsia"/>
        </w:rPr>
        <w:t>文章通过对中国军事行动、台湾应对措施和国际社会反应的详尽描述，清晰地阐明了台海局势的紧张升级及其带来的潜在风险。逻辑上，作者通过中国行动的具体数据、台湾与美国的回应以及地区经济和航运的潜在影响，构建了对中国施压政策及其后果的全面分析。</w:t>
      </w:r>
    </w:p>
    <w:p w14:paraId="737AC919" w14:textId="77777777" w:rsidR="006F466F" w:rsidRDefault="006F466F" w:rsidP="006F466F">
      <w:r>
        <w:rPr>
          <w:rStyle w:val="messagemessagemetadatatextfxy5"/>
        </w:rPr>
        <w:t>8:21 PM</w:t>
      </w:r>
    </w:p>
    <w:p w14:paraId="4881B646"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33A6E60" w14:textId="77777777" w:rsidR="006F466F" w:rsidRDefault="006F466F" w:rsidP="006F466F">
      <w:pPr>
        <w:rPr>
          <w:rStyle w:val="af"/>
        </w:rPr>
      </w:pPr>
      <w:r>
        <w:fldChar w:fldCharType="begin"/>
      </w:r>
      <w:r>
        <w:instrText>HYPERLINK "https://pfst.cf2.poecdn.net/base/application/21cd3d2126c84d6e9df0a83c6a82ce3fa9703b51785fea424f6a7bdd39926583?pmaid=333660117" \t "_blank"</w:instrText>
      </w:r>
      <w:r>
        <w:fldChar w:fldCharType="separate"/>
      </w:r>
    </w:p>
    <w:p w14:paraId="63A935A2" w14:textId="77777777" w:rsidR="006F466F" w:rsidRDefault="006F466F" w:rsidP="006F466F">
      <w:r>
        <w:rPr>
          <w:color w:val="0000FF"/>
          <w:u w:val="single"/>
        </w:rPr>
        <w:t>OpenAI secures $300bn valuation after $40bn SoftBank-led funding round.pdf</w:t>
      </w:r>
    </w:p>
    <w:p w14:paraId="6D7B831B" w14:textId="77777777" w:rsidR="006F466F" w:rsidRDefault="006F466F" w:rsidP="006F466F">
      <w:pPr>
        <w:rPr>
          <w:color w:val="0000FF"/>
          <w:u w:val="single"/>
        </w:rPr>
      </w:pPr>
      <w:r>
        <w:rPr>
          <w:rStyle w:val="fileinfofiletypekzdvv"/>
          <w:color w:val="0000FF"/>
          <w:u w:val="single"/>
        </w:rPr>
        <w:t>pdf</w:t>
      </w:r>
      <w:r>
        <w:rPr>
          <w:color w:val="0000FF"/>
          <w:u w:val="single"/>
        </w:rPr>
        <w:t xml:space="preserve"> · 966 kB</w:t>
      </w:r>
    </w:p>
    <w:p w14:paraId="36619B4B" w14:textId="77777777" w:rsidR="006F466F" w:rsidRDefault="006F466F" w:rsidP="006F466F">
      <w:r>
        <w:fldChar w:fldCharType="end"/>
      </w:r>
    </w:p>
    <w:p w14:paraId="598F6915" w14:textId="77777777" w:rsidR="006F466F" w:rsidRDefault="006F466F" w:rsidP="006F466F">
      <w:r>
        <w:rPr>
          <w:rStyle w:val="messagemessagemetadatatextfxy5"/>
        </w:rPr>
        <w:t>8:21 PM</w:t>
      </w:r>
    </w:p>
    <w:p w14:paraId="6DBF267D" w14:textId="77777777" w:rsidR="006F466F" w:rsidRDefault="006F466F" w:rsidP="006F466F">
      <w:pPr>
        <w:rPr>
          <w:rStyle w:val="af"/>
        </w:rPr>
      </w:pPr>
      <w:r>
        <w:fldChar w:fldCharType="begin"/>
      </w:r>
      <w:r>
        <w:instrText>HYPERLINK "/GPT-4o" \t "_blank"</w:instrText>
      </w:r>
      <w:r>
        <w:fldChar w:fldCharType="separate"/>
      </w:r>
    </w:p>
    <w:p w14:paraId="59347DC6" w14:textId="17B66BD2" w:rsidR="006F466F" w:rsidRDefault="006F466F" w:rsidP="006F466F">
      <w:r>
        <w:rPr>
          <w:noProof/>
          <w:color w:val="0000FF"/>
        </w:rPr>
        <w:drawing>
          <wp:inline distT="0" distB="0" distL="0" distR="0" wp14:anchorId="13DFE34A" wp14:editId="577BD6E6">
            <wp:extent cx="190500" cy="190500"/>
            <wp:effectExtent l="0" t="0" r="0" b="0"/>
            <wp:docPr id="41222740" name="图片 6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DC9F237" w14:textId="77777777" w:rsidR="006F466F" w:rsidRDefault="006F466F" w:rsidP="006F466F">
      <w:pPr>
        <w:pStyle w:val="ae"/>
        <w:rPr>
          <w:color w:val="0000FF"/>
          <w:u w:val="single"/>
        </w:rPr>
      </w:pPr>
      <w:r>
        <w:rPr>
          <w:color w:val="0000FF"/>
          <w:u w:val="single"/>
        </w:rPr>
        <w:t>GPT-4o</w:t>
      </w:r>
    </w:p>
    <w:p w14:paraId="575E074A" w14:textId="77777777" w:rsidR="006F466F" w:rsidRDefault="006F466F" w:rsidP="006F466F">
      <w:r>
        <w:fldChar w:fldCharType="end"/>
      </w:r>
    </w:p>
    <w:p w14:paraId="4D4A7D85" w14:textId="77777777" w:rsidR="006F466F" w:rsidRDefault="006F466F" w:rsidP="006F466F">
      <w:r>
        <w:t>Poe</w:t>
      </w:r>
    </w:p>
    <w:p w14:paraId="3DBE36C7" w14:textId="77777777" w:rsidR="006F466F" w:rsidRDefault="006F466F" w:rsidP="006F466F">
      <w:pPr>
        <w:pStyle w:val="3"/>
      </w:pPr>
      <w:r>
        <w:t>主要观</w:t>
      </w:r>
      <w:r>
        <w:rPr>
          <w:rFonts w:ascii="宋体" w:eastAsia="宋体" w:hAnsi="宋体" w:cs="宋体" w:hint="eastAsia"/>
        </w:rPr>
        <w:t>点</w:t>
      </w:r>
    </w:p>
    <w:p w14:paraId="45483381"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 xml:space="preserve">OpenAI </w:t>
      </w:r>
      <w:r>
        <w:rPr>
          <w:rStyle w:val="af1"/>
          <w:rFonts w:eastAsiaTheme="majorEastAsia"/>
        </w:rPr>
        <w:t>通过软银牵头的</w:t>
      </w:r>
      <w:r>
        <w:rPr>
          <w:rStyle w:val="af1"/>
          <w:rFonts w:eastAsiaTheme="majorEastAsia"/>
        </w:rPr>
        <w:t xml:space="preserve"> 400 </w:t>
      </w:r>
      <w:r>
        <w:rPr>
          <w:rStyle w:val="af1"/>
          <w:rFonts w:eastAsiaTheme="majorEastAsia"/>
        </w:rPr>
        <w:t>亿美元融资轮获得</w:t>
      </w:r>
      <w:r>
        <w:rPr>
          <w:rStyle w:val="af1"/>
          <w:rFonts w:eastAsiaTheme="majorEastAsia"/>
        </w:rPr>
        <w:t xml:space="preserve"> 3000 </w:t>
      </w:r>
      <w:r>
        <w:rPr>
          <w:rStyle w:val="af1"/>
          <w:rFonts w:eastAsiaTheme="majorEastAsia"/>
        </w:rPr>
        <w:t>亿美元的估值，标志着其在人工智能领域的重要地位，同时表明人工智能行业持续受到资本市场的高度热捧。与此同时，</w:t>
      </w:r>
      <w:r>
        <w:rPr>
          <w:rStyle w:val="af1"/>
          <w:rFonts w:eastAsiaTheme="majorEastAsia"/>
        </w:rPr>
        <w:t xml:space="preserve">OpenAI </w:t>
      </w:r>
      <w:r>
        <w:rPr>
          <w:rStyle w:val="af1"/>
          <w:rFonts w:eastAsiaTheme="majorEastAsia"/>
        </w:rPr>
        <w:t>计划推出开源权重（</w:t>
      </w:r>
      <w:r>
        <w:rPr>
          <w:rStyle w:val="af1"/>
          <w:rFonts w:eastAsiaTheme="majorEastAsia"/>
        </w:rPr>
        <w:t>open-weights</w:t>
      </w:r>
      <w:r>
        <w:rPr>
          <w:rStyle w:val="af1"/>
          <w:rFonts w:eastAsiaTheme="majorEastAsia"/>
        </w:rPr>
        <w:t>）模型以应对竞争</w:t>
      </w:r>
      <w:r>
        <w:rPr>
          <w:rStyle w:val="af1"/>
          <w:rFonts w:ascii="宋体" w:eastAsia="宋体" w:hAnsi="宋体" w:cs="宋体" w:hint="eastAsia"/>
        </w:rPr>
        <w:t>。</w:t>
      </w:r>
    </w:p>
    <w:p w14:paraId="7DECB314" w14:textId="77777777" w:rsidR="006F466F" w:rsidRDefault="006F466F" w:rsidP="006F466F">
      <w:r>
        <w:pict w14:anchorId="0F1F5B5D">
          <v:rect id="_x0000_i1042" style="width:0;height:1.5pt" o:hralign="center" o:hrstd="t" o:hr="t" fillcolor="#a0a0a0" stroked="f"/>
        </w:pict>
      </w:r>
    </w:p>
    <w:p w14:paraId="7C9EF096" w14:textId="77777777" w:rsidR="006F466F" w:rsidRDefault="006F466F" w:rsidP="006F466F">
      <w:pPr>
        <w:pStyle w:val="3"/>
      </w:pPr>
      <w:r>
        <w:t>主要事</w:t>
      </w:r>
      <w:r>
        <w:rPr>
          <w:rFonts w:ascii="宋体" w:eastAsia="宋体" w:hAnsi="宋体" w:cs="宋体" w:hint="eastAsia"/>
        </w:rPr>
        <w:t>实</w:t>
      </w:r>
    </w:p>
    <w:p w14:paraId="7880A11A" w14:textId="77777777" w:rsidR="006F466F" w:rsidRDefault="006F466F" w:rsidP="006F466F">
      <w:pPr>
        <w:pStyle w:val="ae"/>
        <w:numPr>
          <w:ilvl w:val="0"/>
          <w:numId w:val="9"/>
        </w:numPr>
      </w:pPr>
      <w:r>
        <w:rPr>
          <w:rStyle w:val="af1"/>
          <w:rFonts w:eastAsiaTheme="majorEastAsia"/>
        </w:rPr>
        <w:t>融资及估</w:t>
      </w:r>
      <w:r>
        <w:rPr>
          <w:rStyle w:val="af1"/>
          <w:rFonts w:ascii="宋体" w:eastAsia="宋体" w:hAnsi="宋体" w:cs="宋体" w:hint="eastAsia"/>
        </w:rPr>
        <w:t>值</w:t>
      </w:r>
    </w:p>
    <w:p w14:paraId="79B150F6" w14:textId="77777777" w:rsidR="006F466F" w:rsidRPr="006F466F" w:rsidRDefault="006F466F" w:rsidP="006F466F">
      <w:pPr>
        <w:widowControl/>
        <w:numPr>
          <w:ilvl w:val="1"/>
          <w:numId w:val="9"/>
        </w:numPr>
        <w:spacing w:before="100" w:beforeAutospacing="1" w:after="100" w:afterAutospacing="1"/>
        <w:jc w:val="left"/>
        <w:rPr>
          <w:lang/>
        </w:rPr>
      </w:pPr>
      <w:r w:rsidRPr="006F466F">
        <w:rPr>
          <w:lang/>
        </w:rPr>
        <w:t xml:space="preserve">OpenAI </w:t>
      </w:r>
      <w:r w:rsidRPr="006F466F">
        <w:rPr>
          <w:lang/>
        </w:rPr>
        <w:t>完成了一轮由软银牵头的</w:t>
      </w:r>
      <w:r w:rsidRPr="006F466F">
        <w:rPr>
          <w:lang/>
        </w:rPr>
        <w:t xml:space="preserve"> </w:t>
      </w:r>
      <w:r w:rsidRPr="006F466F">
        <w:rPr>
          <w:rStyle w:val="af1"/>
          <w:lang/>
        </w:rPr>
        <w:t xml:space="preserve">400 </w:t>
      </w:r>
      <w:r w:rsidRPr="006F466F">
        <w:rPr>
          <w:rStyle w:val="af1"/>
          <w:lang/>
        </w:rPr>
        <w:t>亿美元融资</w:t>
      </w:r>
      <w:r w:rsidRPr="006F466F">
        <w:rPr>
          <w:lang/>
        </w:rPr>
        <w:t>，其中软银出资占比</w:t>
      </w:r>
      <w:r w:rsidRPr="006F466F">
        <w:rPr>
          <w:lang/>
        </w:rPr>
        <w:t xml:space="preserve"> </w:t>
      </w:r>
      <w:r w:rsidRPr="006F466F">
        <w:rPr>
          <w:rStyle w:val="af1"/>
          <w:lang/>
        </w:rPr>
        <w:t>75%</w:t>
      </w:r>
      <w:r w:rsidRPr="006F466F">
        <w:rPr>
          <w:lang/>
        </w:rPr>
        <w:t>（即</w:t>
      </w:r>
      <w:r w:rsidRPr="006F466F">
        <w:rPr>
          <w:lang/>
        </w:rPr>
        <w:t xml:space="preserve"> 300 </w:t>
      </w:r>
      <w:r w:rsidRPr="006F466F">
        <w:rPr>
          <w:lang/>
        </w:rPr>
        <w:t>亿美元），其余</w:t>
      </w:r>
      <w:r w:rsidRPr="006F466F">
        <w:rPr>
          <w:lang/>
        </w:rPr>
        <w:t xml:space="preserve"> </w:t>
      </w:r>
      <w:r w:rsidRPr="006F466F">
        <w:rPr>
          <w:rStyle w:val="af1"/>
          <w:lang/>
        </w:rPr>
        <w:t>25%</w:t>
      </w:r>
      <w:r w:rsidRPr="006F466F">
        <w:rPr>
          <w:lang/>
        </w:rPr>
        <w:t xml:space="preserve"> </w:t>
      </w:r>
      <w:r w:rsidRPr="006F466F">
        <w:rPr>
          <w:lang/>
        </w:rPr>
        <w:t>由微软、</w:t>
      </w:r>
      <w:r w:rsidRPr="006F466F">
        <w:rPr>
          <w:lang/>
        </w:rPr>
        <w:t xml:space="preserve">Coatue </w:t>
      </w:r>
      <w:r w:rsidRPr="006F466F">
        <w:rPr>
          <w:lang/>
        </w:rPr>
        <w:lastRenderedPageBreak/>
        <w:t>Management</w:t>
      </w:r>
      <w:r w:rsidRPr="006F466F">
        <w:rPr>
          <w:lang/>
        </w:rPr>
        <w:t>、</w:t>
      </w:r>
      <w:r w:rsidRPr="006F466F">
        <w:rPr>
          <w:lang/>
        </w:rPr>
        <w:t xml:space="preserve">Altimeter Capital </w:t>
      </w:r>
      <w:r w:rsidRPr="006F466F">
        <w:rPr>
          <w:lang/>
        </w:rPr>
        <w:t>和</w:t>
      </w:r>
      <w:r w:rsidRPr="006F466F">
        <w:rPr>
          <w:lang/>
        </w:rPr>
        <w:t xml:space="preserve"> Thrive Capital </w:t>
      </w:r>
      <w:r w:rsidRPr="006F466F">
        <w:rPr>
          <w:lang/>
        </w:rPr>
        <w:t>等投资者提供</w:t>
      </w:r>
      <w:r w:rsidRPr="006F466F">
        <w:rPr>
          <w:rFonts w:ascii="宋体" w:eastAsia="宋体" w:hAnsi="宋体" w:cs="宋体" w:hint="eastAsia"/>
          <w:lang/>
        </w:rPr>
        <w:t>。</w:t>
      </w:r>
    </w:p>
    <w:p w14:paraId="227BEA93" w14:textId="77777777" w:rsidR="006F466F" w:rsidRDefault="006F466F" w:rsidP="006F466F">
      <w:pPr>
        <w:widowControl/>
        <w:numPr>
          <w:ilvl w:val="1"/>
          <w:numId w:val="9"/>
        </w:numPr>
        <w:spacing w:before="100" w:beforeAutospacing="1" w:after="100" w:afterAutospacing="1"/>
        <w:jc w:val="left"/>
      </w:pPr>
      <w:r>
        <w:t>这轮融资分为两部分：</w:t>
      </w:r>
      <w:r>
        <w:rPr>
          <w:rStyle w:val="af1"/>
        </w:rPr>
        <w:t>第一阶段</w:t>
      </w:r>
      <w:r>
        <w:rPr>
          <w:rStyle w:val="af1"/>
        </w:rPr>
        <w:t xml:space="preserve"> 100 </w:t>
      </w:r>
      <w:r>
        <w:rPr>
          <w:rStyle w:val="af1"/>
        </w:rPr>
        <w:t>亿美元</w:t>
      </w:r>
      <w:r>
        <w:t>，其余</w:t>
      </w:r>
      <w:r>
        <w:t xml:space="preserve"> 300 </w:t>
      </w:r>
      <w:r>
        <w:t>亿美元将在</w:t>
      </w:r>
      <w:r>
        <w:t xml:space="preserve"> </w:t>
      </w:r>
      <w:r>
        <w:rPr>
          <w:rStyle w:val="af1"/>
        </w:rPr>
        <w:t xml:space="preserve">2025 </w:t>
      </w:r>
      <w:r>
        <w:rPr>
          <w:rStyle w:val="af1"/>
        </w:rPr>
        <w:t>年底之前</w:t>
      </w:r>
      <w:r>
        <w:t>完成</w:t>
      </w:r>
      <w:r>
        <w:rPr>
          <w:rFonts w:ascii="宋体" w:eastAsia="宋体" w:hAnsi="宋体" w:cs="宋体" w:hint="eastAsia"/>
        </w:rPr>
        <w:t>。</w:t>
      </w:r>
    </w:p>
    <w:p w14:paraId="06E2D0F6" w14:textId="77777777" w:rsidR="006F466F" w:rsidRDefault="006F466F" w:rsidP="006F466F">
      <w:pPr>
        <w:widowControl/>
        <w:numPr>
          <w:ilvl w:val="1"/>
          <w:numId w:val="9"/>
        </w:numPr>
        <w:spacing w:before="100" w:beforeAutospacing="1" w:after="100" w:afterAutospacing="1"/>
        <w:jc w:val="left"/>
      </w:pPr>
      <w:r>
        <w:t xml:space="preserve">OpenAI </w:t>
      </w:r>
      <w:r>
        <w:t>的最新估值达到</w:t>
      </w:r>
      <w:r>
        <w:t xml:space="preserve"> </w:t>
      </w:r>
      <w:r>
        <w:rPr>
          <w:rStyle w:val="af1"/>
        </w:rPr>
        <w:t xml:space="preserve">3000 </w:t>
      </w:r>
      <w:r>
        <w:rPr>
          <w:rStyle w:val="af1"/>
        </w:rPr>
        <w:t>亿美元</w:t>
      </w:r>
      <w:r>
        <w:t>，较去年</w:t>
      </w:r>
      <w:r>
        <w:t xml:space="preserve"> 10 </w:t>
      </w:r>
      <w:r>
        <w:t>月的</w:t>
      </w:r>
      <w:r>
        <w:t xml:space="preserve"> </w:t>
      </w:r>
      <w:r>
        <w:rPr>
          <w:rStyle w:val="af1"/>
        </w:rPr>
        <w:t xml:space="preserve">1570 </w:t>
      </w:r>
      <w:r>
        <w:rPr>
          <w:rStyle w:val="af1"/>
        </w:rPr>
        <w:t>亿美元</w:t>
      </w:r>
      <w:r>
        <w:t xml:space="preserve"> </w:t>
      </w:r>
      <w:r>
        <w:t>实现近乎翻倍增长</w:t>
      </w:r>
      <w:r>
        <w:rPr>
          <w:rFonts w:ascii="宋体" w:eastAsia="宋体" w:hAnsi="宋体" w:cs="宋体" w:hint="eastAsia"/>
        </w:rPr>
        <w:t>。</w:t>
      </w:r>
    </w:p>
    <w:p w14:paraId="467732C0" w14:textId="77777777" w:rsidR="006F466F" w:rsidRDefault="006F466F" w:rsidP="006F466F">
      <w:pPr>
        <w:widowControl/>
        <w:numPr>
          <w:ilvl w:val="1"/>
          <w:numId w:val="9"/>
        </w:numPr>
        <w:spacing w:before="100" w:beforeAutospacing="1" w:after="100" w:afterAutospacing="1"/>
        <w:jc w:val="left"/>
      </w:pPr>
      <w:r>
        <w:t>倘若上市，</w:t>
      </w:r>
      <w:r>
        <w:t xml:space="preserve">OpenAI </w:t>
      </w:r>
      <w:r>
        <w:t>的估值将使其跻身</w:t>
      </w:r>
      <w:r>
        <w:t xml:space="preserve"> </w:t>
      </w:r>
      <w:r>
        <w:rPr>
          <w:rStyle w:val="af1"/>
        </w:rPr>
        <w:t>标普</w:t>
      </w:r>
      <w:r>
        <w:rPr>
          <w:rStyle w:val="af1"/>
        </w:rPr>
        <w:t xml:space="preserve"> 500 </w:t>
      </w:r>
      <w:r>
        <w:rPr>
          <w:rStyle w:val="af1"/>
        </w:rPr>
        <w:t>指数第</w:t>
      </w:r>
      <w:r>
        <w:rPr>
          <w:rStyle w:val="af1"/>
        </w:rPr>
        <w:t xml:space="preserve"> 27 </w:t>
      </w:r>
      <w:r>
        <w:rPr>
          <w:rStyle w:val="af1"/>
        </w:rPr>
        <w:t>位</w:t>
      </w:r>
      <w:r>
        <w:t>，超过雪佛龙（</w:t>
      </w:r>
      <w:r>
        <w:t>Chevron</w:t>
      </w:r>
      <w:r>
        <w:t>），接近可口可乐（</w:t>
      </w:r>
      <w:r>
        <w:t>Coca-Cola</w:t>
      </w:r>
      <w:r>
        <w:t>）</w:t>
      </w:r>
      <w:r>
        <w:rPr>
          <w:rFonts w:ascii="宋体" w:eastAsia="宋体" w:hAnsi="宋体" w:cs="宋体" w:hint="eastAsia"/>
        </w:rPr>
        <w:t>。</w:t>
      </w:r>
    </w:p>
    <w:p w14:paraId="65E2D13B" w14:textId="77777777" w:rsidR="006F466F" w:rsidRDefault="006F466F" w:rsidP="006F466F">
      <w:pPr>
        <w:pStyle w:val="ae"/>
        <w:numPr>
          <w:ilvl w:val="0"/>
          <w:numId w:val="9"/>
        </w:numPr>
      </w:pPr>
      <w:r>
        <w:rPr>
          <w:rStyle w:val="af1"/>
          <w:rFonts w:eastAsiaTheme="majorEastAsia"/>
        </w:rPr>
        <w:t>软银的角色与愿</w:t>
      </w:r>
      <w:r>
        <w:rPr>
          <w:rStyle w:val="af1"/>
          <w:rFonts w:ascii="宋体" w:eastAsia="宋体" w:hAnsi="宋体" w:cs="宋体" w:hint="eastAsia"/>
        </w:rPr>
        <w:t>景</w:t>
      </w:r>
    </w:p>
    <w:p w14:paraId="4981AA56" w14:textId="77777777" w:rsidR="006F466F" w:rsidRDefault="006F466F" w:rsidP="006F466F">
      <w:pPr>
        <w:widowControl/>
        <w:numPr>
          <w:ilvl w:val="1"/>
          <w:numId w:val="9"/>
        </w:numPr>
        <w:spacing w:before="100" w:beforeAutospacing="1" w:after="100" w:afterAutospacing="1"/>
        <w:jc w:val="left"/>
      </w:pPr>
      <w:r>
        <w:t>软银创始人孙正义称，人工智能是</w:t>
      </w:r>
      <w:r>
        <w:t>“</w:t>
      </w:r>
      <w:r>
        <w:t>塑造人类未来的决定性力量</w:t>
      </w:r>
      <w:r>
        <w:t>”</w:t>
      </w:r>
      <w:r>
        <w:t>，并表示此次与</w:t>
      </w:r>
      <w:r>
        <w:t xml:space="preserve"> OpenAI </w:t>
      </w:r>
      <w:r>
        <w:t>的合作将加速释放人工智能的潜力</w:t>
      </w:r>
      <w:r>
        <w:rPr>
          <w:rFonts w:ascii="宋体" w:eastAsia="宋体" w:hAnsi="宋体" w:cs="宋体" w:hint="eastAsia"/>
        </w:rPr>
        <w:t>。</w:t>
      </w:r>
    </w:p>
    <w:p w14:paraId="0E708049" w14:textId="77777777" w:rsidR="006F466F" w:rsidRDefault="006F466F" w:rsidP="006F466F">
      <w:pPr>
        <w:pStyle w:val="ae"/>
        <w:numPr>
          <w:ilvl w:val="0"/>
          <w:numId w:val="9"/>
        </w:numPr>
      </w:pPr>
      <w:r>
        <w:rPr>
          <w:rStyle w:val="af1"/>
          <w:rFonts w:eastAsiaTheme="majorEastAsia"/>
        </w:rPr>
        <w:t xml:space="preserve">OpenAI </w:t>
      </w:r>
      <w:r>
        <w:rPr>
          <w:rStyle w:val="af1"/>
          <w:rFonts w:eastAsiaTheme="majorEastAsia"/>
        </w:rPr>
        <w:t>的战略布</w:t>
      </w:r>
      <w:r>
        <w:rPr>
          <w:rStyle w:val="af1"/>
          <w:rFonts w:ascii="宋体" w:eastAsia="宋体" w:hAnsi="宋体" w:cs="宋体" w:hint="eastAsia"/>
        </w:rPr>
        <w:t>局</w:t>
      </w:r>
    </w:p>
    <w:p w14:paraId="0CF6183C" w14:textId="77777777" w:rsidR="006F466F" w:rsidRDefault="006F466F" w:rsidP="006F466F">
      <w:pPr>
        <w:widowControl/>
        <w:numPr>
          <w:ilvl w:val="1"/>
          <w:numId w:val="9"/>
        </w:numPr>
        <w:spacing w:before="100" w:beforeAutospacing="1" w:after="100" w:afterAutospacing="1"/>
        <w:jc w:val="left"/>
      </w:pPr>
      <w:r>
        <w:t xml:space="preserve">OpenAI </w:t>
      </w:r>
      <w:r>
        <w:t>正从复杂的非营利结构转型为更传统的营利性公司，此转型需在</w:t>
      </w:r>
      <w:r>
        <w:t xml:space="preserve"> </w:t>
      </w:r>
      <w:r>
        <w:rPr>
          <w:rStyle w:val="af1"/>
        </w:rPr>
        <w:t xml:space="preserve">2025 </w:t>
      </w:r>
      <w:r>
        <w:rPr>
          <w:rStyle w:val="af1"/>
        </w:rPr>
        <w:t>年底前完成</w:t>
      </w:r>
      <w:r>
        <w:t>，否则软银可能会将其出资额从</w:t>
      </w:r>
      <w:r>
        <w:t xml:space="preserve"> 400 </w:t>
      </w:r>
      <w:r>
        <w:t>亿美元减少至</w:t>
      </w:r>
      <w:r>
        <w:t xml:space="preserve"> 200 </w:t>
      </w:r>
      <w:r>
        <w:t>亿美元</w:t>
      </w:r>
      <w:r>
        <w:rPr>
          <w:rFonts w:ascii="宋体" w:eastAsia="宋体" w:hAnsi="宋体" w:cs="宋体" w:hint="eastAsia"/>
        </w:rPr>
        <w:t>。</w:t>
      </w:r>
    </w:p>
    <w:p w14:paraId="580C739D" w14:textId="77777777" w:rsidR="006F466F" w:rsidRDefault="006F466F" w:rsidP="006F466F">
      <w:pPr>
        <w:widowControl/>
        <w:numPr>
          <w:ilvl w:val="1"/>
          <w:numId w:val="9"/>
        </w:numPr>
        <w:spacing w:before="100" w:beforeAutospacing="1" w:after="100" w:afterAutospacing="1"/>
        <w:jc w:val="left"/>
      </w:pPr>
      <w:r>
        <w:t xml:space="preserve">OpenAI </w:t>
      </w:r>
      <w:r>
        <w:t>宣布将在未来几个月推出</w:t>
      </w:r>
      <w:r>
        <w:t xml:space="preserve"> </w:t>
      </w:r>
      <w:r>
        <w:rPr>
          <w:rStyle w:val="af1"/>
        </w:rPr>
        <w:t>开源权重（</w:t>
      </w:r>
      <w:r>
        <w:rPr>
          <w:rStyle w:val="af1"/>
        </w:rPr>
        <w:t>open-weights</w:t>
      </w:r>
      <w:r>
        <w:rPr>
          <w:rStyle w:val="af1"/>
        </w:rPr>
        <w:t>）模型</w:t>
      </w:r>
      <w:r>
        <w:t>，以抗衡来自其他开源模型（如中国</w:t>
      </w:r>
      <w:r>
        <w:t xml:space="preserve"> DeepSeek </w:t>
      </w:r>
      <w:r>
        <w:t>和</w:t>
      </w:r>
      <w:r>
        <w:t xml:space="preserve"> Meta Llama</w:t>
      </w:r>
      <w:r>
        <w:t>）的竞争。</w:t>
      </w:r>
      <w:r>
        <w:t xml:space="preserve"> </w:t>
      </w:r>
    </w:p>
    <w:p w14:paraId="70BC2240" w14:textId="77777777" w:rsidR="006F466F" w:rsidRDefault="006F466F" w:rsidP="006F466F">
      <w:pPr>
        <w:widowControl/>
        <w:numPr>
          <w:ilvl w:val="2"/>
          <w:numId w:val="9"/>
        </w:numPr>
        <w:spacing w:before="100" w:beforeAutospacing="1" w:after="100" w:afterAutospacing="1"/>
        <w:jc w:val="left"/>
      </w:pPr>
      <w:r>
        <w:rPr>
          <w:rStyle w:val="af1"/>
        </w:rPr>
        <w:t>开源权重模型</w:t>
      </w:r>
      <w:r>
        <w:t>：提供系统运行的基本权重和代码，供开发者自行使用，但不包括完整的训练数据集</w:t>
      </w:r>
      <w:r>
        <w:rPr>
          <w:rFonts w:ascii="宋体" w:eastAsia="宋体" w:hAnsi="宋体" w:cs="宋体" w:hint="eastAsia"/>
        </w:rPr>
        <w:t>。</w:t>
      </w:r>
    </w:p>
    <w:p w14:paraId="7C7AF7BE" w14:textId="77777777" w:rsidR="006F466F" w:rsidRDefault="006F466F" w:rsidP="006F466F">
      <w:pPr>
        <w:widowControl/>
        <w:numPr>
          <w:ilvl w:val="2"/>
          <w:numId w:val="9"/>
        </w:numPr>
        <w:spacing w:before="100" w:beforeAutospacing="1" w:after="100" w:afterAutospacing="1"/>
        <w:jc w:val="left"/>
      </w:pPr>
      <w:r>
        <w:t>这种模型比传统的</w:t>
      </w:r>
      <w:r>
        <w:t xml:space="preserve"> OpenAI </w:t>
      </w:r>
      <w:r>
        <w:t>收费订阅模式（如</w:t>
      </w:r>
      <w:r>
        <w:t xml:space="preserve"> ChatGPT</w:t>
      </w:r>
      <w:r>
        <w:t>）更便宜，适用于定制化需求</w:t>
      </w:r>
      <w:r>
        <w:rPr>
          <w:rFonts w:ascii="宋体" w:eastAsia="宋体" w:hAnsi="宋体" w:cs="宋体" w:hint="eastAsia"/>
        </w:rPr>
        <w:t>。</w:t>
      </w:r>
    </w:p>
    <w:p w14:paraId="147F3607" w14:textId="77777777" w:rsidR="006F466F" w:rsidRDefault="006F466F" w:rsidP="006F466F">
      <w:pPr>
        <w:pStyle w:val="ae"/>
        <w:numPr>
          <w:ilvl w:val="0"/>
          <w:numId w:val="9"/>
        </w:numPr>
      </w:pPr>
      <w:r>
        <w:rPr>
          <w:rStyle w:val="af1"/>
          <w:rFonts w:eastAsiaTheme="majorEastAsia"/>
        </w:rPr>
        <w:t>行业竞</w:t>
      </w:r>
      <w:r>
        <w:rPr>
          <w:rStyle w:val="af1"/>
          <w:rFonts w:ascii="宋体" w:eastAsia="宋体" w:hAnsi="宋体" w:cs="宋体" w:hint="eastAsia"/>
        </w:rPr>
        <w:t>争</w:t>
      </w:r>
    </w:p>
    <w:p w14:paraId="6F4863B6" w14:textId="77777777" w:rsidR="006F466F" w:rsidRDefault="006F466F" w:rsidP="006F466F">
      <w:pPr>
        <w:widowControl/>
        <w:numPr>
          <w:ilvl w:val="1"/>
          <w:numId w:val="9"/>
        </w:numPr>
        <w:spacing w:before="100" w:beforeAutospacing="1" w:after="100" w:afterAutospacing="1"/>
        <w:jc w:val="left"/>
      </w:pPr>
      <w:r>
        <w:t>中国初创公司</w:t>
      </w:r>
      <w:r>
        <w:t xml:space="preserve"> DeepSeek </w:t>
      </w:r>
      <w:r>
        <w:t>今年推出的</w:t>
      </w:r>
      <w:r>
        <w:t xml:space="preserve"> R1 </w:t>
      </w:r>
      <w:r>
        <w:t>开源权重模型因其低成本和高级推理能力引发震动</w:t>
      </w:r>
      <w:r>
        <w:rPr>
          <w:rFonts w:ascii="宋体" w:eastAsia="宋体" w:hAnsi="宋体" w:cs="宋体" w:hint="eastAsia"/>
        </w:rPr>
        <w:t>。</w:t>
      </w:r>
    </w:p>
    <w:p w14:paraId="47262DA9" w14:textId="77777777" w:rsidR="006F466F" w:rsidRDefault="006F466F" w:rsidP="006F466F">
      <w:pPr>
        <w:widowControl/>
        <w:numPr>
          <w:ilvl w:val="1"/>
          <w:numId w:val="9"/>
        </w:numPr>
        <w:spacing w:before="100" w:beforeAutospacing="1" w:after="100" w:afterAutospacing="1"/>
        <w:jc w:val="left"/>
      </w:pPr>
      <w:r>
        <w:t xml:space="preserve">Altman </w:t>
      </w:r>
      <w:r>
        <w:t>曾在</w:t>
      </w:r>
      <w:r>
        <w:t xml:space="preserve"> Reddit </w:t>
      </w:r>
      <w:r>
        <w:t>上表示，</w:t>
      </w:r>
      <w:r>
        <w:t xml:space="preserve">DeepSeek </w:t>
      </w:r>
      <w:r>
        <w:t>发布后，</w:t>
      </w:r>
      <w:r>
        <w:t xml:space="preserve">OpenAI </w:t>
      </w:r>
      <w:r>
        <w:t>曾</w:t>
      </w:r>
      <w:r>
        <w:t>“</w:t>
      </w:r>
      <w:r>
        <w:t>站在历史的错误一边</w:t>
      </w:r>
      <w:r>
        <w:t>”</w:t>
      </w:r>
      <w:r>
        <w:t>，并承认需要重新设计其开源战略</w:t>
      </w:r>
      <w:r>
        <w:rPr>
          <w:rFonts w:ascii="宋体" w:eastAsia="宋体" w:hAnsi="宋体" w:cs="宋体" w:hint="eastAsia"/>
        </w:rPr>
        <w:t>。</w:t>
      </w:r>
    </w:p>
    <w:p w14:paraId="1EB27FA4" w14:textId="77777777" w:rsidR="006F466F" w:rsidRDefault="006F466F" w:rsidP="006F466F">
      <w:pPr>
        <w:pStyle w:val="ae"/>
        <w:numPr>
          <w:ilvl w:val="0"/>
          <w:numId w:val="9"/>
        </w:numPr>
      </w:pPr>
      <w:r>
        <w:rPr>
          <w:rStyle w:val="af1"/>
          <w:rFonts w:eastAsiaTheme="majorEastAsia"/>
        </w:rPr>
        <w:t>潜在的商业模</w:t>
      </w:r>
      <w:r>
        <w:rPr>
          <w:rStyle w:val="af1"/>
          <w:rFonts w:ascii="宋体" w:eastAsia="宋体" w:hAnsi="宋体" w:cs="宋体" w:hint="eastAsia"/>
        </w:rPr>
        <w:t>式</w:t>
      </w:r>
    </w:p>
    <w:p w14:paraId="40D788DA" w14:textId="77777777" w:rsidR="006F466F" w:rsidRDefault="006F466F" w:rsidP="006F466F">
      <w:pPr>
        <w:widowControl/>
        <w:numPr>
          <w:ilvl w:val="1"/>
          <w:numId w:val="9"/>
        </w:numPr>
        <w:spacing w:before="100" w:beforeAutospacing="1" w:after="100" w:afterAutospacing="1"/>
        <w:jc w:val="left"/>
      </w:pPr>
      <w:r>
        <w:t>虽然</w:t>
      </w:r>
      <w:r>
        <w:t xml:space="preserve"> OpenAI </w:t>
      </w:r>
      <w:r>
        <w:t>尚未明确如何从开源模型中获利，但可能通过</w:t>
      </w:r>
      <w:r>
        <w:t xml:space="preserve"> </w:t>
      </w:r>
      <w:r>
        <w:rPr>
          <w:rStyle w:val="af1"/>
        </w:rPr>
        <w:t>定制化服务或商业授权</w:t>
      </w:r>
      <w:r>
        <w:t xml:space="preserve"> </w:t>
      </w:r>
      <w:r>
        <w:t>实现收入</w:t>
      </w:r>
      <w:r>
        <w:rPr>
          <w:rFonts w:ascii="宋体" w:eastAsia="宋体" w:hAnsi="宋体" w:cs="宋体" w:hint="eastAsia"/>
        </w:rPr>
        <w:t>。</w:t>
      </w:r>
    </w:p>
    <w:p w14:paraId="27A9D79B" w14:textId="77777777" w:rsidR="006F466F" w:rsidRDefault="006F466F" w:rsidP="006F466F">
      <w:r>
        <w:pict w14:anchorId="4100AB38">
          <v:rect id="_x0000_i1043" style="width:0;height:1.5pt" o:hralign="center" o:hrstd="t" o:hr="t" fillcolor="#a0a0a0" stroked="f"/>
        </w:pict>
      </w:r>
    </w:p>
    <w:p w14:paraId="39C128EE" w14:textId="77777777" w:rsidR="006F466F" w:rsidRDefault="006F466F" w:rsidP="006F466F">
      <w:pPr>
        <w:pStyle w:val="3"/>
      </w:pPr>
      <w:r>
        <w:t>支持作者观点的逻辑梳</w:t>
      </w:r>
      <w:r>
        <w:rPr>
          <w:rFonts w:ascii="宋体" w:eastAsia="宋体" w:hAnsi="宋体" w:cs="宋体" w:hint="eastAsia"/>
        </w:rPr>
        <w:t>理</w:t>
      </w:r>
    </w:p>
    <w:p w14:paraId="424C0136" w14:textId="77777777" w:rsidR="006F466F" w:rsidRDefault="006F466F" w:rsidP="006F466F">
      <w:pPr>
        <w:pStyle w:val="ae"/>
        <w:numPr>
          <w:ilvl w:val="0"/>
          <w:numId w:val="10"/>
        </w:numPr>
      </w:pPr>
      <w:r>
        <w:rPr>
          <w:rStyle w:val="af1"/>
          <w:rFonts w:eastAsiaTheme="majorEastAsia"/>
        </w:rPr>
        <w:t>融资和估值突显市场热</w:t>
      </w:r>
      <w:r>
        <w:rPr>
          <w:rStyle w:val="af1"/>
          <w:rFonts w:ascii="宋体" w:eastAsia="宋体" w:hAnsi="宋体" w:cs="宋体" w:hint="eastAsia"/>
        </w:rPr>
        <w:t>度</w:t>
      </w:r>
    </w:p>
    <w:p w14:paraId="78D74AC8" w14:textId="77777777" w:rsidR="006F466F" w:rsidRDefault="006F466F" w:rsidP="006F466F">
      <w:pPr>
        <w:widowControl/>
        <w:numPr>
          <w:ilvl w:val="1"/>
          <w:numId w:val="10"/>
        </w:numPr>
        <w:spacing w:before="100" w:beforeAutospacing="1" w:after="100" w:afterAutospacing="1"/>
        <w:jc w:val="left"/>
      </w:pPr>
      <w:r>
        <w:lastRenderedPageBreak/>
        <w:t xml:space="preserve">OpenAI </w:t>
      </w:r>
      <w:r>
        <w:t>以</w:t>
      </w:r>
      <w:r>
        <w:t xml:space="preserve"> 3000 </w:t>
      </w:r>
      <w:r>
        <w:t>亿美元的估值成为全球最有价值的私营初创公司之一，表明资本市场对人工智能行业的高度信心和期待</w:t>
      </w:r>
      <w:r>
        <w:rPr>
          <w:rFonts w:ascii="宋体" w:eastAsia="宋体" w:hAnsi="宋体" w:cs="宋体" w:hint="eastAsia"/>
        </w:rPr>
        <w:t>。</w:t>
      </w:r>
    </w:p>
    <w:p w14:paraId="765CD682" w14:textId="77777777" w:rsidR="006F466F" w:rsidRDefault="006F466F" w:rsidP="006F466F">
      <w:pPr>
        <w:widowControl/>
        <w:numPr>
          <w:ilvl w:val="1"/>
          <w:numId w:val="10"/>
        </w:numPr>
        <w:spacing w:before="100" w:beforeAutospacing="1" w:after="100" w:afterAutospacing="1"/>
        <w:jc w:val="left"/>
      </w:pPr>
      <w:r>
        <w:t>软银等重量级投资者的参与进一步凸显</w:t>
      </w:r>
      <w:r>
        <w:t xml:space="preserve"> OpenAI </w:t>
      </w:r>
      <w:r>
        <w:t>的战略价值</w:t>
      </w:r>
      <w:r>
        <w:rPr>
          <w:rFonts w:ascii="宋体" w:eastAsia="宋体" w:hAnsi="宋体" w:cs="宋体" w:hint="eastAsia"/>
        </w:rPr>
        <w:t>。</w:t>
      </w:r>
    </w:p>
    <w:p w14:paraId="629E432B" w14:textId="77777777" w:rsidR="006F466F" w:rsidRDefault="006F466F" w:rsidP="006F466F">
      <w:pPr>
        <w:pStyle w:val="ae"/>
        <w:numPr>
          <w:ilvl w:val="0"/>
          <w:numId w:val="10"/>
        </w:numPr>
      </w:pPr>
      <w:r>
        <w:rPr>
          <w:rStyle w:val="af1"/>
          <w:rFonts w:eastAsiaTheme="majorEastAsia"/>
        </w:rPr>
        <w:t>开源战略应对激烈竞</w:t>
      </w:r>
      <w:r>
        <w:rPr>
          <w:rStyle w:val="af1"/>
          <w:rFonts w:ascii="宋体" w:eastAsia="宋体" w:hAnsi="宋体" w:cs="宋体" w:hint="eastAsia"/>
        </w:rPr>
        <w:t>争</w:t>
      </w:r>
    </w:p>
    <w:p w14:paraId="6C83B1E5" w14:textId="77777777" w:rsidR="006F466F" w:rsidRDefault="006F466F" w:rsidP="006F466F">
      <w:pPr>
        <w:widowControl/>
        <w:numPr>
          <w:ilvl w:val="1"/>
          <w:numId w:val="10"/>
        </w:numPr>
        <w:spacing w:before="100" w:beforeAutospacing="1" w:after="100" w:afterAutospacing="1"/>
        <w:jc w:val="left"/>
      </w:pPr>
      <w:r>
        <w:t>面对</w:t>
      </w:r>
      <w:r>
        <w:t xml:space="preserve"> DeepSeek </w:t>
      </w:r>
      <w:r>
        <w:t>和</w:t>
      </w:r>
      <w:r>
        <w:t xml:space="preserve"> Meta </w:t>
      </w:r>
      <w:r>
        <w:t>等竞争对手的成本和技术优势，</w:t>
      </w:r>
      <w:r>
        <w:t xml:space="preserve">OpenAI </w:t>
      </w:r>
      <w:r>
        <w:t>推出开源权重模型是及时的战略调整，体现公司对市场趋势的敏锐反应</w:t>
      </w:r>
      <w:r>
        <w:rPr>
          <w:rFonts w:ascii="宋体" w:eastAsia="宋体" w:hAnsi="宋体" w:cs="宋体" w:hint="eastAsia"/>
        </w:rPr>
        <w:t>。</w:t>
      </w:r>
    </w:p>
    <w:p w14:paraId="134C7FE7" w14:textId="77777777" w:rsidR="006F466F" w:rsidRDefault="006F466F" w:rsidP="006F466F">
      <w:pPr>
        <w:pStyle w:val="ae"/>
        <w:numPr>
          <w:ilvl w:val="0"/>
          <w:numId w:val="10"/>
        </w:numPr>
      </w:pPr>
      <w:r>
        <w:rPr>
          <w:rStyle w:val="af1"/>
          <w:rFonts w:eastAsiaTheme="majorEastAsia"/>
        </w:rPr>
        <w:t>转型为营利性公司以吸引投</w:t>
      </w:r>
      <w:r>
        <w:rPr>
          <w:rStyle w:val="af1"/>
          <w:rFonts w:ascii="宋体" w:eastAsia="宋体" w:hAnsi="宋体" w:cs="宋体" w:hint="eastAsia"/>
        </w:rPr>
        <w:t>资</w:t>
      </w:r>
    </w:p>
    <w:p w14:paraId="78D36EFF" w14:textId="77777777" w:rsidR="006F466F" w:rsidRDefault="006F466F" w:rsidP="006F466F">
      <w:pPr>
        <w:widowControl/>
        <w:numPr>
          <w:ilvl w:val="1"/>
          <w:numId w:val="10"/>
        </w:numPr>
        <w:spacing w:before="100" w:beforeAutospacing="1" w:after="100" w:afterAutospacing="1"/>
        <w:jc w:val="left"/>
      </w:pPr>
      <w:r>
        <w:t>从非营利结构转向营利性公司，能够更好地吸引资本投入，同时为进一步研发和市场扩展提供资金支持</w:t>
      </w:r>
      <w:r>
        <w:rPr>
          <w:rFonts w:ascii="宋体" w:eastAsia="宋体" w:hAnsi="宋体" w:cs="宋体" w:hint="eastAsia"/>
        </w:rPr>
        <w:t>。</w:t>
      </w:r>
    </w:p>
    <w:p w14:paraId="625621AC" w14:textId="77777777" w:rsidR="006F466F" w:rsidRDefault="006F466F" w:rsidP="006F466F">
      <w:pPr>
        <w:pStyle w:val="ae"/>
        <w:numPr>
          <w:ilvl w:val="0"/>
          <w:numId w:val="10"/>
        </w:numPr>
      </w:pPr>
      <w:r>
        <w:rPr>
          <w:rStyle w:val="af1"/>
          <w:rFonts w:eastAsiaTheme="majorEastAsia"/>
        </w:rPr>
        <w:t>行业竞争推动创</w:t>
      </w:r>
      <w:r>
        <w:rPr>
          <w:rStyle w:val="af1"/>
          <w:rFonts w:ascii="宋体" w:eastAsia="宋体" w:hAnsi="宋体" w:cs="宋体" w:hint="eastAsia"/>
        </w:rPr>
        <w:t>新</w:t>
      </w:r>
    </w:p>
    <w:p w14:paraId="1D56B933" w14:textId="77777777" w:rsidR="006F466F" w:rsidRDefault="006F466F" w:rsidP="006F466F">
      <w:pPr>
        <w:widowControl/>
        <w:numPr>
          <w:ilvl w:val="1"/>
          <w:numId w:val="10"/>
        </w:numPr>
        <w:spacing w:before="100" w:beforeAutospacing="1" w:after="100" w:afterAutospacing="1"/>
        <w:jc w:val="left"/>
      </w:pPr>
      <w:r>
        <w:t xml:space="preserve">DeepSeek </w:t>
      </w:r>
      <w:r>
        <w:t>的低成本模型促使</w:t>
      </w:r>
      <w:r>
        <w:t xml:space="preserve"> OpenAI </w:t>
      </w:r>
      <w:r>
        <w:t>重新思考其定价和开放策略，这种竞争促使行业快速演变，最终有助于技术普及和创新</w:t>
      </w:r>
      <w:r>
        <w:rPr>
          <w:rFonts w:ascii="宋体" w:eastAsia="宋体" w:hAnsi="宋体" w:cs="宋体" w:hint="eastAsia"/>
        </w:rPr>
        <w:t>。</w:t>
      </w:r>
    </w:p>
    <w:p w14:paraId="230B9AB8" w14:textId="77777777" w:rsidR="006F466F" w:rsidRDefault="006F466F" w:rsidP="006F466F">
      <w:pPr>
        <w:pStyle w:val="ae"/>
        <w:numPr>
          <w:ilvl w:val="0"/>
          <w:numId w:val="10"/>
        </w:numPr>
      </w:pPr>
      <w:r>
        <w:rPr>
          <w:rStyle w:val="af1"/>
          <w:rFonts w:eastAsiaTheme="majorEastAsia"/>
        </w:rPr>
        <w:t>专家与领导人观点支</w:t>
      </w:r>
      <w:r>
        <w:rPr>
          <w:rStyle w:val="af1"/>
          <w:rFonts w:ascii="宋体" w:eastAsia="宋体" w:hAnsi="宋体" w:cs="宋体" w:hint="eastAsia"/>
        </w:rPr>
        <w:t>持</w:t>
      </w:r>
    </w:p>
    <w:p w14:paraId="0F3B395F" w14:textId="77777777" w:rsidR="006F466F" w:rsidRDefault="006F466F" w:rsidP="006F466F">
      <w:pPr>
        <w:widowControl/>
        <w:numPr>
          <w:ilvl w:val="1"/>
          <w:numId w:val="10"/>
        </w:numPr>
        <w:spacing w:before="100" w:beforeAutospacing="1" w:after="100" w:afterAutospacing="1"/>
        <w:jc w:val="left"/>
      </w:pPr>
      <w:r>
        <w:t xml:space="preserve">Sam Altman </w:t>
      </w:r>
      <w:r>
        <w:t>和孙正义的言论强调了人工智能的潜力以及</w:t>
      </w:r>
      <w:r>
        <w:t xml:space="preserve"> OpenAI </w:t>
      </w:r>
      <w:r>
        <w:t>的行业领导地位，进一步巩固了文章的核心观点</w:t>
      </w:r>
      <w:r>
        <w:rPr>
          <w:rFonts w:ascii="宋体" w:eastAsia="宋体" w:hAnsi="宋体" w:cs="宋体" w:hint="eastAsia"/>
        </w:rPr>
        <w:t>。</w:t>
      </w:r>
    </w:p>
    <w:p w14:paraId="6E14B1A6" w14:textId="77777777" w:rsidR="006F466F" w:rsidRDefault="006F466F" w:rsidP="006F466F">
      <w:r>
        <w:pict w14:anchorId="51B5522B">
          <v:rect id="_x0000_i1044" style="width:0;height:1.5pt" o:hralign="center" o:hrstd="t" o:hr="t" fillcolor="#a0a0a0" stroked="f"/>
        </w:pict>
      </w:r>
    </w:p>
    <w:p w14:paraId="2AF019BA" w14:textId="77777777" w:rsidR="006F466F" w:rsidRDefault="006F466F" w:rsidP="006F466F">
      <w:pPr>
        <w:pStyle w:val="3"/>
      </w:pPr>
      <w:r>
        <w:t>总</w:t>
      </w:r>
      <w:r>
        <w:rPr>
          <w:rFonts w:ascii="宋体" w:eastAsia="宋体" w:hAnsi="宋体" w:cs="宋体" w:hint="eastAsia"/>
        </w:rPr>
        <w:t>结</w:t>
      </w:r>
    </w:p>
    <w:p w14:paraId="5817C81D" w14:textId="77777777" w:rsidR="006F466F" w:rsidRDefault="006F466F" w:rsidP="006F466F">
      <w:pPr>
        <w:pStyle w:val="ae"/>
      </w:pPr>
      <w:r>
        <w:rPr>
          <w:rFonts w:ascii="宋体" w:eastAsia="宋体" w:hAnsi="宋体" w:cs="宋体" w:hint="eastAsia"/>
        </w:rPr>
        <w:t>文章通过对</w:t>
      </w:r>
      <w:r>
        <w:t xml:space="preserve"> OpenAI </w:t>
      </w:r>
      <w:r>
        <w:rPr>
          <w:rFonts w:ascii="宋体" w:eastAsia="宋体" w:hAnsi="宋体" w:cs="宋体" w:hint="eastAsia"/>
        </w:rPr>
        <w:t>最新融资、市场估值、战略调整及行业竞争的详细分析，展现了人工智能领域的快速发展和投资者的热情。文章逻辑严密，数据和事实充分支持了</w:t>
      </w:r>
      <w:r>
        <w:t xml:space="preserve"> OpenAI </w:t>
      </w:r>
      <w:r>
        <w:rPr>
          <w:rFonts w:ascii="宋体" w:eastAsia="宋体" w:hAnsi="宋体" w:cs="宋体" w:hint="eastAsia"/>
        </w:rPr>
        <w:t>在人工智能行业的重要地位，并突出其在开源模型和商业化方面的战略转型。</w:t>
      </w:r>
    </w:p>
    <w:p w14:paraId="2364EEAF" w14:textId="77777777" w:rsidR="006F466F" w:rsidRDefault="006F466F" w:rsidP="006F466F">
      <w:r>
        <w:rPr>
          <w:rStyle w:val="messagemessagemetadatatextfxy5"/>
        </w:rPr>
        <w:t>8:21 PM</w:t>
      </w:r>
    </w:p>
    <w:p w14:paraId="7225637F"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F66FA9F" w14:textId="77777777" w:rsidR="006F466F" w:rsidRDefault="006F466F" w:rsidP="006F466F">
      <w:pPr>
        <w:rPr>
          <w:rStyle w:val="af"/>
        </w:rPr>
      </w:pPr>
      <w:r>
        <w:fldChar w:fldCharType="begin"/>
      </w:r>
      <w:r>
        <w:instrText>HYPERLINK "https://pfst.cf2.poecdn.net/base/application/7df6e4884bc44d588411c498c1cdccceaf6292a5049020eb87f572dfafebb4a6?pmaid=333660495" \t "_blank"</w:instrText>
      </w:r>
      <w:r>
        <w:fldChar w:fldCharType="separate"/>
      </w:r>
    </w:p>
    <w:p w14:paraId="4CA9666D" w14:textId="77777777" w:rsidR="006F466F" w:rsidRDefault="006F466F" w:rsidP="006F466F">
      <w:r>
        <w:rPr>
          <w:color w:val="0000FF"/>
          <w:u w:val="single"/>
        </w:rPr>
        <w:t>DeepMind slows down research releases to keep competitive edge in AI race.pdf</w:t>
      </w:r>
    </w:p>
    <w:p w14:paraId="19CB3413" w14:textId="77777777" w:rsidR="006F466F" w:rsidRDefault="006F466F" w:rsidP="006F466F">
      <w:pPr>
        <w:rPr>
          <w:color w:val="0000FF"/>
          <w:u w:val="single"/>
        </w:rPr>
      </w:pPr>
      <w:r>
        <w:rPr>
          <w:rStyle w:val="fileinfofiletypekzdvv"/>
          <w:color w:val="0000FF"/>
          <w:u w:val="single"/>
        </w:rPr>
        <w:t>pdf</w:t>
      </w:r>
      <w:r>
        <w:rPr>
          <w:color w:val="0000FF"/>
          <w:u w:val="single"/>
        </w:rPr>
        <w:t xml:space="preserve"> · 856 kB</w:t>
      </w:r>
    </w:p>
    <w:p w14:paraId="23997387" w14:textId="77777777" w:rsidR="006F466F" w:rsidRDefault="006F466F" w:rsidP="006F466F">
      <w:r>
        <w:fldChar w:fldCharType="end"/>
      </w:r>
    </w:p>
    <w:p w14:paraId="50F1C57A" w14:textId="77777777" w:rsidR="006F466F" w:rsidRDefault="006F466F" w:rsidP="006F466F">
      <w:r>
        <w:rPr>
          <w:rStyle w:val="messagemessagemetadatatextfxy5"/>
        </w:rPr>
        <w:t>8:21 PM</w:t>
      </w:r>
    </w:p>
    <w:p w14:paraId="6631C571" w14:textId="77777777" w:rsidR="006F466F" w:rsidRDefault="006F466F" w:rsidP="006F466F">
      <w:pPr>
        <w:rPr>
          <w:rStyle w:val="af"/>
        </w:rPr>
      </w:pPr>
      <w:r>
        <w:fldChar w:fldCharType="begin"/>
      </w:r>
      <w:r>
        <w:instrText>HYPERLINK "/GPT-4o" \t "_blank"</w:instrText>
      </w:r>
      <w:r>
        <w:fldChar w:fldCharType="separate"/>
      </w:r>
    </w:p>
    <w:p w14:paraId="1E705E03" w14:textId="3ABA1D36" w:rsidR="006F466F" w:rsidRDefault="006F466F" w:rsidP="006F466F">
      <w:r>
        <w:rPr>
          <w:noProof/>
          <w:color w:val="0000FF"/>
        </w:rPr>
        <w:drawing>
          <wp:inline distT="0" distB="0" distL="0" distR="0" wp14:anchorId="341E18C2" wp14:editId="207C314B">
            <wp:extent cx="190500" cy="190500"/>
            <wp:effectExtent l="0" t="0" r="0" b="0"/>
            <wp:docPr id="724368700" name="图片 6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7D36A63" w14:textId="77777777" w:rsidR="006F466F" w:rsidRDefault="006F466F" w:rsidP="006F466F">
      <w:pPr>
        <w:pStyle w:val="ae"/>
        <w:rPr>
          <w:color w:val="0000FF"/>
          <w:u w:val="single"/>
        </w:rPr>
      </w:pPr>
      <w:r>
        <w:rPr>
          <w:color w:val="0000FF"/>
          <w:u w:val="single"/>
        </w:rPr>
        <w:t>GPT-4o</w:t>
      </w:r>
    </w:p>
    <w:p w14:paraId="64A534E0" w14:textId="77777777" w:rsidR="006F466F" w:rsidRDefault="006F466F" w:rsidP="006F466F">
      <w:r>
        <w:lastRenderedPageBreak/>
        <w:fldChar w:fldCharType="end"/>
      </w:r>
    </w:p>
    <w:p w14:paraId="30EA5835" w14:textId="77777777" w:rsidR="006F466F" w:rsidRDefault="006F466F" w:rsidP="006F466F">
      <w:r>
        <w:t>Poe</w:t>
      </w:r>
    </w:p>
    <w:p w14:paraId="2946B323" w14:textId="77777777" w:rsidR="006F466F" w:rsidRDefault="006F466F" w:rsidP="006F466F">
      <w:pPr>
        <w:pStyle w:val="3"/>
      </w:pPr>
      <w:r>
        <w:t>主要观</w:t>
      </w:r>
      <w:r>
        <w:rPr>
          <w:rFonts w:ascii="宋体" w:eastAsia="宋体" w:hAnsi="宋体" w:cs="宋体" w:hint="eastAsia"/>
        </w:rPr>
        <w:t>点</w:t>
      </w:r>
    </w:p>
    <w:p w14:paraId="1852FCF1"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谷歌旗下的人工智能部门</w:t>
      </w:r>
      <w:r>
        <w:rPr>
          <w:rStyle w:val="af1"/>
          <w:rFonts w:eastAsiaTheme="majorEastAsia"/>
        </w:rPr>
        <w:t xml:space="preserve"> DeepMind </w:t>
      </w:r>
      <w:r>
        <w:rPr>
          <w:rStyle w:val="af1"/>
          <w:rFonts w:eastAsiaTheme="majorEastAsia"/>
        </w:rPr>
        <w:t>为了在激烈的人工智能竞争中保持优势，正在放缓研究成果的公开发布，优先考虑商业化目标，而这一策略的转变引发了内部研究人员的不满和离职</w:t>
      </w:r>
      <w:r>
        <w:rPr>
          <w:rStyle w:val="af1"/>
          <w:rFonts w:ascii="宋体" w:eastAsia="宋体" w:hAnsi="宋体" w:cs="宋体" w:hint="eastAsia"/>
        </w:rPr>
        <w:t>。</w:t>
      </w:r>
    </w:p>
    <w:p w14:paraId="42BE5802" w14:textId="77777777" w:rsidR="006F466F" w:rsidRDefault="006F466F" w:rsidP="006F466F">
      <w:r>
        <w:pict w14:anchorId="01A89BDA">
          <v:rect id="_x0000_i1046" style="width:0;height:1.5pt" o:hralign="center" o:hrstd="t" o:hr="t" fillcolor="#a0a0a0" stroked="f"/>
        </w:pict>
      </w:r>
    </w:p>
    <w:p w14:paraId="1B430FE2" w14:textId="77777777" w:rsidR="006F466F" w:rsidRDefault="006F466F" w:rsidP="006F466F">
      <w:pPr>
        <w:pStyle w:val="3"/>
      </w:pPr>
      <w:r>
        <w:t>主要事</w:t>
      </w:r>
      <w:r>
        <w:rPr>
          <w:rFonts w:ascii="宋体" w:eastAsia="宋体" w:hAnsi="宋体" w:cs="宋体" w:hint="eastAsia"/>
        </w:rPr>
        <w:t>实</w:t>
      </w:r>
    </w:p>
    <w:p w14:paraId="76C50BB1" w14:textId="77777777" w:rsidR="006F466F" w:rsidRDefault="006F466F" w:rsidP="006F466F">
      <w:pPr>
        <w:pStyle w:val="ae"/>
        <w:numPr>
          <w:ilvl w:val="0"/>
          <w:numId w:val="11"/>
        </w:numPr>
      </w:pPr>
      <w:r>
        <w:rPr>
          <w:rStyle w:val="af1"/>
          <w:rFonts w:eastAsiaTheme="majorEastAsia"/>
        </w:rPr>
        <w:t>研究发布政策的变</w:t>
      </w:r>
      <w:r>
        <w:rPr>
          <w:rStyle w:val="af1"/>
          <w:rFonts w:ascii="宋体" w:eastAsia="宋体" w:hAnsi="宋体" w:cs="宋体" w:hint="eastAsia"/>
        </w:rPr>
        <w:t>化</w:t>
      </w:r>
    </w:p>
    <w:p w14:paraId="005E8728" w14:textId="77777777" w:rsidR="006F466F" w:rsidRDefault="006F466F" w:rsidP="006F466F">
      <w:pPr>
        <w:widowControl/>
        <w:numPr>
          <w:ilvl w:val="1"/>
          <w:numId w:val="11"/>
        </w:numPr>
        <w:spacing w:before="100" w:beforeAutospacing="1" w:after="100" w:afterAutospacing="1"/>
        <w:jc w:val="left"/>
      </w:pPr>
      <w:r>
        <w:t xml:space="preserve">DeepMind </w:t>
      </w:r>
      <w:r>
        <w:t>引入了更严格的审查流程和更多的官僚程序，导致研究成果的公开发布变得更加困难</w:t>
      </w:r>
      <w:r>
        <w:rPr>
          <w:rFonts w:ascii="宋体" w:eastAsia="宋体" w:hAnsi="宋体" w:cs="宋体" w:hint="eastAsia"/>
        </w:rPr>
        <w:t>。</w:t>
      </w:r>
    </w:p>
    <w:p w14:paraId="4573B4C4" w14:textId="77777777" w:rsidR="006F466F" w:rsidRDefault="006F466F" w:rsidP="006F466F">
      <w:pPr>
        <w:widowControl/>
        <w:numPr>
          <w:ilvl w:val="1"/>
          <w:numId w:val="11"/>
        </w:numPr>
        <w:spacing w:before="100" w:beforeAutospacing="1" w:after="100" w:afterAutospacing="1"/>
        <w:jc w:val="left"/>
      </w:pPr>
      <w:r>
        <w:t>与生成式</w:t>
      </w:r>
      <w:r>
        <w:t xml:space="preserve"> AI </w:t>
      </w:r>
      <w:r>
        <w:t>相关的重要论文需要经过</w:t>
      </w:r>
      <w:r>
        <w:t xml:space="preserve"> </w:t>
      </w:r>
      <w:r>
        <w:rPr>
          <w:rStyle w:val="af1"/>
        </w:rPr>
        <w:t xml:space="preserve">6 </w:t>
      </w:r>
      <w:r>
        <w:rPr>
          <w:rStyle w:val="af1"/>
        </w:rPr>
        <w:t>个月的延迟</w:t>
      </w:r>
      <w:r>
        <w:t>才能发布，研究人员还需说服多个团队成员论文发布的价值</w:t>
      </w:r>
      <w:r>
        <w:rPr>
          <w:rFonts w:ascii="宋体" w:eastAsia="宋体" w:hAnsi="宋体" w:cs="宋体" w:hint="eastAsia"/>
        </w:rPr>
        <w:t>。</w:t>
      </w:r>
    </w:p>
    <w:p w14:paraId="02EA95A1" w14:textId="77777777" w:rsidR="006F466F" w:rsidRDefault="006F466F" w:rsidP="006F466F">
      <w:pPr>
        <w:widowControl/>
        <w:numPr>
          <w:ilvl w:val="1"/>
          <w:numId w:val="11"/>
        </w:numPr>
        <w:spacing w:before="100" w:beforeAutospacing="1" w:after="100" w:afterAutospacing="1"/>
        <w:jc w:val="left"/>
      </w:pPr>
      <w:r>
        <w:t>一些研究被中止发布，例如显示谷歌的</w:t>
      </w:r>
      <w:r>
        <w:t xml:space="preserve"> </w:t>
      </w:r>
      <w:r>
        <w:rPr>
          <w:rStyle w:val="af1"/>
        </w:rPr>
        <w:t xml:space="preserve">Gemini </w:t>
      </w:r>
      <w:r>
        <w:rPr>
          <w:rStyle w:val="af1"/>
        </w:rPr>
        <w:t>模型</w:t>
      </w:r>
      <w:r>
        <w:t>不如竞争对手</w:t>
      </w:r>
      <w:r>
        <w:t xml:space="preserve"> GPT-4 </w:t>
      </w:r>
      <w:r>
        <w:t>或安全性较低的研究</w:t>
      </w:r>
      <w:r>
        <w:rPr>
          <w:rFonts w:ascii="宋体" w:eastAsia="宋体" w:hAnsi="宋体" w:cs="宋体" w:hint="eastAsia"/>
        </w:rPr>
        <w:t>。</w:t>
      </w:r>
    </w:p>
    <w:p w14:paraId="7C7AFBDB" w14:textId="77777777" w:rsidR="006F466F" w:rsidRDefault="006F466F" w:rsidP="006F466F">
      <w:pPr>
        <w:pStyle w:val="ae"/>
        <w:numPr>
          <w:ilvl w:val="0"/>
          <w:numId w:val="11"/>
        </w:numPr>
      </w:pPr>
      <w:r>
        <w:rPr>
          <w:rStyle w:val="af1"/>
          <w:rFonts w:eastAsiaTheme="majorEastAsia"/>
        </w:rPr>
        <w:t>政策转变的背</w:t>
      </w:r>
      <w:r>
        <w:rPr>
          <w:rStyle w:val="af1"/>
          <w:rFonts w:ascii="宋体" w:eastAsia="宋体" w:hAnsi="宋体" w:cs="宋体" w:hint="eastAsia"/>
        </w:rPr>
        <w:t>景</w:t>
      </w:r>
    </w:p>
    <w:p w14:paraId="151CED82" w14:textId="77777777" w:rsidR="006F466F" w:rsidRPr="006F466F" w:rsidRDefault="006F466F" w:rsidP="006F466F">
      <w:pPr>
        <w:widowControl/>
        <w:numPr>
          <w:ilvl w:val="1"/>
          <w:numId w:val="11"/>
        </w:numPr>
        <w:spacing w:before="100" w:beforeAutospacing="1" w:after="100" w:afterAutospacing="1"/>
        <w:jc w:val="left"/>
        <w:rPr>
          <w:lang/>
        </w:rPr>
      </w:pPr>
      <w:r w:rsidRPr="006F466F">
        <w:rPr>
          <w:lang/>
        </w:rPr>
        <w:t xml:space="preserve">DeepMind </w:t>
      </w:r>
      <w:r w:rsidRPr="006F466F">
        <w:rPr>
          <w:lang/>
        </w:rPr>
        <w:t>过去以发布突破性科学论文而闻名，如</w:t>
      </w:r>
      <w:r w:rsidRPr="006F466F">
        <w:rPr>
          <w:lang/>
        </w:rPr>
        <w:t xml:space="preserve"> 2017 </w:t>
      </w:r>
      <w:r w:rsidRPr="006F466F">
        <w:rPr>
          <w:lang/>
        </w:rPr>
        <w:t>年提出的</w:t>
      </w:r>
      <w:r w:rsidRPr="006F466F">
        <w:rPr>
          <w:lang/>
        </w:rPr>
        <w:t>“</w:t>
      </w:r>
      <w:r w:rsidRPr="006F466F">
        <w:rPr>
          <w:lang/>
        </w:rPr>
        <w:t>变压器</w:t>
      </w:r>
      <w:r w:rsidRPr="006F466F">
        <w:rPr>
          <w:lang/>
        </w:rPr>
        <w:t>”</w:t>
      </w:r>
      <w:r w:rsidRPr="006F466F">
        <w:rPr>
          <w:lang/>
        </w:rPr>
        <w:t>（</w:t>
      </w:r>
      <w:r w:rsidRPr="006F466F">
        <w:rPr>
          <w:lang/>
        </w:rPr>
        <w:t>transformers</w:t>
      </w:r>
      <w:r w:rsidRPr="006F466F">
        <w:rPr>
          <w:lang/>
        </w:rPr>
        <w:t>）架构奠定了生成式</w:t>
      </w:r>
      <w:r w:rsidRPr="006F466F">
        <w:rPr>
          <w:lang/>
        </w:rPr>
        <w:t xml:space="preserve"> AI </w:t>
      </w:r>
      <w:r w:rsidRPr="006F466F">
        <w:rPr>
          <w:lang/>
        </w:rPr>
        <w:t>的基础</w:t>
      </w:r>
      <w:r w:rsidRPr="006F466F">
        <w:rPr>
          <w:rFonts w:ascii="宋体" w:eastAsia="宋体" w:hAnsi="宋体" w:cs="宋体" w:hint="eastAsia"/>
          <w:lang/>
        </w:rPr>
        <w:t>。</w:t>
      </w:r>
    </w:p>
    <w:p w14:paraId="11D062D4" w14:textId="77777777" w:rsidR="006F466F" w:rsidRDefault="006F466F" w:rsidP="006F466F">
      <w:pPr>
        <w:widowControl/>
        <w:numPr>
          <w:ilvl w:val="1"/>
          <w:numId w:val="11"/>
        </w:numPr>
        <w:spacing w:before="100" w:beforeAutospacing="1" w:after="100" w:afterAutospacing="1"/>
        <w:jc w:val="left"/>
      </w:pPr>
      <w:r>
        <w:t>随着</w:t>
      </w:r>
      <w:r>
        <w:t xml:space="preserve"> OpenAI </w:t>
      </w:r>
      <w:r>
        <w:t>等竞争对手的崛起，投资者对谷歌在</w:t>
      </w:r>
      <w:r>
        <w:t xml:space="preserve"> AI </w:t>
      </w:r>
      <w:r>
        <w:t>领域的竞争力表示担忧，这促使</w:t>
      </w:r>
      <w:r>
        <w:t xml:space="preserve"> DeepMind </w:t>
      </w:r>
      <w:r>
        <w:t>和谷歌</w:t>
      </w:r>
      <w:r>
        <w:t xml:space="preserve"> Brain </w:t>
      </w:r>
      <w:r>
        <w:t>于</w:t>
      </w:r>
      <w:r>
        <w:t xml:space="preserve"> 2023 </w:t>
      </w:r>
      <w:r>
        <w:t>年合并，加速产品化进程</w:t>
      </w:r>
      <w:r>
        <w:rPr>
          <w:rFonts w:ascii="宋体" w:eastAsia="宋体" w:hAnsi="宋体" w:cs="宋体" w:hint="eastAsia"/>
        </w:rPr>
        <w:t>。</w:t>
      </w:r>
    </w:p>
    <w:p w14:paraId="026C2740" w14:textId="77777777" w:rsidR="006F466F" w:rsidRDefault="006F466F" w:rsidP="006F466F">
      <w:pPr>
        <w:widowControl/>
        <w:numPr>
          <w:ilvl w:val="1"/>
          <w:numId w:val="11"/>
        </w:numPr>
        <w:spacing w:before="100" w:beforeAutospacing="1" w:after="100" w:afterAutospacing="1"/>
        <w:jc w:val="left"/>
      </w:pPr>
      <w:r>
        <w:t xml:space="preserve">DeepMind </w:t>
      </w:r>
      <w:r>
        <w:t>的内部优先事项转向开发</w:t>
      </w:r>
      <w:r>
        <w:t xml:space="preserve"> Gemini </w:t>
      </w:r>
      <w:r>
        <w:t>套件等商业化</w:t>
      </w:r>
      <w:r>
        <w:t xml:space="preserve"> AI </w:t>
      </w:r>
      <w:r>
        <w:t>产品，研究项目对数据和计算资源的争夺加剧</w:t>
      </w:r>
      <w:r>
        <w:rPr>
          <w:rFonts w:ascii="宋体" w:eastAsia="宋体" w:hAnsi="宋体" w:cs="宋体" w:hint="eastAsia"/>
        </w:rPr>
        <w:t>。</w:t>
      </w:r>
    </w:p>
    <w:p w14:paraId="0A2A79A0" w14:textId="77777777" w:rsidR="006F466F" w:rsidRDefault="006F466F" w:rsidP="006F466F">
      <w:pPr>
        <w:pStyle w:val="ae"/>
        <w:numPr>
          <w:ilvl w:val="0"/>
          <w:numId w:val="11"/>
        </w:numPr>
      </w:pPr>
      <w:r>
        <w:rPr>
          <w:rStyle w:val="af1"/>
          <w:rFonts w:eastAsiaTheme="majorEastAsia"/>
        </w:rPr>
        <w:t>对研究人员的影</w:t>
      </w:r>
      <w:r>
        <w:rPr>
          <w:rStyle w:val="af1"/>
          <w:rFonts w:ascii="宋体" w:eastAsia="宋体" w:hAnsi="宋体" w:cs="宋体" w:hint="eastAsia"/>
        </w:rPr>
        <w:t>响</w:t>
      </w:r>
    </w:p>
    <w:p w14:paraId="1A88AB86" w14:textId="77777777" w:rsidR="006F466F" w:rsidRDefault="006F466F" w:rsidP="006F466F">
      <w:pPr>
        <w:widowControl/>
        <w:numPr>
          <w:ilvl w:val="1"/>
          <w:numId w:val="11"/>
        </w:numPr>
        <w:spacing w:before="100" w:beforeAutospacing="1" w:after="100" w:afterAutospacing="1"/>
        <w:jc w:val="left"/>
      </w:pPr>
      <w:r>
        <w:t>由于研究成果难以公开发布，一些研究人员认为这对学术生涯构成威胁，并选择离开公司</w:t>
      </w:r>
      <w:r>
        <w:rPr>
          <w:rFonts w:ascii="宋体" w:eastAsia="宋体" w:hAnsi="宋体" w:cs="宋体" w:hint="eastAsia"/>
        </w:rPr>
        <w:t>。</w:t>
      </w:r>
    </w:p>
    <w:p w14:paraId="0828E73A" w14:textId="77777777" w:rsidR="006F466F" w:rsidRDefault="006F466F" w:rsidP="006F466F">
      <w:pPr>
        <w:widowControl/>
        <w:numPr>
          <w:ilvl w:val="1"/>
          <w:numId w:val="11"/>
        </w:numPr>
        <w:spacing w:before="100" w:beforeAutospacing="1" w:after="100" w:afterAutospacing="1"/>
        <w:jc w:val="left"/>
      </w:pPr>
      <w:r>
        <w:t>成功发布论文曾是衡量</w:t>
      </w:r>
      <w:r>
        <w:t xml:space="preserve"> DeepMind </w:t>
      </w:r>
      <w:r>
        <w:t>研究人员成果的重要标准，而新政策的官僚化和商业化导向让部分员工感到失望</w:t>
      </w:r>
      <w:r>
        <w:rPr>
          <w:rFonts w:ascii="宋体" w:eastAsia="宋体" w:hAnsi="宋体" w:cs="宋体" w:hint="eastAsia"/>
        </w:rPr>
        <w:t>。</w:t>
      </w:r>
    </w:p>
    <w:p w14:paraId="243B3F1A" w14:textId="77777777" w:rsidR="006F466F" w:rsidRDefault="006F466F" w:rsidP="006F466F">
      <w:pPr>
        <w:widowControl/>
        <w:numPr>
          <w:ilvl w:val="1"/>
          <w:numId w:val="11"/>
        </w:numPr>
        <w:spacing w:before="100" w:beforeAutospacing="1" w:after="100" w:afterAutospacing="1"/>
        <w:jc w:val="left"/>
      </w:pPr>
      <w:r>
        <w:t>一名前研究员表示，</w:t>
      </w:r>
      <w:r>
        <w:t>“</w:t>
      </w:r>
      <w:r>
        <w:t>如果不能发表论文，对研究人员来说就是职业生涯的终结。</w:t>
      </w:r>
      <w:r>
        <w:t>”</w:t>
      </w:r>
    </w:p>
    <w:p w14:paraId="0FF08BEC" w14:textId="77777777" w:rsidR="006F466F" w:rsidRDefault="006F466F" w:rsidP="006F466F">
      <w:pPr>
        <w:pStyle w:val="ae"/>
        <w:numPr>
          <w:ilvl w:val="0"/>
          <w:numId w:val="11"/>
        </w:numPr>
      </w:pPr>
      <w:r>
        <w:rPr>
          <w:rStyle w:val="af1"/>
          <w:rFonts w:eastAsiaTheme="majorEastAsia"/>
        </w:rPr>
        <w:t xml:space="preserve">DeepMind </w:t>
      </w:r>
      <w:r>
        <w:rPr>
          <w:rStyle w:val="af1"/>
          <w:rFonts w:eastAsiaTheme="majorEastAsia"/>
        </w:rPr>
        <w:t>的解释与立</w:t>
      </w:r>
      <w:r>
        <w:rPr>
          <w:rStyle w:val="af1"/>
          <w:rFonts w:ascii="宋体" w:eastAsia="宋体" w:hAnsi="宋体" w:cs="宋体" w:hint="eastAsia"/>
        </w:rPr>
        <w:t>场</w:t>
      </w:r>
    </w:p>
    <w:p w14:paraId="1A3492CC" w14:textId="77777777" w:rsidR="006F466F" w:rsidRDefault="006F466F" w:rsidP="006F466F">
      <w:pPr>
        <w:widowControl/>
        <w:numPr>
          <w:ilvl w:val="1"/>
          <w:numId w:val="11"/>
        </w:numPr>
        <w:spacing w:before="100" w:beforeAutospacing="1" w:after="100" w:afterAutospacing="1"/>
        <w:jc w:val="left"/>
      </w:pPr>
      <w:r>
        <w:t xml:space="preserve">DeepMind </w:t>
      </w:r>
      <w:r>
        <w:t>表示仍致力于推动</w:t>
      </w:r>
      <w:r>
        <w:t xml:space="preserve"> AI </w:t>
      </w:r>
      <w:r>
        <w:t>研究，每年依然是顶级</w:t>
      </w:r>
      <w:r>
        <w:t xml:space="preserve"> AI </w:t>
      </w:r>
      <w:r>
        <w:t>会议论文的主要贡献者</w:t>
      </w:r>
      <w:r>
        <w:rPr>
          <w:rFonts w:ascii="宋体" w:eastAsia="宋体" w:hAnsi="宋体" w:cs="宋体" w:hint="eastAsia"/>
        </w:rPr>
        <w:t>。</w:t>
      </w:r>
    </w:p>
    <w:p w14:paraId="6DF064D3" w14:textId="77777777" w:rsidR="006F466F" w:rsidRDefault="006F466F" w:rsidP="006F466F">
      <w:pPr>
        <w:widowControl/>
        <w:numPr>
          <w:ilvl w:val="1"/>
          <w:numId w:val="11"/>
        </w:numPr>
        <w:spacing w:before="100" w:beforeAutospacing="1" w:after="100" w:afterAutospacing="1"/>
        <w:jc w:val="left"/>
      </w:pPr>
      <w:r>
        <w:lastRenderedPageBreak/>
        <w:t>对于阻止某些研究发布的指控，</w:t>
      </w:r>
      <w:r>
        <w:t xml:space="preserve">DeepMind </w:t>
      </w:r>
      <w:r>
        <w:t>声称其遵循</w:t>
      </w:r>
      <w:r>
        <w:t>“</w:t>
      </w:r>
      <w:r>
        <w:t>负责任披露政策</w:t>
      </w:r>
      <w:r>
        <w:t>”</w:t>
      </w:r>
      <w:r>
        <w:t>，即在研究涉及安全漏洞时，必须先让相关公司有机会修复问题，再公开发布</w:t>
      </w:r>
      <w:r>
        <w:rPr>
          <w:rFonts w:ascii="宋体" w:eastAsia="宋体" w:hAnsi="宋体" w:cs="宋体" w:hint="eastAsia"/>
        </w:rPr>
        <w:t>。</w:t>
      </w:r>
    </w:p>
    <w:p w14:paraId="3A58EA80" w14:textId="77777777" w:rsidR="006F466F" w:rsidRDefault="006F466F" w:rsidP="006F466F">
      <w:pPr>
        <w:pStyle w:val="ae"/>
        <w:numPr>
          <w:ilvl w:val="0"/>
          <w:numId w:val="11"/>
        </w:numPr>
      </w:pPr>
      <w:r>
        <w:rPr>
          <w:rStyle w:val="af1"/>
          <w:rFonts w:eastAsiaTheme="majorEastAsia"/>
        </w:rPr>
        <w:t>商业化成果的优先</w:t>
      </w:r>
      <w:r>
        <w:rPr>
          <w:rStyle w:val="af1"/>
          <w:rFonts w:ascii="宋体" w:eastAsia="宋体" w:hAnsi="宋体" w:cs="宋体" w:hint="eastAsia"/>
        </w:rPr>
        <w:t>级</w:t>
      </w:r>
    </w:p>
    <w:p w14:paraId="00290BB1" w14:textId="77777777" w:rsidR="006F466F" w:rsidRDefault="006F466F" w:rsidP="006F466F">
      <w:pPr>
        <w:widowControl/>
        <w:numPr>
          <w:ilvl w:val="1"/>
          <w:numId w:val="11"/>
        </w:numPr>
        <w:spacing w:before="100" w:beforeAutospacing="1" w:after="100" w:afterAutospacing="1"/>
        <w:jc w:val="left"/>
      </w:pPr>
      <w:r>
        <w:t>谷歌近年推出了一系列</w:t>
      </w:r>
      <w:r>
        <w:t xml:space="preserve"> AI </w:t>
      </w:r>
      <w:r>
        <w:t>产品，如改进搜索结果摘要的</w:t>
      </w:r>
      <w:r>
        <w:t xml:space="preserve"> AI </w:t>
      </w:r>
      <w:r>
        <w:t>功能和</w:t>
      </w:r>
      <w:r>
        <w:t>“</w:t>
      </w:r>
      <w:r>
        <w:t>阿斯特拉</w:t>
      </w:r>
      <w:r>
        <w:t>”</w:t>
      </w:r>
      <w:r>
        <w:t>（</w:t>
      </w:r>
      <w:r>
        <w:t>Astra</w:t>
      </w:r>
      <w:r>
        <w:t>）实时多模态问答</w:t>
      </w:r>
      <w:r>
        <w:t xml:space="preserve"> AI </w:t>
      </w:r>
      <w:r>
        <w:t>系统，受到了市场欢迎</w:t>
      </w:r>
      <w:r>
        <w:rPr>
          <w:rFonts w:ascii="宋体" w:eastAsia="宋体" w:hAnsi="宋体" w:cs="宋体" w:hint="eastAsia"/>
        </w:rPr>
        <w:t>。</w:t>
      </w:r>
    </w:p>
    <w:p w14:paraId="41B23AF3" w14:textId="77777777" w:rsidR="006F466F" w:rsidRDefault="006F466F" w:rsidP="006F466F">
      <w:pPr>
        <w:widowControl/>
        <w:numPr>
          <w:ilvl w:val="1"/>
          <w:numId w:val="11"/>
        </w:numPr>
        <w:spacing w:before="100" w:beforeAutospacing="1" w:after="100" w:afterAutospacing="1"/>
        <w:jc w:val="left"/>
      </w:pPr>
      <w:r>
        <w:t>谷歌股价过去一年上涨近三分之一，但近期由于美国关税政策对科技股的影响有所回落</w:t>
      </w:r>
      <w:r>
        <w:rPr>
          <w:rFonts w:ascii="宋体" w:eastAsia="宋体" w:hAnsi="宋体" w:cs="宋体" w:hint="eastAsia"/>
        </w:rPr>
        <w:t>。</w:t>
      </w:r>
    </w:p>
    <w:p w14:paraId="6D8C5837" w14:textId="77777777" w:rsidR="006F466F" w:rsidRDefault="006F466F" w:rsidP="006F466F">
      <w:pPr>
        <w:pStyle w:val="ae"/>
        <w:numPr>
          <w:ilvl w:val="0"/>
          <w:numId w:val="11"/>
        </w:numPr>
      </w:pPr>
      <w:r>
        <w:rPr>
          <w:rStyle w:val="af1"/>
          <w:rFonts w:eastAsiaTheme="majorEastAsia"/>
        </w:rPr>
        <w:t xml:space="preserve">Demis Hassabis </w:t>
      </w:r>
      <w:r>
        <w:rPr>
          <w:rStyle w:val="af1"/>
          <w:rFonts w:eastAsiaTheme="majorEastAsia"/>
        </w:rPr>
        <w:t>的领导风</w:t>
      </w:r>
      <w:r>
        <w:rPr>
          <w:rStyle w:val="af1"/>
          <w:rFonts w:ascii="宋体" w:eastAsia="宋体" w:hAnsi="宋体" w:cs="宋体" w:hint="eastAsia"/>
        </w:rPr>
        <w:t>格</w:t>
      </w:r>
    </w:p>
    <w:p w14:paraId="3C211956" w14:textId="77777777" w:rsidR="006F466F" w:rsidRPr="006F466F" w:rsidRDefault="006F466F" w:rsidP="006F466F">
      <w:pPr>
        <w:widowControl/>
        <w:numPr>
          <w:ilvl w:val="1"/>
          <w:numId w:val="11"/>
        </w:numPr>
        <w:spacing w:before="100" w:beforeAutospacing="1" w:after="100" w:afterAutospacing="1"/>
        <w:jc w:val="left"/>
        <w:rPr>
          <w:lang/>
        </w:rPr>
      </w:pPr>
      <w:r w:rsidRPr="006F466F">
        <w:rPr>
          <w:lang/>
        </w:rPr>
        <w:t xml:space="preserve">DeepMind </w:t>
      </w:r>
      <w:r w:rsidRPr="006F466F">
        <w:rPr>
          <w:lang/>
        </w:rPr>
        <w:t>负责人</w:t>
      </w:r>
      <w:r w:rsidRPr="006F466F">
        <w:rPr>
          <w:lang/>
        </w:rPr>
        <w:t xml:space="preserve"> Demis Hassabis </w:t>
      </w:r>
      <w:r w:rsidRPr="006F466F">
        <w:rPr>
          <w:lang/>
        </w:rPr>
        <w:t>强调公司的商业化目标，明确表示</w:t>
      </w:r>
      <w:r w:rsidRPr="006F466F">
        <w:rPr>
          <w:lang/>
        </w:rPr>
        <w:t xml:space="preserve"> DeepMind </w:t>
      </w:r>
      <w:r w:rsidRPr="006F466F">
        <w:rPr>
          <w:lang/>
        </w:rPr>
        <w:t>是一家公司而非大学校园，任何妨碍目标达成的因素都会被移除</w:t>
      </w:r>
      <w:r w:rsidRPr="006F466F">
        <w:rPr>
          <w:rFonts w:ascii="宋体" w:eastAsia="宋体" w:hAnsi="宋体" w:cs="宋体" w:hint="eastAsia"/>
          <w:lang/>
        </w:rPr>
        <w:t>。</w:t>
      </w:r>
    </w:p>
    <w:p w14:paraId="5CD5CCAF" w14:textId="77777777" w:rsidR="006F466F" w:rsidRDefault="006F466F" w:rsidP="006F466F">
      <w:pPr>
        <w:widowControl/>
        <w:numPr>
          <w:ilvl w:val="1"/>
          <w:numId w:val="11"/>
        </w:numPr>
        <w:spacing w:before="100" w:beforeAutospacing="1" w:after="100" w:afterAutospacing="1"/>
        <w:jc w:val="left"/>
      </w:pPr>
      <w:r>
        <w:t>一位现任员工表示，</w:t>
      </w:r>
      <w:r>
        <w:t xml:space="preserve">Hassabis </w:t>
      </w:r>
      <w:r>
        <w:t>的</w:t>
      </w:r>
      <w:r>
        <w:t>“</w:t>
      </w:r>
      <w:r>
        <w:t>使命</w:t>
      </w:r>
      <w:r>
        <w:t>”</w:t>
      </w:r>
      <w:r>
        <w:t>是开发具备超越人类能力的通用人工智能（</w:t>
      </w:r>
      <w:r>
        <w:t>AGI</w:t>
      </w:r>
      <w:r>
        <w:t>）</w:t>
      </w:r>
      <w:r>
        <w:rPr>
          <w:rFonts w:ascii="宋体" w:eastAsia="宋体" w:hAnsi="宋体" w:cs="宋体" w:hint="eastAsia"/>
        </w:rPr>
        <w:t>。</w:t>
      </w:r>
    </w:p>
    <w:p w14:paraId="111A4A9E" w14:textId="77777777" w:rsidR="006F466F" w:rsidRDefault="006F466F" w:rsidP="006F466F">
      <w:r>
        <w:pict w14:anchorId="3C6FB7B6">
          <v:rect id="_x0000_i1047" style="width:0;height:1.5pt" o:hralign="center" o:hrstd="t" o:hr="t" fillcolor="#a0a0a0" stroked="f"/>
        </w:pict>
      </w:r>
    </w:p>
    <w:p w14:paraId="38AD383C" w14:textId="77777777" w:rsidR="006F466F" w:rsidRDefault="006F466F" w:rsidP="006F466F">
      <w:pPr>
        <w:pStyle w:val="3"/>
      </w:pPr>
      <w:r>
        <w:t>支持作者观点的逻</w:t>
      </w:r>
      <w:r>
        <w:rPr>
          <w:rFonts w:ascii="宋体" w:eastAsia="宋体" w:hAnsi="宋体" w:cs="宋体" w:hint="eastAsia"/>
        </w:rPr>
        <w:t>辑</w:t>
      </w:r>
    </w:p>
    <w:p w14:paraId="68532F69" w14:textId="77777777" w:rsidR="006F466F" w:rsidRDefault="006F466F" w:rsidP="006F466F">
      <w:pPr>
        <w:pStyle w:val="ae"/>
        <w:numPr>
          <w:ilvl w:val="0"/>
          <w:numId w:val="12"/>
        </w:numPr>
      </w:pPr>
      <w:r>
        <w:rPr>
          <w:rStyle w:val="af1"/>
          <w:rFonts w:eastAsiaTheme="majorEastAsia"/>
        </w:rPr>
        <w:t>研究发布政策变化的证</w:t>
      </w:r>
      <w:r>
        <w:rPr>
          <w:rStyle w:val="af1"/>
          <w:rFonts w:ascii="宋体" w:eastAsia="宋体" w:hAnsi="宋体" w:cs="宋体" w:hint="eastAsia"/>
        </w:rPr>
        <w:t>据</w:t>
      </w:r>
    </w:p>
    <w:p w14:paraId="5A4EB246" w14:textId="77777777" w:rsidR="006F466F" w:rsidRDefault="006F466F" w:rsidP="006F466F">
      <w:pPr>
        <w:widowControl/>
        <w:numPr>
          <w:ilvl w:val="1"/>
          <w:numId w:val="12"/>
        </w:numPr>
        <w:spacing w:before="100" w:beforeAutospacing="1" w:after="100" w:afterAutospacing="1"/>
        <w:jc w:val="left"/>
      </w:pPr>
      <w:r>
        <w:t>文章通过多位现任和前任员工的陈述，详细描述了</w:t>
      </w:r>
      <w:r>
        <w:t xml:space="preserve"> DeepMind </w:t>
      </w:r>
      <w:r>
        <w:t>内部的审查流程如何变得更加复杂，尤其是涉及生成式</w:t>
      </w:r>
      <w:r>
        <w:t xml:space="preserve"> AI </w:t>
      </w:r>
      <w:r>
        <w:t>领域的研究成果</w:t>
      </w:r>
      <w:r>
        <w:rPr>
          <w:rFonts w:ascii="宋体" w:eastAsia="宋体" w:hAnsi="宋体" w:cs="宋体" w:hint="eastAsia"/>
        </w:rPr>
        <w:t>。</w:t>
      </w:r>
    </w:p>
    <w:p w14:paraId="181A0D2F" w14:textId="77777777" w:rsidR="006F466F" w:rsidRDefault="006F466F" w:rsidP="006F466F">
      <w:pPr>
        <w:widowControl/>
        <w:numPr>
          <w:ilvl w:val="1"/>
          <w:numId w:val="12"/>
        </w:numPr>
        <w:spacing w:before="100" w:beforeAutospacing="1" w:after="100" w:afterAutospacing="1"/>
        <w:jc w:val="left"/>
      </w:pPr>
      <w:r>
        <w:t>提及具体案例（如中止</w:t>
      </w:r>
      <w:r>
        <w:t xml:space="preserve"> Gemini </w:t>
      </w:r>
      <w:r>
        <w:t>性能较差的研究和未公开</w:t>
      </w:r>
      <w:r>
        <w:t xml:space="preserve"> OpenAI </w:t>
      </w:r>
      <w:r>
        <w:t>漏洞研究），清楚地说明了政策转向的实际影响</w:t>
      </w:r>
      <w:r>
        <w:rPr>
          <w:rFonts w:ascii="宋体" w:eastAsia="宋体" w:hAnsi="宋体" w:cs="宋体" w:hint="eastAsia"/>
        </w:rPr>
        <w:t>。</w:t>
      </w:r>
    </w:p>
    <w:p w14:paraId="3A78912D" w14:textId="77777777" w:rsidR="006F466F" w:rsidRDefault="006F466F" w:rsidP="006F466F">
      <w:pPr>
        <w:pStyle w:val="ae"/>
        <w:numPr>
          <w:ilvl w:val="0"/>
          <w:numId w:val="12"/>
        </w:numPr>
      </w:pPr>
      <w:r>
        <w:rPr>
          <w:rStyle w:val="af1"/>
          <w:rFonts w:eastAsiaTheme="majorEastAsia"/>
        </w:rPr>
        <w:t>商业化优先的直接后</w:t>
      </w:r>
      <w:r>
        <w:rPr>
          <w:rStyle w:val="af1"/>
          <w:rFonts w:ascii="宋体" w:eastAsia="宋体" w:hAnsi="宋体" w:cs="宋体" w:hint="eastAsia"/>
        </w:rPr>
        <w:t>果</w:t>
      </w:r>
    </w:p>
    <w:p w14:paraId="3E6641AA" w14:textId="77777777" w:rsidR="006F466F" w:rsidRDefault="006F466F" w:rsidP="006F466F">
      <w:pPr>
        <w:widowControl/>
        <w:numPr>
          <w:ilvl w:val="1"/>
          <w:numId w:val="12"/>
        </w:numPr>
        <w:spacing w:before="100" w:beforeAutospacing="1" w:after="100" w:afterAutospacing="1"/>
        <w:jc w:val="left"/>
      </w:pPr>
      <w:r>
        <w:t xml:space="preserve">DeepMind </w:t>
      </w:r>
      <w:r>
        <w:t>的政策转变是为了保护商业机密和保持竞争优势，这与其过去的开放研究文化形成鲜明对比</w:t>
      </w:r>
      <w:r>
        <w:rPr>
          <w:rFonts w:ascii="宋体" w:eastAsia="宋体" w:hAnsi="宋体" w:cs="宋体" w:hint="eastAsia"/>
        </w:rPr>
        <w:t>。</w:t>
      </w:r>
    </w:p>
    <w:p w14:paraId="73F1FA2F" w14:textId="77777777" w:rsidR="006F466F" w:rsidRDefault="006F466F" w:rsidP="006F466F">
      <w:pPr>
        <w:widowControl/>
        <w:numPr>
          <w:ilvl w:val="1"/>
          <w:numId w:val="12"/>
        </w:numPr>
        <w:spacing w:before="100" w:beforeAutospacing="1" w:after="100" w:afterAutospacing="1"/>
        <w:jc w:val="left"/>
      </w:pPr>
      <w:r>
        <w:t>合并后的</w:t>
      </w:r>
      <w:r>
        <w:t xml:space="preserve"> DeepMind </w:t>
      </w:r>
      <w:r>
        <w:t>和</w:t>
      </w:r>
      <w:r>
        <w:t xml:space="preserve"> Brain </w:t>
      </w:r>
      <w:r>
        <w:t>更加注重</w:t>
      </w:r>
      <w:r>
        <w:t xml:space="preserve"> AI </w:t>
      </w:r>
      <w:r>
        <w:t>产品的市场化，从而推动了股价上涨，但也导致研究人员的优先级发生变化</w:t>
      </w:r>
      <w:r>
        <w:rPr>
          <w:rFonts w:ascii="宋体" w:eastAsia="宋体" w:hAnsi="宋体" w:cs="宋体" w:hint="eastAsia"/>
        </w:rPr>
        <w:t>。</w:t>
      </w:r>
    </w:p>
    <w:p w14:paraId="2517DEB4" w14:textId="77777777" w:rsidR="006F466F" w:rsidRDefault="006F466F" w:rsidP="006F466F">
      <w:pPr>
        <w:pStyle w:val="ae"/>
        <w:numPr>
          <w:ilvl w:val="0"/>
          <w:numId w:val="12"/>
        </w:numPr>
      </w:pPr>
      <w:r>
        <w:rPr>
          <w:rStyle w:val="af1"/>
          <w:rFonts w:eastAsiaTheme="majorEastAsia"/>
        </w:rPr>
        <w:t>研究人员的职业困</w:t>
      </w:r>
      <w:r>
        <w:rPr>
          <w:rStyle w:val="af1"/>
          <w:rFonts w:ascii="宋体" w:eastAsia="宋体" w:hAnsi="宋体" w:cs="宋体" w:hint="eastAsia"/>
        </w:rPr>
        <w:t>境</w:t>
      </w:r>
    </w:p>
    <w:p w14:paraId="1FC75C29" w14:textId="77777777" w:rsidR="006F466F" w:rsidRDefault="006F466F" w:rsidP="006F466F">
      <w:pPr>
        <w:widowControl/>
        <w:numPr>
          <w:ilvl w:val="1"/>
          <w:numId w:val="12"/>
        </w:numPr>
        <w:spacing w:before="100" w:beforeAutospacing="1" w:after="100" w:afterAutospacing="1"/>
        <w:jc w:val="left"/>
      </w:pPr>
      <w:r>
        <w:t>文章引用研究人员的观点，强调严格的审查流程和难以发布成果对学术研究人员职业发展的负面影响，这种叙述突显了政策转变的深远影响</w:t>
      </w:r>
      <w:r>
        <w:rPr>
          <w:rFonts w:ascii="宋体" w:eastAsia="宋体" w:hAnsi="宋体" w:cs="宋体" w:hint="eastAsia"/>
        </w:rPr>
        <w:t>。</w:t>
      </w:r>
    </w:p>
    <w:p w14:paraId="3E275049" w14:textId="77777777" w:rsidR="006F466F" w:rsidRDefault="006F466F" w:rsidP="006F466F">
      <w:pPr>
        <w:pStyle w:val="ae"/>
        <w:numPr>
          <w:ilvl w:val="0"/>
          <w:numId w:val="12"/>
        </w:numPr>
      </w:pPr>
      <w:r>
        <w:rPr>
          <w:rStyle w:val="af1"/>
          <w:rFonts w:eastAsiaTheme="majorEastAsia"/>
        </w:rPr>
        <w:t>全球</w:t>
      </w:r>
      <w:r>
        <w:rPr>
          <w:rStyle w:val="af1"/>
          <w:rFonts w:eastAsiaTheme="majorEastAsia"/>
        </w:rPr>
        <w:t xml:space="preserve"> AI </w:t>
      </w:r>
      <w:r>
        <w:rPr>
          <w:rStyle w:val="af1"/>
          <w:rFonts w:eastAsiaTheme="majorEastAsia"/>
        </w:rPr>
        <w:t>竞争压力的背</w:t>
      </w:r>
      <w:r>
        <w:rPr>
          <w:rStyle w:val="af1"/>
          <w:rFonts w:ascii="宋体" w:eastAsia="宋体" w:hAnsi="宋体" w:cs="宋体" w:hint="eastAsia"/>
        </w:rPr>
        <w:t>景</w:t>
      </w:r>
    </w:p>
    <w:p w14:paraId="053FCDA0" w14:textId="77777777" w:rsidR="006F466F" w:rsidRDefault="006F466F" w:rsidP="006F466F">
      <w:pPr>
        <w:widowControl/>
        <w:numPr>
          <w:ilvl w:val="1"/>
          <w:numId w:val="12"/>
        </w:numPr>
        <w:spacing w:before="100" w:beforeAutospacing="1" w:after="100" w:afterAutospacing="1"/>
        <w:jc w:val="left"/>
      </w:pPr>
      <w:r>
        <w:lastRenderedPageBreak/>
        <w:t>随着</w:t>
      </w:r>
      <w:r>
        <w:t xml:space="preserve"> OpenAI </w:t>
      </w:r>
      <w:r>
        <w:t>等竞争对手的成功，谷歌需要通过保护创新和加速产品化来维持其</w:t>
      </w:r>
      <w:r>
        <w:t xml:space="preserve"> AI </w:t>
      </w:r>
      <w:r>
        <w:t>领域的领先地位，这解释了</w:t>
      </w:r>
      <w:r>
        <w:t xml:space="preserve"> DeepMind </w:t>
      </w:r>
      <w:r>
        <w:t>政策转变的战略动机</w:t>
      </w:r>
      <w:r>
        <w:rPr>
          <w:rFonts w:ascii="宋体" w:eastAsia="宋体" w:hAnsi="宋体" w:cs="宋体" w:hint="eastAsia"/>
        </w:rPr>
        <w:t>。</w:t>
      </w:r>
    </w:p>
    <w:p w14:paraId="7BC02313" w14:textId="77777777" w:rsidR="006F466F" w:rsidRDefault="006F466F" w:rsidP="006F466F">
      <w:pPr>
        <w:pStyle w:val="ae"/>
        <w:numPr>
          <w:ilvl w:val="0"/>
          <w:numId w:val="12"/>
        </w:numPr>
      </w:pPr>
      <w:r>
        <w:rPr>
          <w:rStyle w:val="af1"/>
          <w:rFonts w:eastAsiaTheme="majorEastAsia"/>
        </w:rPr>
        <w:t xml:space="preserve">Demis Hassabis </w:t>
      </w:r>
      <w:r>
        <w:rPr>
          <w:rStyle w:val="af1"/>
          <w:rFonts w:eastAsiaTheme="majorEastAsia"/>
        </w:rPr>
        <w:t>的个人愿</w:t>
      </w:r>
      <w:r>
        <w:rPr>
          <w:rStyle w:val="af1"/>
          <w:rFonts w:ascii="宋体" w:eastAsia="宋体" w:hAnsi="宋体" w:cs="宋体" w:hint="eastAsia"/>
        </w:rPr>
        <w:t>景</w:t>
      </w:r>
    </w:p>
    <w:p w14:paraId="150E99B3" w14:textId="77777777" w:rsidR="006F466F" w:rsidRDefault="006F466F" w:rsidP="006F466F">
      <w:pPr>
        <w:widowControl/>
        <w:numPr>
          <w:ilvl w:val="1"/>
          <w:numId w:val="12"/>
        </w:numPr>
        <w:spacing w:before="100" w:beforeAutospacing="1" w:after="100" w:afterAutospacing="1"/>
        <w:jc w:val="left"/>
      </w:pPr>
      <w:r>
        <w:t>作者通过</w:t>
      </w:r>
      <w:r>
        <w:t xml:space="preserve"> Hassabis </w:t>
      </w:r>
      <w:r>
        <w:t>的经营理念和内部员工的评价，展现了</w:t>
      </w:r>
      <w:r>
        <w:t xml:space="preserve"> DeepMind </w:t>
      </w:r>
      <w:r>
        <w:t>的战略调整如何围绕</w:t>
      </w:r>
      <w:r>
        <w:t xml:space="preserve"> AGI </w:t>
      </w:r>
      <w:r>
        <w:t>的开发和商业化展开，进一步说明政策变化的内在逻辑</w:t>
      </w:r>
      <w:r>
        <w:rPr>
          <w:rFonts w:ascii="宋体" w:eastAsia="宋体" w:hAnsi="宋体" w:cs="宋体" w:hint="eastAsia"/>
        </w:rPr>
        <w:t>。</w:t>
      </w:r>
    </w:p>
    <w:p w14:paraId="6C2B1D00" w14:textId="77777777" w:rsidR="006F466F" w:rsidRDefault="006F466F" w:rsidP="006F466F">
      <w:r>
        <w:pict w14:anchorId="24E79FD4">
          <v:rect id="_x0000_i1048" style="width:0;height:1.5pt" o:hralign="center" o:hrstd="t" o:hr="t" fillcolor="#a0a0a0" stroked="f"/>
        </w:pict>
      </w:r>
    </w:p>
    <w:p w14:paraId="4D0472F3" w14:textId="77777777" w:rsidR="006F466F" w:rsidRDefault="006F466F" w:rsidP="006F466F">
      <w:pPr>
        <w:pStyle w:val="3"/>
      </w:pPr>
      <w:r>
        <w:t>总</w:t>
      </w:r>
      <w:r>
        <w:rPr>
          <w:rFonts w:ascii="宋体" w:eastAsia="宋体" w:hAnsi="宋体" w:cs="宋体" w:hint="eastAsia"/>
        </w:rPr>
        <w:t>结</w:t>
      </w:r>
    </w:p>
    <w:p w14:paraId="3EBAA81F" w14:textId="77777777" w:rsidR="006F466F" w:rsidRDefault="006F466F" w:rsidP="006F466F">
      <w:pPr>
        <w:pStyle w:val="ae"/>
      </w:pPr>
      <w:r>
        <w:rPr>
          <w:rFonts w:ascii="宋体" w:eastAsia="宋体" w:hAnsi="宋体" w:cs="宋体" w:hint="eastAsia"/>
        </w:rPr>
        <w:t>文章通过对</w:t>
      </w:r>
      <w:r>
        <w:t xml:space="preserve"> DeepMind </w:t>
      </w:r>
      <w:r>
        <w:rPr>
          <w:rFonts w:ascii="宋体" w:eastAsia="宋体" w:hAnsi="宋体" w:cs="宋体" w:hint="eastAsia"/>
        </w:rPr>
        <w:t>政策转变的详细描述，揭示了其在</w:t>
      </w:r>
      <w:r>
        <w:t xml:space="preserve"> AI </w:t>
      </w:r>
      <w:r>
        <w:rPr>
          <w:rFonts w:ascii="宋体" w:eastAsia="宋体" w:hAnsi="宋体" w:cs="宋体" w:hint="eastAsia"/>
        </w:rPr>
        <w:t>领域竞争压力下从开放研究转向商业化优先的战略调整。通过多方数据和员工反馈，文章逻辑严谨地论证了这一转变对研究文化、员工士气和公司未来发展的影响，同时突出了全球</w:t>
      </w:r>
      <w:r>
        <w:t xml:space="preserve"> AI </w:t>
      </w:r>
      <w:r>
        <w:rPr>
          <w:rFonts w:ascii="宋体" w:eastAsia="宋体" w:hAnsi="宋体" w:cs="宋体" w:hint="eastAsia"/>
        </w:rPr>
        <w:t>竞争格局对企业决策的深远影响。</w:t>
      </w:r>
    </w:p>
    <w:p w14:paraId="19D090EB" w14:textId="77777777" w:rsidR="006F466F" w:rsidRDefault="006F466F" w:rsidP="006F466F">
      <w:r>
        <w:rPr>
          <w:rStyle w:val="messagemessagemetadatatextfxy5"/>
        </w:rPr>
        <w:t>8:21 PM</w:t>
      </w:r>
    </w:p>
    <w:p w14:paraId="7154512C"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4ABB01F7" w14:textId="77777777" w:rsidR="006F466F" w:rsidRDefault="006F466F" w:rsidP="006F466F">
      <w:pPr>
        <w:rPr>
          <w:rStyle w:val="af"/>
        </w:rPr>
      </w:pPr>
      <w:r>
        <w:fldChar w:fldCharType="begin"/>
      </w:r>
      <w:r>
        <w:instrText>HYPERLINK "https://pfst.cf2.poecdn.net/base/application/857b63be724be18ba6c0c135d9b35ef39e91cdf4496104be90828a96bd828106?pmaid=333660783" \t "_blank"</w:instrText>
      </w:r>
      <w:r>
        <w:fldChar w:fldCharType="separate"/>
      </w:r>
    </w:p>
    <w:p w14:paraId="034739AD" w14:textId="77777777" w:rsidR="006F466F" w:rsidRDefault="006F466F" w:rsidP="006F466F">
      <w:r>
        <w:rPr>
          <w:color w:val="0000FF"/>
          <w:u w:val="single"/>
        </w:rPr>
        <w:t>Canadian copper miner drops $20bn arbitration demand against Panama.pdf</w:t>
      </w:r>
    </w:p>
    <w:p w14:paraId="5E7C4643"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60A05CD2" w14:textId="77777777" w:rsidR="006F466F" w:rsidRDefault="006F466F" w:rsidP="006F466F">
      <w:r>
        <w:fldChar w:fldCharType="end"/>
      </w:r>
    </w:p>
    <w:p w14:paraId="0315C507" w14:textId="77777777" w:rsidR="006F466F" w:rsidRDefault="006F466F" w:rsidP="006F466F">
      <w:r>
        <w:rPr>
          <w:rStyle w:val="messagemessagemetadatatextfxy5"/>
        </w:rPr>
        <w:t>8:21 PM</w:t>
      </w:r>
    </w:p>
    <w:p w14:paraId="75343DC2" w14:textId="77777777" w:rsidR="006F466F" w:rsidRDefault="006F466F" w:rsidP="006F466F">
      <w:pPr>
        <w:rPr>
          <w:rStyle w:val="af"/>
        </w:rPr>
      </w:pPr>
      <w:r>
        <w:fldChar w:fldCharType="begin"/>
      </w:r>
      <w:r>
        <w:instrText>HYPERLINK "/GPT-4o" \t "_blank"</w:instrText>
      </w:r>
      <w:r>
        <w:fldChar w:fldCharType="separate"/>
      </w:r>
    </w:p>
    <w:p w14:paraId="70323FBA" w14:textId="4B13A955" w:rsidR="006F466F" w:rsidRDefault="006F466F" w:rsidP="006F466F">
      <w:r>
        <w:rPr>
          <w:noProof/>
          <w:color w:val="0000FF"/>
        </w:rPr>
        <w:drawing>
          <wp:inline distT="0" distB="0" distL="0" distR="0" wp14:anchorId="64EB5DBB" wp14:editId="1707C779">
            <wp:extent cx="190500" cy="190500"/>
            <wp:effectExtent l="0" t="0" r="0" b="0"/>
            <wp:docPr id="694079480" name="图片 6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2C3A3E7" w14:textId="77777777" w:rsidR="006F466F" w:rsidRDefault="006F466F" w:rsidP="006F466F">
      <w:pPr>
        <w:pStyle w:val="ae"/>
        <w:rPr>
          <w:color w:val="0000FF"/>
          <w:u w:val="single"/>
        </w:rPr>
      </w:pPr>
      <w:r>
        <w:rPr>
          <w:color w:val="0000FF"/>
          <w:u w:val="single"/>
        </w:rPr>
        <w:t>GPT-4o</w:t>
      </w:r>
    </w:p>
    <w:p w14:paraId="3673ACF6" w14:textId="77777777" w:rsidR="006F466F" w:rsidRDefault="006F466F" w:rsidP="006F466F">
      <w:r>
        <w:fldChar w:fldCharType="end"/>
      </w:r>
    </w:p>
    <w:p w14:paraId="0EBF1D41" w14:textId="77777777" w:rsidR="006F466F" w:rsidRDefault="006F466F" w:rsidP="006F466F">
      <w:r>
        <w:t>Poe</w:t>
      </w:r>
    </w:p>
    <w:p w14:paraId="54D20FD1" w14:textId="77777777" w:rsidR="006F466F" w:rsidRDefault="006F466F" w:rsidP="006F466F">
      <w:pPr>
        <w:pStyle w:val="3"/>
      </w:pPr>
      <w:r>
        <w:t>主要观</w:t>
      </w:r>
      <w:r>
        <w:rPr>
          <w:rFonts w:ascii="宋体" w:eastAsia="宋体" w:hAnsi="宋体" w:cs="宋体" w:hint="eastAsia"/>
        </w:rPr>
        <w:t>点</w:t>
      </w:r>
    </w:p>
    <w:p w14:paraId="19B5B087"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加拿大矿业公司</w:t>
      </w:r>
      <w:r>
        <w:rPr>
          <w:rStyle w:val="af1"/>
          <w:rFonts w:eastAsiaTheme="majorEastAsia"/>
        </w:rPr>
        <w:t xml:space="preserve"> First Quantum Minerals </w:t>
      </w:r>
      <w:r>
        <w:rPr>
          <w:rStyle w:val="af1"/>
          <w:rFonts w:eastAsiaTheme="majorEastAsia"/>
        </w:rPr>
        <w:t>决定撤回对巴拿马政府提出的</w:t>
      </w:r>
      <w:r>
        <w:rPr>
          <w:rStyle w:val="af1"/>
          <w:rFonts w:eastAsiaTheme="majorEastAsia"/>
        </w:rPr>
        <w:t xml:space="preserve"> 200 </w:t>
      </w:r>
      <w:r>
        <w:rPr>
          <w:rStyle w:val="af1"/>
          <w:rFonts w:eastAsiaTheme="majorEastAsia"/>
        </w:rPr>
        <w:t>亿美元仲裁索赔，这标志着长期投资者与国家间纠纷的潜在和解，为巴拿马经济和政治带来缓解空间，但矿山的未来问题仍未解决</w:t>
      </w:r>
      <w:r>
        <w:rPr>
          <w:rStyle w:val="af1"/>
          <w:rFonts w:ascii="宋体" w:eastAsia="宋体" w:hAnsi="宋体" w:cs="宋体" w:hint="eastAsia"/>
        </w:rPr>
        <w:t>。</w:t>
      </w:r>
    </w:p>
    <w:p w14:paraId="6A41D839" w14:textId="77777777" w:rsidR="006F466F" w:rsidRDefault="006F466F" w:rsidP="006F466F">
      <w:r>
        <w:lastRenderedPageBreak/>
        <w:pict w14:anchorId="3477C758">
          <v:rect id="_x0000_i1050" style="width:0;height:1.5pt" o:hralign="center" o:hrstd="t" o:hr="t" fillcolor="#a0a0a0" stroked="f"/>
        </w:pict>
      </w:r>
    </w:p>
    <w:p w14:paraId="7B10F0D9" w14:textId="77777777" w:rsidR="006F466F" w:rsidRDefault="006F466F" w:rsidP="006F466F">
      <w:pPr>
        <w:pStyle w:val="3"/>
      </w:pPr>
      <w:r>
        <w:t>主要事</w:t>
      </w:r>
      <w:r>
        <w:rPr>
          <w:rFonts w:ascii="宋体" w:eastAsia="宋体" w:hAnsi="宋体" w:cs="宋体" w:hint="eastAsia"/>
        </w:rPr>
        <w:t>实</w:t>
      </w:r>
    </w:p>
    <w:p w14:paraId="53F4B57C" w14:textId="77777777" w:rsidR="006F466F" w:rsidRDefault="006F466F" w:rsidP="006F466F">
      <w:pPr>
        <w:pStyle w:val="ae"/>
        <w:numPr>
          <w:ilvl w:val="0"/>
          <w:numId w:val="13"/>
        </w:numPr>
      </w:pPr>
      <w:r>
        <w:rPr>
          <w:rStyle w:val="af1"/>
          <w:rFonts w:eastAsiaTheme="majorEastAsia"/>
        </w:rPr>
        <w:t>仲裁案的撤</w:t>
      </w:r>
      <w:r>
        <w:rPr>
          <w:rStyle w:val="af1"/>
          <w:rFonts w:ascii="宋体" w:eastAsia="宋体" w:hAnsi="宋体" w:cs="宋体" w:hint="eastAsia"/>
        </w:rPr>
        <w:t>回</w:t>
      </w:r>
    </w:p>
    <w:p w14:paraId="6DE32B3D" w14:textId="77777777" w:rsidR="006F466F" w:rsidRPr="006F466F" w:rsidRDefault="006F466F" w:rsidP="006F466F">
      <w:pPr>
        <w:widowControl/>
        <w:numPr>
          <w:ilvl w:val="1"/>
          <w:numId w:val="13"/>
        </w:numPr>
        <w:spacing w:before="100" w:beforeAutospacing="1" w:after="100" w:afterAutospacing="1"/>
        <w:jc w:val="left"/>
        <w:rPr>
          <w:lang/>
        </w:rPr>
      </w:pPr>
      <w:r w:rsidRPr="006F466F">
        <w:rPr>
          <w:lang/>
        </w:rPr>
        <w:t xml:space="preserve">First Quantum Minerals </w:t>
      </w:r>
      <w:r w:rsidRPr="006F466F">
        <w:rPr>
          <w:lang/>
        </w:rPr>
        <w:t>撤回了在加拿大</w:t>
      </w:r>
      <w:r w:rsidRPr="006F466F">
        <w:rPr>
          <w:lang/>
        </w:rPr>
        <w:t>-</w:t>
      </w:r>
      <w:r w:rsidRPr="006F466F">
        <w:rPr>
          <w:lang/>
        </w:rPr>
        <w:t>巴拿马双边自由贸易协定框架下提出的仲裁通知，并终止了向巴黎国际商会国际仲裁法院提交的另一案件</w:t>
      </w:r>
      <w:r w:rsidRPr="006F466F">
        <w:rPr>
          <w:rFonts w:ascii="宋体" w:eastAsia="宋体" w:hAnsi="宋体" w:cs="宋体" w:hint="eastAsia"/>
          <w:lang/>
        </w:rPr>
        <w:t>。</w:t>
      </w:r>
    </w:p>
    <w:p w14:paraId="3EFEB128" w14:textId="77777777" w:rsidR="006F466F" w:rsidRDefault="006F466F" w:rsidP="006F466F">
      <w:pPr>
        <w:widowControl/>
        <w:numPr>
          <w:ilvl w:val="1"/>
          <w:numId w:val="13"/>
        </w:numPr>
        <w:spacing w:before="100" w:beforeAutospacing="1" w:after="100" w:afterAutospacing="1"/>
        <w:jc w:val="left"/>
      </w:pPr>
      <w:r>
        <w:t>该公司此前通过其巴拿马子公司寻求超过</w:t>
      </w:r>
      <w:r>
        <w:t xml:space="preserve"> </w:t>
      </w:r>
      <w:r>
        <w:rPr>
          <w:rStyle w:val="af1"/>
        </w:rPr>
        <w:t xml:space="preserve">200 </w:t>
      </w:r>
      <w:r>
        <w:rPr>
          <w:rStyle w:val="af1"/>
        </w:rPr>
        <w:t>亿美元</w:t>
      </w:r>
      <w:r>
        <w:t>的赔偿</w:t>
      </w:r>
      <w:r>
        <w:rPr>
          <w:rFonts w:ascii="宋体" w:eastAsia="宋体" w:hAnsi="宋体" w:cs="宋体" w:hint="eastAsia"/>
        </w:rPr>
        <w:t>。</w:t>
      </w:r>
    </w:p>
    <w:p w14:paraId="4BDF17E2" w14:textId="77777777" w:rsidR="006F466F" w:rsidRDefault="006F466F" w:rsidP="006F466F">
      <w:pPr>
        <w:pStyle w:val="ae"/>
        <w:numPr>
          <w:ilvl w:val="0"/>
          <w:numId w:val="13"/>
        </w:numPr>
      </w:pPr>
      <w:r>
        <w:rPr>
          <w:rStyle w:val="af1"/>
          <w:rFonts w:eastAsiaTheme="majorEastAsia"/>
        </w:rPr>
        <w:t xml:space="preserve">Cobre Panamá </w:t>
      </w:r>
      <w:r>
        <w:rPr>
          <w:rStyle w:val="af1"/>
          <w:rFonts w:eastAsiaTheme="majorEastAsia"/>
        </w:rPr>
        <w:t>铜矿的背</w:t>
      </w:r>
      <w:r>
        <w:rPr>
          <w:rStyle w:val="af1"/>
          <w:rFonts w:ascii="宋体" w:eastAsia="宋体" w:hAnsi="宋体" w:cs="宋体" w:hint="eastAsia"/>
        </w:rPr>
        <w:t>景</w:t>
      </w:r>
    </w:p>
    <w:p w14:paraId="48A41676" w14:textId="77777777" w:rsidR="006F466F" w:rsidRPr="006F466F" w:rsidRDefault="006F466F" w:rsidP="006F466F">
      <w:pPr>
        <w:widowControl/>
        <w:numPr>
          <w:ilvl w:val="1"/>
          <w:numId w:val="13"/>
        </w:numPr>
        <w:spacing w:before="100" w:beforeAutospacing="1" w:after="100" w:afterAutospacing="1"/>
        <w:jc w:val="left"/>
        <w:rPr>
          <w:lang/>
        </w:rPr>
      </w:pPr>
      <w:r w:rsidRPr="006F466F">
        <w:rPr>
          <w:lang/>
        </w:rPr>
        <w:t xml:space="preserve">Cobre Panamá </w:t>
      </w:r>
      <w:r w:rsidRPr="006F466F">
        <w:rPr>
          <w:lang/>
        </w:rPr>
        <w:t>是全球最大的铜矿之一，也是巴拿马最大的外资投资项目，</w:t>
      </w:r>
      <w:r w:rsidRPr="006F466F">
        <w:rPr>
          <w:lang/>
        </w:rPr>
        <w:t xml:space="preserve">First Quantum </w:t>
      </w:r>
      <w:r w:rsidRPr="006F466F">
        <w:rPr>
          <w:lang/>
        </w:rPr>
        <w:t>在该项目上投资了</w:t>
      </w:r>
      <w:r w:rsidRPr="006F466F">
        <w:rPr>
          <w:lang/>
        </w:rPr>
        <w:t xml:space="preserve"> </w:t>
      </w:r>
      <w:r w:rsidRPr="006F466F">
        <w:rPr>
          <w:rStyle w:val="af1"/>
          <w:lang/>
        </w:rPr>
        <w:t xml:space="preserve">100 </w:t>
      </w:r>
      <w:r w:rsidRPr="006F466F">
        <w:rPr>
          <w:rStyle w:val="af1"/>
          <w:lang/>
        </w:rPr>
        <w:t>亿美元</w:t>
      </w:r>
      <w:r w:rsidRPr="006F466F">
        <w:rPr>
          <w:rFonts w:ascii="宋体" w:eastAsia="宋体" w:hAnsi="宋体" w:cs="宋体" w:hint="eastAsia"/>
          <w:lang/>
        </w:rPr>
        <w:t>。</w:t>
      </w:r>
    </w:p>
    <w:p w14:paraId="59FE9325" w14:textId="77777777" w:rsidR="006F466F" w:rsidRDefault="006F466F" w:rsidP="006F466F">
      <w:pPr>
        <w:widowControl/>
        <w:numPr>
          <w:ilvl w:val="1"/>
          <w:numId w:val="13"/>
        </w:numPr>
        <w:spacing w:before="100" w:beforeAutospacing="1" w:after="100" w:afterAutospacing="1"/>
        <w:jc w:val="left"/>
      </w:pPr>
      <w:r>
        <w:t>矿山自</w:t>
      </w:r>
      <w:r>
        <w:t xml:space="preserve"> </w:t>
      </w:r>
      <w:r>
        <w:rPr>
          <w:rStyle w:val="af1"/>
        </w:rPr>
        <w:t xml:space="preserve">2023 </w:t>
      </w:r>
      <w:r>
        <w:rPr>
          <w:rStyle w:val="af1"/>
        </w:rPr>
        <w:t>年</w:t>
      </w:r>
      <w:r>
        <w:rPr>
          <w:rStyle w:val="af1"/>
        </w:rPr>
        <w:t xml:space="preserve"> 11 </w:t>
      </w:r>
      <w:r>
        <w:rPr>
          <w:rStyle w:val="af1"/>
        </w:rPr>
        <w:t>月</w:t>
      </w:r>
      <w:r>
        <w:t>以来关闭，起因是抗议活动，这些抗议指控矿山存在</w:t>
      </w:r>
      <w:r>
        <w:t xml:space="preserve"> </w:t>
      </w:r>
      <w:r>
        <w:rPr>
          <w:rStyle w:val="af1"/>
        </w:rPr>
        <w:t>腐败问题和环境担忧</w:t>
      </w:r>
      <w:r>
        <w:rPr>
          <w:rFonts w:ascii="宋体" w:eastAsia="宋体" w:hAnsi="宋体" w:cs="宋体" w:hint="eastAsia"/>
        </w:rPr>
        <w:t>。</w:t>
      </w:r>
    </w:p>
    <w:p w14:paraId="165FC9F6" w14:textId="77777777" w:rsidR="006F466F" w:rsidRDefault="006F466F" w:rsidP="006F466F">
      <w:pPr>
        <w:widowControl/>
        <w:numPr>
          <w:ilvl w:val="1"/>
          <w:numId w:val="13"/>
        </w:numPr>
        <w:spacing w:before="100" w:beforeAutospacing="1" w:after="100" w:afterAutospacing="1"/>
        <w:jc w:val="left"/>
      </w:pPr>
      <w:r>
        <w:t>矿山关闭对巴拿马经济造成重大打击，其贡献占</w:t>
      </w:r>
      <w:r>
        <w:t xml:space="preserve"> </w:t>
      </w:r>
      <w:r>
        <w:rPr>
          <w:rStyle w:val="af1"/>
        </w:rPr>
        <w:t>巴拿马</w:t>
      </w:r>
      <w:r>
        <w:rPr>
          <w:rStyle w:val="af1"/>
        </w:rPr>
        <w:t xml:space="preserve"> GDP </w:t>
      </w:r>
      <w:r>
        <w:rPr>
          <w:rStyle w:val="af1"/>
        </w:rPr>
        <w:t>的</w:t>
      </w:r>
      <w:r>
        <w:rPr>
          <w:rStyle w:val="af1"/>
        </w:rPr>
        <w:t xml:space="preserve"> 3% </w:t>
      </w:r>
      <w:r>
        <w:rPr>
          <w:rStyle w:val="af1"/>
        </w:rPr>
        <w:t>以上</w:t>
      </w:r>
      <w:r>
        <w:t>，并为政府创收数亿美元</w:t>
      </w:r>
      <w:r>
        <w:rPr>
          <w:rFonts w:ascii="宋体" w:eastAsia="宋体" w:hAnsi="宋体" w:cs="宋体" w:hint="eastAsia"/>
        </w:rPr>
        <w:t>。</w:t>
      </w:r>
    </w:p>
    <w:p w14:paraId="73D39BD6" w14:textId="77777777" w:rsidR="006F466F" w:rsidRDefault="006F466F" w:rsidP="006F466F">
      <w:pPr>
        <w:pStyle w:val="ae"/>
        <w:numPr>
          <w:ilvl w:val="0"/>
          <w:numId w:val="13"/>
        </w:numPr>
      </w:pPr>
      <w:r>
        <w:rPr>
          <w:rStyle w:val="af1"/>
          <w:rFonts w:eastAsiaTheme="majorEastAsia"/>
        </w:rPr>
        <w:t>巴拿马的经济与政治压</w:t>
      </w:r>
      <w:r>
        <w:rPr>
          <w:rStyle w:val="af1"/>
          <w:rFonts w:ascii="宋体" w:eastAsia="宋体" w:hAnsi="宋体" w:cs="宋体" w:hint="eastAsia"/>
        </w:rPr>
        <w:t>力</w:t>
      </w:r>
    </w:p>
    <w:p w14:paraId="180E46CC" w14:textId="77777777" w:rsidR="006F466F" w:rsidRDefault="006F466F" w:rsidP="006F466F">
      <w:pPr>
        <w:widowControl/>
        <w:numPr>
          <w:ilvl w:val="1"/>
          <w:numId w:val="13"/>
        </w:numPr>
        <w:spacing w:before="100" w:beforeAutospacing="1" w:after="100" w:afterAutospacing="1"/>
        <w:jc w:val="left"/>
      </w:pPr>
      <w:r>
        <w:t>巴拿马总统</w:t>
      </w:r>
      <w:r>
        <w:t xml:space="preserve"> </w:t>
      </w:r>
      <w:r>
        <w:rPr>
          <w:rStyle w:val="af1"/>
        </w:rPr>
        <w:t>José Raúl Mulino</w:t>
      </w:r>
      <w:r>
        <w:t xml:space="preserve"> </w:t>
      </w:r>
      <w:r>
        <w:t>上任以来面临财政困境，部分原因是矿山关闭导致未来收入不确定</w:t>
      </w:r>
      <w:r>
        <w:rPr>
          <w:rFonts w:ascii="宋体" w:eastAsia="宋体" w:hAnsi="宋体" w:cs="宋体" w:hint="eastAsia"/>
        </w:rPr>
        <w:t>。</w:t>
      </w:r>
    </w:p>
    <w:p w14:paraId="76BEC2DE" w14:textId="77777777" w:rsidR="006F466F" w:rsidRDefault="006F466F" w:rsidP="006F466F">
      <w:pPr>
        <w:widowControl/>
        <w:numPr>
          <w:ilvl w:val="1"/>
          <w:numId w:val="13"/>
        </w:numPr>
        <w:spacing w:before="100" w:beforeAutospacing="1" w:after="100" w:afterAutospacing="1"/>
        <w:jc w:val="left"/>
      </w:pPr>
      <w:r>
        <w:t>美国威胁可能因</w:t>
      </w:r>
      <w:r>
        <w:t xml:space="preserve"> </w:t>
      </w:r>
      <w:r>
        <w:rPr>
          <w:rStyle w:val="af1"/>
        </w:rPr>
        <w:t>中国在巴拿马运河的影响力</w:t>
      </w:r>
      <w:r>
        <w:t>而收回对运河的控制权，进一步加剧了巴拿马的经济和政治压力</w:t>
      </w:r>
      <w:r>
        <w:rPr>
          <w:rFonts w:ascii="宋体" w:eastAsia="宋体" w:hAnsi="宋体" w:cs="宋体" w:hint="eastAsia"/>
        </w:rPr>
        <w:t>。</w:t>
      </w:r>
    </w:p>
    <w:p w14:paraId="0F46B8C9" w14:textId="77777777" w:rsidR="006F466F" w:rsidRDefault="006F466F" w:rsidP="006F466F">
      <w:pPr>
        <w:pStyle w:val="ae"/>
        <w:numPr>
          <w:ilvl w:val="0"/>
          <w:numId w:val="13"/>
        </w:numPr>
      </w:pPr>
      <w:r>
        <w:rPr>
          <w:rStyle w:val="af1"/>
          <w:rFonts w:eastAsiaTheme="majorEastAsia"/>
        </w:rPr>
        <w:t xml:space="preserve">First Quantum </w:t>
      </w:r>
      <w:r>
        <w:rPr>
          <w:rStyle w:val="af1"/>
          <w:rFonts w:eastAsiaTheme="majorEastAsia"/>
        </w:rPr>
        <w:t>的立</w:t>
      </w:r>
      <w:r>
        <w:rPr>
          <w:rStyle w:val="af1"/>
          <w:rFonts w:ascii="宋体" w:eastAsia="宋体" w:hAnsi="宋体" w:cs="宋体" w:hint="eastAsia"/>
        </w:rPr>
        <w:t>场</w:t>
      </w:r>
    </w:p>
    <w:p w14:paraId="272BAD7F" w14:textId="77777777" w:rsidR="006F466F" w:rsidRDefault="006F466F" w:rsidP="006F466F">
      <w:pPr>
        <w:widowControl/>
        <w:numPr>
          <w:ilvl w:val="1"/>
          <w:numId w:val="13"/>
        </w:numPr>
        <w:spacing w:before="100" w:beforeAutospacing="1" w:after="100" w:afterAutospacing="1"/>
        <w:jc w:val="left"/>
      </w:pPr>
      <w:r>
        <w:t>公司表示，</w:t>
      </w:r>
      <w:r>
        <w:t>“</w:t>
      </w:r>
      <w:r>
        <w:t>致力于与巴拿马政府对话，并成为解决国家问题和造福巴拿马人民的一部分</w:t>
      </w:r>
      <w:r>
        <w:t>”</w:t>
      </w:r>
      <w:r>
        <w:rPr>
          <w:rFonts w:ascii="宋体" w:eastAsia="宋体" w:hAnsi="宋体" w:cs="宋体" w:hint="eastAsia"/>
        </w:rPr>
        <w:t>。</w:t>
      </w:r>
    </w:p>
    <w:p w14:paraId="51AB96A3" w14:textId="77777777" w:rsidR="006F466F" w:rsidRDefault="006F466F" w:rsidP="006F466F">
      <w:pPr>
        <w:widowControl/>
        <w:numPr>
          <w:ilvl w:val="1"/>
          <w:numId w:val="13"/>
        </w:numPr>
        <w:spacing w:before="100" w:beforeAutospacing="1" w:after="100" w:afterAutospacing="1"/>
        <w:jc w:val="left"/>
      </w:pPr>
      <w:r>
        <w:t>巴拿马政府此前要求</w:t>
      </w:r>
      <w:r>
        <w:t xml:space="preserve"> First Quantum </w:t>
      </w:r>
      <w:r>
        <w:t>停止仲裁程序后，才会重新开始谈判。总统</w:t>
      </w:r>
      <w:r>
        <w:t xml:space="preserve"> Mulino </w:t>
      </w:r>
      <w:r>
        <w:t>曾表示：</w:t>
      </w:r>
      <w:r>
        <w:t>“</w:t>
      </w:r>
      <w:r>
        <w:t>巴拿马不会在被威胁的情况下解决问题。</w:t>
      </w:r>
      <w:r>
        <w:t>”</w:t>
      </w:r>
    </w:p>
    <w:p w14:paraId="3EBEB937" w14:textId="77777777" w:rsidR="006F466F" w:rsidRDefault="006F466F" w:rsidP="006F466F">
      <w:pPr>
        <w:pStyle w:val="ae"/>
        <w:numPr>
          <w:ilvl w:val="0"/>
          <w:numId w:val="13"/>
        </w:numPr>
      </w:pPr>
      <w:r>
        <w:rPr>
          <w:rStyle w:val="af1"/>
          <w:rFonts w:eastAsiaTheme="majorEastAsia"/>
        </w:rPr>
        <w:t>矿山未来的不确定</w:t>
      </w:r>
      <w:r>
        <w:rPr>
          <w:rStyle w:val="af1"/>
          <w:rFonts w:ascii="宋体" w:eastAsia="宋体" w:hAnsi="宋体" w:cs="宋体" w:hint="eastAsia"/>
        </w:rPr>
        <w:t>性</w:t>
      </w:r>
    </w:p>
    <w:p w14:paraId="35D45031" w14:textId="77777777" w:rsidR="006F466F" w:rsidRDefault="006F466F" w:rsidP="006F466F">
      <w:pPr>
        <w:widowControl/>
        <w:numPr>
          <w:ilvl w:val="1"/>
          <w:numId w:val="13"/>
        </w:numPr>
        <w:spacing w:before="100" w:beforeAutospacing="1" w:after="100" w:afterAutospacing="1"/>
        <w:jc w:val="left"/>
      </w:pPr>
      <w:r>
        <w:t>环保组织呼吁对矿山进行负责任的关闭，而私营部门则希望通过与</w:t>
      </w:r>
      <w:r>
        <w:t xml:space="preserve"> First Quantum </w:t>
      </w:r>
      <w:r>
        <w:t>的重新谈判或再次招标来解决问题</w:t>
      </w:r>
      <w:r>
        <w:rPr>
          <w:rFonts w:ascii="宋体" w:eastAsia="宋体" w:hAnsi="宋体" w:cs="宋体" w:hint="eastAsia"/>
        </w:rPr>
        <w:t>。</w:t>
      </w:r>
    </w:p>
    <w:p w14:paraId="2D154025" w14:textId="77777777" w:rsidR="006F466F" w:rsidRDefault="006F466F" w:rsidP="006F466F">
      <w:pPr>
        <w:widowControl/>
        <w:numPr>
          <w:ilvl w:val="1"/>
          <w:numId w:val="13"/>
        </w:numPr>
        <w:spacing w:before="100" w:beforeAutospacing="1" w:after="100" w:afterAutospacing="1"/>
        <w:jc w:val="left"/>
      </w:pPr>
      <w:r>
        <w:t>矿山问题的处理被广泛关注，尤其是在巴拿马面临美国对运河控制的压力、以及中国</w:t>
      </w:r>
      <w:r>
        <w:t xml:space="preserve"> CK Hutchison </w:t>
      </w:r>
      <w:r>
        <w:t>集团港口业务出售给美国投资者（</w:t>
      </w:r>
      <w:r>
        <w:t>BlackRock</w:t>
      </w:r>
      <w:r>
        <w:t>）一事的审查背景下</w:t>
      </w:r>
      <w:r>
        <w:rPr>
          <w:rFonts w:ascii="宋体" w:eastAsia="宋体" w:hAnsi="宋体" w:cs="宋体" w:hint="eastAsia"/>
        </w:rPr>
        <w:t>。</w:t>
      </w:r>
    </w:p>
    <w:p w14:paraId="234A84D7" w14:textId="77777777" w:rsidR="006F466F" w:rsidRDefault="006F466F" w:rsidP="006F466F">
      <w:r>
        <w:pict w14:anchorId="722750D5">
          <v:rect id="_x0000_i1051" style="width:0;height:1.5pt" o:hralign="center" o:hrstd="t" o:hr="t" fillcolor="#a0a0a0" stroked="f"/>
        </w:pict>
      </w:r>
    </w:p>
    <w:p w14:paraId="7CD6E4D3" w14:textId="77777777" w:rsidR="006F466F" w:rsidRDefault="006F466F" w:rsidP="006F466F">
      <w:pPr>
        <w:pStyle w:val="3"/>
      </w:pPr>
      <w:r>
        <w:lastRenderedPageBreak/>
        <w:t>支持作者观点的逻辑梳</w:t>
      </w:r>
      <w:r>
        <w:rPr>
          <w:rFonts w:ascii="宋体" w:eastAsia="宋体" w:hAnsi="宋体" w:cs="宋体" w:hint="eastAsia"/>
        </w:rPr>
        <w:t>理</w:t>
      </w:r>
    </w:p>
    <w:p w14:paraId="5B155FBF" w14:textId="77777777" w:rsidR="006F466F" w:rsidRDefault="006F466F" w:rsidP="006F466F">
      <w:pPr>
        <w:pStyle w:val="ae"/>
        <w:numPr>
          <w:ilvl w:val="0"/>
          <w:numId w:val="14"/>
        </w:numPr>
      </w:pPr>
      <w:r>
        <w:rPr>
          <w:rStyle w:val="af1"/>
          <w:rFonts w:eastAsiaTheme="majorEastAsia"/>
        </w:rPr>
        <w:t>仲裁纠纷的缓解对巴拿马的意</w:t>
      </w:r>
      <w:r>
        <w:rPr>
          <w:rStyle w:val="af1"/>
          <w:rFonts w:ascii="宋体" w:eastAsia="宋体" w:hAnsi="宋体" w:cs="宋体" w:hint="eastAsia"/>
        </w:rPr>
        <w:t>义</w:t>
      </w:r>
    </w:p>
    <w:p w14:paraId="5E070E35" w14:textId="77777777" w:rsidR="006F466F" w:rsidRDefault="006F466F" w:rsidP="006F466F">
      <w:pPr>
        <w:widowControl/>
        <w:numPr>
          <w:ilvl w:val="1"/>
          <w:numId w:val="14"/>
        </w:numPr>
        <w:spacing w:before="100" w:beforeAutospacing="1" w:after="100" w:afterAutospacing="1"/>
        <w:jc w:val="left"/>
      </w:pPr>
      <w:r>
        <w:t>仲裁案件的撤回标志着巴拿马与</w:t>
      </w:r>
      <w:r>
        <w:t xml:space="preserve"> First Quantum </w:t>
      </w:r>
      <w:r>
        <w:t>之间的关系可能改善，为重新谈判和解决矿山问题创造了条件</w:t>
      </w:r>
      <w:r>
        <w:rPr>
          <w:rFonts w:ascii="宋体" w:eastAsia="宋体" w:hAnsi="宋体" w:cs="宋体" w:hint="eastAsia"/>
        </w:rPr>
        <w:t>。</w:t>
      </w:r>
    </w:p>
    <w:p w14:paraId="4FB8EFB4" w14:textId="77777777" w:rsidR="006F466F" w:rsidRDefault="006F466F" w:rsidP="006F466F">
      <w:pPr>
        <w:widowControl/>
        <w:numPr>
          <w:ilvl w:val="1"/>
          <w:numId w:val="14"/>
        </w:numPr>
        <w:spacing w:before="100" w:beforeAutospacing="1" w:after="100" w:afterAutospacing="1"/>
        <w:jc w:val="left"/>
      </w:pPr>
      <w:r>
        <w:t>巴拿马总统</w:t>
      </w:r>
      <w:r>
        <w:t xml:space="preserve"> Mulino </w:t>
      </w:r>
      <w:r>
        <w:t>长期以来强调，解决问题的前提是</w:t>
      </w:r>
      <w:r>
        <w:t xml:space="preserve"> First Quantum </w:t>
      </w:r>
      <w:r>
        <w:t>停止法律程序，这一要求的满足显示双方可能恢复对话</w:t>
      </w:r>
      <w:r>
        <w:rPr>
          <w:rFonts w:ascii="宋体" w:eastAsia="宋体" w:hAnsi="宋体" w:cs="宋体" w:hint="eastAsia"/>
        </w:rPr>
        <w:t>。</w:t>
      </w:r>
    </w:p>
    <w:p w14:paraId="04D0AE2D" w14:textId="77777777" w:rsidR="006F466F" w:rsidRDefault="006F466F" w:rsidP="006F466F">
      <w:pPr>
        <w:pStyle w:val="ae"/>
        <w:numPr>
          <w:ilvl w:val="0"/>
          <w:numId w:val="14"/>
        </w:numPr>
      </w:pPr>
      <w:r>
        <w:rPr>
          <w:rStyle w:val="af1"/>
          <w:rFonts w:eastAsiaTheme="majorEastAsia"/>
        </w:rPr>
        <w:t>矿山关闭对巴拿马经济的冲</w:t>
      </w:r>
      <w:r>
        <w:rPr>
          <w:rStyle w:val="af1"/>
          <w:rFonts w:ascii="宋体" w:eastAsia="宋体" w:hAnsi="宋体" w:cs="宋体" w:hint="eastAsia"/>
        </w:rPr>
        <w:t>击</w:t>
      </w:r>
    </w:p>
    <w:p w14:paraId="54B6A965" w14:textId="77777777" w:rsidR="006F466F" w:rsidRDefault="006F466F" w:rsidP="006F466F">
      <w:pPr>
        <w:widowControl/>
        <w:numPr>
          <w:ilvl w:val="1"/>
          <w:numId w:val="14"/>
        </w:numPr>
        <w:spacing w:before="100" w:beforeAutospacing="1" w:after="100" w:afterAutospacing="1"/>
        <w:jc w:val="left"/>
      </w:pPr>
      <w:r>
        <w:t xml:space="preserve">Cobre Panamá </w:t>
      </w:r>
      <w:r>
        <w:t>铜矿关闭后，巴拿马的财政状况恶化，矿山占</w:t>
      </w:r>
      <w:r>
        <w:t xml:space="preserve"> GDP </w:t>
      </w:r>
      <w:r>
        <w:t>的</w:t>
      </w:r>
      <w:r>
        <w:t xml:space="preserve"> 3% </w:t>
      </w:r>
      <w:r>
        <w:t>以上，对政府收入至关重要</w:t>
      </w:r>
      <w:r>
        <w:rPr>
          <w:rFonts w:ascii="宋体" w:eastAsia="宋体" w:hAnsi="宋体" w:cs="宋体" w:hint="eastAsia"/>
        </w:rPr>
        <w:t>。</w:t>
      </w:r>
    </w:p>
    <w:p w14:paraId="7E8D789B" w14:textId="77777777" w:rsidR="006F466F" w:rsidRDefault="006F466F" w:rsidP="006F466F">
      <w:pPr>
        <w:widowControl/>
        <w:numPr>
          <w:ilvl w:val="1"/>
          <w:numId w:val="14"/>
        </w:numPr>
        <w:spacing w:before="100" w:beforeAutospacing="1" w:after="100" w:afterAutospacing="1"/>
        <w:jc w:val="left"/>
      </w:pPr>
      <w:r>
        <w:t>文章通过引用矿山对经济的重要性，展示了纠纷的解决对巴拿马财政稳定的迫切性</w:t>
      </w:r>
      <w:r>
        <w:rPr>
          <w:rFonts w:ascii="宋体" w:eastAsia="宋体" w:hAnsi="宋体" w:cs="宋体" w:hint="eastAsia"/>
        </w:rPr>
        <w:t>。</w:t>
      </w:r>
    </w:p>
    <w:p w14:paraId="1458C840" w14:textId="77777777" w:rsidR="006F466F" w:rsidRDefault="006F466F" w:rsidP="006F466F">
      <w:pPr>
        <w:pStyle w:val="ae"/>
        <w:numPr>
          <w:ilvl w:val="0"/>
          <w:numId w:val="14"/>
        </w:numPr>
      </w:pPr>
      <w:r>
        <w:rPr>
          <w:rStyle w:val="af1"/>
          <w:rFonts w:eastAsiaTheme="majorEastAsia"/>
        </w:rPr>
        <w:t>国际政治与经济压力的叠</w:t>
      </w:r>
      <w:r>
        <w:rPr>
          <w:rStyle w:val="af1"/>
          <w:rFonts w:ascii="宋体" w:eastAsia="宋体" w:hAnsi="宋体" w:cs="宋体" w:hint="eastAsia"/>
        </w:rPr>
        <w:t>加</w:t>
      </w:r>
    </w:p>
    <w:p w14:paraId="2D06EF21" w14:textId="77777777" w:rsidR="006F466F" w:rsidRDefault="006F466F" w:rsidP="006F466F">
      <w:pPr>
        <w:widowControl/>
        <w:numPr>
          <w:ilvl w:val="1"/>
          <w:numId w:val="14"/>
        </w:numPr>
        <w:spacing w:before="100" w:beforeAutospacing="1" w:after="100" w:afterAutospacing="1"/>
        <w:jc w:val="left"/>
      </w:pPr>
      <w:r>
        <w:t>美国对巴拿马运河的威胁、中国公司在运河区域的投资审查，以及矿山问题的复杂性共同构成了巴拿马面临的经济和政治挑战</w:t>
      </w:r>
      <w:r>
        <w:rPr>
          <w:rFonts w:ascii="宋体" w:eastAsia="宋体" w:hAnsi="宋体" w:cs="宋体" w:hint="eastAsia"/>
        </w:rPr>
        <w:t>。</w:t>
      </w:r>
    </w:p>
    <w:p w14:paraId="7E10A172" w14:textId="77777777" w:rsidR="006F466F" w:rsidRDefault="006F466F" w:rsidP="006F466F">
      <w:pPr>
        <w:widowControl/>
        <w:numPr>
          <w:ilvl w:val="1"/>
          <w:numId w:val="14"/>
        </w:numPr>
        <w:spacing w:before="100" w:beforeAutospacing="1" w:after="100" w:afterAutospacing="1"/>
        <w:jc w:val="left"/>
      </w:pPr>
      <w:r>
        <w:t>文章通过这些背景，突出了矿山纠纷解决对巴拿马国内外压力缓解的重要作用</w:t>
      </w:r>
      <w:r>
        <w:rPr>
          <w:rFonts w:ascii="宋体" w:eastAsia="宋体" w:hAnsi="宋体" w:cs="宋体" w:hint="eastAsia"/>
        </w:rPr>
        <w:t>。</w:t>
      </w:r>
    </w:p>
    <w:p w14:paraId="5F0E9829" w14:textId="77777777" w:rsidR="006F466F" w:rsidRDefault="006F466F" w:rsidP="006F466F">
      <w:pPr>
        <w:pStyle w:val="ae"/>
        <w:numPr>
          <w:ilvl w:val="0"/>
          <w:numId w:val="14"/>
        </w:numPr>
      </w:pPr>
      <w:r>
        <w:rPr>
          <w:rStyle w:val="af1"/>
          <w:rFonts w:eastAsiaTheme="majorEastAsia"/>
        </w:rPr>
        <w:t xml:space="preserve">First Quantum </w:t>
      </w:r>
      <w:r>
        <w:rPr>
          <w:rStyle w:val="af1"/>
          <w:rFonts w:eastAsiaTheme="majorEastAsia"/>
        </w:rPr>
        <w:t>的合作立</w:t>
      </w:r>
      <w:r>
        <w:rPr>
          <w:rStyle w:val="af1"/>
          <w:rFonts w:ascii="宋体" w:eastAsia="宋体" w:hAnsi="宋体" w:cs="宋体" w:hint="eastAsia"/>
        </w:rPr>
        <w:t>场</w:t>
      </w:r>
    </w:p>
    <w:p w14:paraId="4DF03F93" w14:textId="77777777" w:rsidR="006F466F" w:rsidRDefault="006F466F" w:rsidP="006F466F">
      <w:pPr>
        <w:widowControl/>
        <w:numPr>
          <w:ilvl w:val="1"/>
          <w:numId w:val="14"/>
        </w:numPr>
        <w:spacing w:before="100" w:beforeAutospacing="1" w:after="100" w:afterAutospacing="1"/>
        <w:jc w:val="left"/>
      </w:pPr>
      <w:r>
        <w:t xml:space="preserve">First Quantum </w:t>
      </w:r>
      <w:r>
        <w:t>表示希望通过对话成为解决方案的一部分，这一表态显示公司愿意在巴拿马内外部压力下寻求妥协</w:t>
      </w:r>
      <w:r>
        <w:rPr>
          <w:rFonts w:ascii="宋体" w:eastAsia="宋体" w:hAnsi="宋体" w:cs="宋体" w:hint="eastAsia"/>
        </w:rPr>
        <w:t>。</w:t>
      </w:r>
    </w:p>
    <w:p w14:paraId="14C3CCB6" w14:textId="77777777" w:rsidR="006F466F" w:rsidRDefault="006F466F" w:rsidP="006F466F">
      <w:pPr>
        <w:widowControl/>
        <w:numPr>
          <w:ilvl w:val="1"/>
          <w:numId w:val="14"/>
        </w:numPr>
        <w:spacing w:before="100" w:beforeAutospacing="1" w:after="100" w:afterAutospacing="1"/>
        <w:jc w:val="left"/>
      </w:pPr>
      <w:r>
        <w:t>这一姿态不仅有助于</w:t>
      </w:r>
      <w:r>
        <w:t xml:space="preserve"> First Quantum </w:t>
      </w:r>
      <w:r>
        <w:t>在巴拿马恢复运营，也为公司重建形象提供了机会</w:t>
      </w:r>
      <w:r>
        <w:rPr>
          <w:rFonts w:ascii="宋体" w:eastAsia="宋体" w:hAnsi="宋体" w:cs="宋体" w:hint="eastAsia"/>
        </w:rPr>
        <w:t>。</w:t>
      </w:r>
    </w:p>
    <w:p w14:paraId="36912195" w14:textId="77777777" w:rsidR="006F466F" w:rsidRDefault="006F466F" w:rsidP="006F466F">
      <w:pPr>
        <w:pStyle w:val="ae"/>
        <w:numPr>
          <w:ilvl w:val="0"/>
          <w:numId w:val="14"/>
        </w:numPr>
      </w:pPr>
      <w:r>
        <w:rPr>
          <w:rStyle w:val="af1"/>
          <w:rFonts w:eastAsiaTheme="majorEastAsia"/>
        </w:rPr>
        <w:t>矿山未来的不确定</w:t>
      </w:r>
      <w:r>
        <w:rPr>
          <w:rStyle w:val="af1"/>
          <w:rFonts w:ascii="宋体" w:eastAsia="宋体" w:hAnsi="宋体" w:cs="宋体" w:hint="eastAsia"/>
        </w:rPr>
        <w:t>性</w:t>
      </w:r>
    </w:p>
    <w:p w14:paraId="78C22532" w14:textId="77777777" w:rsidR="006F466F" w:rsidRDefault="006F466F" w:rsidP="006F466F">
      <w:pPr>
        <w:widowControl/>
        <w:numPr>
          <w:ilvl w:val="1"/>
          <w:numId w:val="14"/>
        </w:numPr>
        <w:spacing w:before="100" w:beforeAutospacing="1" w:after="100" w:afterAutospacing="1"/>
        <w:jc w:val="left"/>
      </w:pPr>
      <w:r>
        <w:t>尽管仲裁案撤回是积极信号，但文章也指出矿山的未来仍存在争议，包括环保要求和经济利益之间的平衡</w:t>
      </w:r>
      <w:r>
        <w:rPr>
          <w:rFonts w:ascii="宋体" w:eastAsia="宋体" w:hAnsi="宋体" w:cs="宋体" w:hint="eastAsia"/>
        </w:rPr>
        <w:t>。</w:t>
      </w:r>
    </w:p>
    <w:p w14:paraId="4B19E7B9" w14:textId="77777777" w:rsidR="006F466F" w:rsidRDefault="006F466F" w:rsidP="006F466F">
      <w:pPr>
        <w:widowControl/>
        <w:numPr>
          <w:ilvl w:val="1"/>
          <w:numId w:val="14"/>
        </w:numPr>
        <w:spacing w:before="100" w:beforeAutospacing="1" w:after="100" w:afterAutospacing="1"/>
        <w:jc w:val="left"/>
      </w:pPr>
      <w:r>
        <w:t>这一点表明，即使纠纷缓解，矿山问题的解决仍需复杂的政治与经济协调</w:t>
      </w:r>
      <w:r>
        <w:rPr>
          <w:rFonts w:ascii="宋体" w:eastAsia="宋体" w:hAnsi="宋体" w:cs="宋体" w:hint="eastAsia"/>
        </w:rPr>
        <w:t>。</w:t>
      </w:r>
    </w:p>
    <w:p w14:paraId="3BDB8816" w14:textId="77777777" w:rsidR="006F466F" w:rsidRDefault="006F466F" w:rsidP="006F466F">
      <w:r>
        <w:pict w14:anchorId="695501B9">
          <v:rect id="_x0000_i1052" style="width:0;height:1.5pt" o:hralign="center" o:hrstd="t" o:hr="t" fillcolor="#a0a0a0" stroked="f"/>
        </w:pict>
      </w:r>
    </w:p>
    <w:p w14:paraId="700092B3" w14:textId="77777777" w:rsidR="006F466F" w:rsidRDefault="006F466F" w:rsidP="006F466F">
      <w:pPr>
        <w:pStyle w:val="3"/>
      </w:pPr>
      <w:r>
        <w:t>总</w:t>
      </w:r>
      <w:r>
        <w:rPr>
          <w:rFonts w:ascii="宋体" w:eastAsia="宋体" w:hAnsi="宋体" w:cs="宋体" w:hint="eastAsia"/>
        </w:rPr>
        <w:t>结</w:t>
      </w:r>
    </w:p>
    <w:p w14:paraId="6108CDA5" w14:textId="77777777" w:rsidR="006F466F" w:rsidRDefault="006F466F" w:rsidP="006F466F">
      <w:pPr>
        <w:pStyle w:val="ae"/>
      </w:pPr>
      <w:r>
        <w:rPr>
          <w:rFonts w:ascii="宋体" w:eastAsia="宋体" w:hAnsi="宋体" w:cs="宋体" w:hint="eastAsia"/>
        </w:rPr>
        <w:t>文章通过详细分析仲裁案撤回的背景、矿山关闭对巴拿马经济的影响、以及国际政治经济压力，清晰展现了</w:t>
      </w:r>
      <w:r>
        <w:t xml:space="preserve"> First Quantum </w:t>
      </w:r>
      <w:r>
        <w:rPr>
          <w:rFonts w:ascii="宋体" w:eastAsia="宋体" w:hAnsi="宋体" w:cs="宋体" w:hint="eastAsia"/>
        </w:rPr>
        <w:t>和巴拿马政府可能达成和解的积极信号，同时也强调了矿山未来的不确定性及其对巴拿马经济和政治的重要性。文章逻辑严谨，数据和事实充分支持了其关于纠纷缓解的重要性的论点。</w:t>
      </w:r>
    </w:p>
    <w:p w14:paraId="29C60D15" w14:textId="77777777" w:rsidR="006F466F" w:rsidRDefault="006F466F" w:rsidP="006F466F">
      <w:r>
        <w:rPr>
          <w:rStyle w:val="messagemessagemetadatatextfxy5"/>
        </w:rPr>
        <w:lastRenderedPageBreak/>
        <w:t>8:22 PM</w:t>
      </w:r>
    </w:p>
    <w:p w14:paraId="2DF0A5D0"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415E579" w14:textId="77777777" w:rsidR="006F466F" w:rsidRDefault="006F466F" w:rsidP="006F466F">
      <w:pPr>
        <w:rPr>
          <w:rStyle w:val="af"/>
        </w:rPr>
      </w:pPr>
      <w:r>
        <w:fldChar w:fldCharType="begin"/>
      </w:r>
      <w:r>
        <w:instrText>HYPERLINK "https://pfst.cf2.poecdn.net/base/application/48b7e489c578540939379653c3a77fbc97e5014752a4ad6e1edaa7e8cf4a9fe2?pmaid=333661028" \t "_blank"</w:instrText>
      </w:r>
      <w:r>
        <w:fldChar w:fldCharType="separate"/>
      </w:r>
    </w:p>
    <w:p w14:paraId="5710FC51" w14:textId="77777777" w:rsidR="006F466F" w:rsidRDefault="006F466F" w:rsidP="006F466F">
      <w:r>
        <w:rPr>
          <w:color w:val="0000FF"/>
          <w:u w:val="single"/>
        </w:rPr>
        <w:t>Japan warns ‘big one’ earthquake could kill 300,000 people.pdf</w:t>
      </w:r>
    </w:p>
    <w:p w14:paraId="41AC9375"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14A1B5CA" w14:textId="77777777" w:rsidR="006F466F" w:rsidRDefault="006F466F" w:rsidP="006F466F">
      <w:r>
        <w:fldChar w:fldCharType="end"/>
      </w:r>
    </w:p>
    <w:p w14:paraId="1AC7C866" w14:textId="77777777" w:rsidR="006F466F" w:rsidRDefault="006F466F" w:rsidP="006F466F">
      <w:r>
        <w:rPr>
          <w:rStyle w:val="messagemessagemetadatatextfxy5"/>
        </w:rPr>
        <w:t>8:22 PM</w:t>
      </w:r>
    </w:p>
    <w:p w14:paraId="7D5FA580" w14:textId="77777777" w:rsidR="006F466F" w:rsidRDefault="006F466F" w:rsidP="006F466F">
      <w:pPr>
        <w:rPr>
          <w:rStyle w:val="af"/>
        </w:rPr>
      </w:pPr>
      <w:r>
        <w:fldChar w:fldCharType="begin"/>
      </w:r>
      <w:r>
        <w:instrText>HYPERLINK "/GPT-4o" \t "_blank"</w:instrText>
      </w:r>
      <w:r>
        <w:fldChar w:fldCharType="separate"/>
      </w:r>
    </w:p>
    <w:p w14:paraId="595D2565" w14:textId="582BD592" w:rsidR="006F466F" w:rsidRDefault="006F466F" w:rsidP="006F466F">
      <w:r>
        <w:rPr>
          <w:noProof/>
          <w:color w:val="0000FF"/>
        </w:rPr>
        <w:drawing>
          <wp:inline distT="0" distB="0" distL="0" distR="0" wp14:anchorId="7D300A44" wp14:editId="3482BFE0">
            <wp:extent cx="190500" cy="190500"/>
            <wp:effectExtent l="0" t="0" r="0" b="0"/>
            <wp:docPr id="1174882142" name="图片 6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570844F" w14:textId="77777777" w:rsidR="006F466F" w:rsidRDefault="006F466F" w:rsidP="006F466F">
      <w:pPr>
        <w:pStyle w:val="ae"/>
        <w:rPr>
          <w:color w:val="0000FF"/>
          <w:u w:val="single"/>
        </w:rPr>
      </w:pPr>
      <w:r>
        <w:rPr>
          <w:color w:val="0000FF"/>
          <w:u w:val="single"/>
        </w:rPr>
        <w:t>GPT-4o</w:t>
      </w:r>
    </w:p>
    <w:p w14:paraId="2890A4C4" w14:textId="77777777" w:rsidR="006F466F" w:rsidRDefault="006F466F" w:rsidP="006F466F">
      <w:r>
        <w:fldChar w:fldCharType="end"/>
      </w:r>
    </w:p>
    <w:p w14:paraId="500DB36B" w14:textId="77777777" w:rsidR="006F466F" w:rsidRDefault="006F466F" w:rsidP="006F466F">
      <w:r>
        <w:t>Poe</w:t>
      </w:r>
    </w:p>
    <w:p w14:paraId="38A8DCE6" w14:textId="77777777" w:rsidR="006F466F" w:rsidRDefault="006F466F" w:rsidP="006F466F">
      <w:pPr>
        <w:pStyle w:val="3"/>
      </w:pPr>
      <w:r>
        <w:t>主要观</w:t>
      </w:r>
      <w:r>
        <w:rPr>
          <w:rFonts w:ascii="宋体" w:eastAsia="宋体" w:hAnsi="宋体" w:cs="宋体" w:hint="eastAsia"/>
        </w:rPr>
        <w:t>点</w:t>
      </w:r>
    </w:p>
    <w:p w14:paraId="412F32E7"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日本政府最新报告警告，若</w:t>
      </w:r>
      <w:r>
        <w:rPr>
          <w:rStyle w:val="af1"/>
          <w:rFonts w:eastAsiaTheme="majorEastAsia"/>
        </w:rPr>
        <w:t>“</w:t>
      </w:r>
      <w:r>
        <w:rPr>
          <w:rStyle w:val="af1"/>
          <w:rFonts w:eastAsiaTheme="majorEastAsia"/>
        </w:rPr>
        <w:t>南海海槽</w:t>
      </w:r>
      <w:r>
        <w:rPr>
          <w:rStyle w:val="af1"/>
          <w:rFonts w:eastAsiaTheme="majorEastAsia"/>
        </w:rPr>
        <w:t>”</w:t>
      </w:r>
      <w:r>
        <w:rPr>
          <w:rStyle w:val="af1"/>
          <w:rFonts w:eastAsiaTheme="majorEastAsia"/>
        </w:rPr>
        <w:t>发生</w:t>
      </w:r>
      <w:r>
        <w:rPr>
          <w:rStyle w:val="af1"/>
          <w:rFonts w:eastAsiaTheme="majorEastAsia"/>
        </w:rPr>
        <w:t>9</w:t>
      </w:r>
      <w:r>
        <w:rPr>
          <w:rStyle w:val="af1"/>
          <w:rFonts w:eastAsiaTheme="majorEastAsia"/>
        </w:rPr>
        <w:t>级大地震，可能导致近</w:t>
      </w:r>
      <w:r>
        <w:rPr>
          <w:rStyle w:val="af1"/>
          <w:rFonts w:eastAsiaTheme="majorEastAsia"/>
        </w:rPr>
        <w:t>30</w:t>
      </w:r>
      <w:r>
        <w:rPr>
          <w:rStyle w:val="af1"/>
          <w:rFonts w:eastAsiaTheme="majorEastAsia"/>
        </w:rPr>
        <w:t>万人死亡、</w:t>
      </w:r>
      <w:r>
        <w:rPr>
          <w:rStyle w:val="af1"/>
          <w:rFonts w:eastAsiaTheme="majorEastAsia"/>
        </w:rPr>
        <w:t>1200</w:t>
      </w:r>
      <w:r>
        <w:rPr>
          <w:rStyle w:val="af1"/>
          <w:rFonts w:eastAsiaTheme="majorEastAsia"/>
        </w:rPr>
        <w:t>多万人流离失所，并造成约</w:t>
      </w:r>
      <w:r>
        <w:rPr>
          <w:rStyle w:val="af1"/>
          <w:rFonts w:eastAsiaTheme="majorEastAsia"/>
        </w:rPr>
        <w:t>1.8</w:t>
      </w:r>
      <w:r>
        <w:rPr>
          <w:rStyle w:val="af1"/>
          <w:rFonts w:eastAsiaTheme="majorEastAsia"/>
        </w:rPr>
        <w:t>万亿美元的经济损失。尽管近年来加强了防灾措施，但地震的破坏性和经济影响依然巨大，未来</w:t>
      </w:r>
      <w:r>
        <w:rPr>
          <w:rStyle w:val="af1"/>
          <w:rFonts w:eastAsiaTheme="majorEastAsia"/>
        </w:rPr>
        <w:t>30</w:t>
      </w:r>
      <w:r>
        <w:rPr>
          <w:rStyle w:val="af1"/>
          <w:rFonts w:eastAsiaTheme="majorEastAsia"/>
        </w:rPr>
        <w:t>年发生特大地震的概率高达</w:t>
      </w:r>
      <w:r>
        <w:rPr>
          <w:rStyle w:val="af1"/>
          <w:rFonts w:eastAsiaTheme="majorEastAsia"/>
        </w:rPr>
        <w:t>80%</w:t>
      </w:r>
      <w:r>
        <w:rPr>
          <w:rStyle w:val="af1"/>
          <w:rFonts w:ascii="宋体" w:eastAsia="宋体" w:hAnsi="宋体" w:cs="宋体" w:hint="eastAsia"/>
        </w:rPr>
        <w:t>。</w:t>
      </w:r>
    </w:p>
    <w:p w14:paraId="4AC0AF78" w14:textId="77777777" w:rsidR="006F466F" w:rsidRDefault="006F466F" w:rsidP="006F466F">
      <w:r>
        <w:pict w14:anchorId="3706E0C5">
          <v:rect id="_x0000_i1054" style="width:0;height:1.5pt" o:hralign="center" o:hrstd="t" o:hr="t" fillcolor="#a0a0a0" stroked="f"/>
        </w:pict>
      </w:r>
    </w:p>
    <w:p w14:paraId="5D18697B" w14:textId="77777777" w:rsidR="006F466F" w:rsidRDefault="006F466F" w:rsidP="006F466F">
      <w:pPr>
        <w:pStyle w:val="3"/>
      </w:pPr>
      <w:r>
        <w:t>主要事</w:t>
      </w:r>
      <w:r>
        <w:rPr>
          <w:rFonts w:ascii="宋体" w:eastAsia="宋体" w:hAnsi="宋体" w:cs="宋体" w:hint="eastAsia"/>
        </w:rPr>
        <w:t>实</w:t>
      </w:r>
    </w:p>
    <w:p w14:paraId="0C937A30" w14:textId="77777777" w:rsidR="006F466F" w:rsidRDefault="006F466F" w:rsidP="006F466F">
      <w:pPr>
        <w:pStyle w:val="ae"/>
        <w:numPr>
          <w:ilvl w:val="0"/>
          <w:numId w:val="15"/>
        </w:numPr>
      </w:pPr>
      <w:r>
        <w:rPr>
          <w:rStyle w:val="af1"/>
          <w:rFonts w:eastAsiaTheme="majorEastAsia"/>
        </w:rPr>
        <w:t>地震及其潜在破坏</w:t>
      </w:r>
      <w:r>
        <w:rPr>
          <w:rStyle w:val="af1"/>
          <w:rFonts w:ascii="宋体" w:eastAsia="宋体" w:hAnsi="宋体" w:cs="宋体" w:hint="eastAsia"/>
        </w:rPr>
        <w:t>性</w:t>
      </w:r>
    </w:p>
    <w:p w14:paraId="10C34980" w14:textId="77777777" w:rsidR="006F466F" w:rsidRDefault="006F466F" w:rsidP="006F466F">
      <w:pPr>
        <w:pStyle w:val="ae"/>
        <w:numPr>
          <w:ilvl w:val="1"/>
          <w:numId w:val="15"/>
        </w:numPr>
      </w:pPr>
      <w:r>
        <w:rPr>
          <w:rFonts w:ascii="宋体" w:eastAsia="宋体" w:hAnsi="宋体" w:cs="宋体" w:hint="eastAsia"/>
        </w:rPr>
        <w:t>报告预测若</w:t>
      </w:r>
      <w:r>
        <w:t>“</w:t>
      </w:r>
      <w:r>
        <w:rPr>
          <w:rFonts w:ascii="宋体" w:eastAsia="宋体" w:hAnsi="宋体" w:cs="宋体" w:hint="eastAsia"/>
        </w:rPr>
        <w:t>南海海槽</w:t>
      </w:r>
      <w:r>
        <w:t>”</w:t>
      </w:r>
      <w:r>
        <w:rPr>
          <w:rFonts w:ascii="宋体" w:eastAsia="宋体" w:hAnsi="宋体" w:cs="宋体" w:hint="eastAsia"/>
        </w:rPr>
        <w:t>发生</w:t>
      </w:r>
      <w:r>
        <w:rPr>
          <w:rStyle w:val="af1"/>
          <w:rFonts w:eastAsiaTheme="majorEastAsia"/>
        </w:rPr>
        <w:t>9</w:t>
      </w:r>
      <w:r>
        <w:rPr>
          <w:rStyle w:val="af1"/>
          <w:rFonts w:eastAsiaTheme="majorEastAsia"/>
        </w:rPr>
        <w:t>级地震</w:t>
      </w:r>
      <w:r>
        <w:rPr>
          <w:rFonts w:ascii="宋体" w:eastAsia="宋体" w:hAnsi="宋体" w:cs="宋体" w:hint="eastAsia"/>
        </w:rPr>
        <w:t>，会造成：</w:t>
      </w:r>
    </w:p>
    <w:p w14:paraId="2EE7609C" w14:textId="77777777" w:rsidR="006F466F" w:rsidRDefault="006F466F" w:rsidP="006F466F">
      <w:pPr>
        <w:widowControl/>
        <w:numPr>
          <w:ilvl w:val="2"/>
          <w:numId w:val="15"/>
        </w:numPr>
        <w:spacing w:before="100" w:beforeAutospacing="1" w:after="100" w:afterAutospacing="1"/>
        <w:jc w:val="left"/>
      </w:pPr>
      <w:r>
        <w:rPr>
          <w:rStyle w:val="af1"/>
        </w:rPr>
        <w:t>298,000</w:t>
      </w:r>
      <w:r>
        <w:rPr>
          <w:rStyle w:val="af1"/>
        </w:rPr>
        <w:t>人死亡</w:t>
      </w:r>
      <w:r>
        <w:t>，其中约三分之二因海啸丧生</w:t>
      </w:r>
      <w:r>
        <w:rPr>
          <w:rFonts w:ascii="宋体" w:eastAsia="宋体" w:hAnsi="宋体" w:cs="宋体" w:hint="eastAsia"/>
        </w:rPr>
        <w:t>。</w:t>
      </w:r>
    </w:p>
    <w:p w14:paraId="7D72017B" w14:textId="77777777" w:rsidR="006F466F" w:rsidRDefault="006F466F" w:rsidP="006F466F">
      <w:pPr>
        <w:widowControl/>
        <w:numPr>
          <w:ilvl w:val="2"/>
          <w:numId w:val="15"/>
        </w:numPr>
        <w:spacing w:before="100" w:beforeAutospacing="1" w:after="100" w:afterAutospacing="1"/>
        <w:jc w:val="left"/>
      </w:pPr>
      <w:r>
        <w:rPr>
          <w:rStyle w:val="af1"/>
        </w:rPr>
        <w:t>950,000</w:t>
      </w:r>
      <w:r>
        <w:rPr>
          <w:rStyle w:val="af1"/>
        </w:rPr>
        <w:t>人受伤</w:t>
      </w:r>
      <w:r>
        <w:t>，</w:t>
      </w:r>
      <w:r>
        <w:rPr>
          <w:rStyle w:val="af1"/>
        </w:rPr>
        <w:t>235</w:t>
      </w:r>
      <w:r>
        <w:rPr>
          <w:rStyle w:val="af1"/>
        </w:rPr>
        <w:t>万栋房屋被毁</w:t>
      </w:r>
      <w:r>
        <w:rPr>
          <w:rFonts w:ascii="宋体" w:eastAsia="宋体" w:hAnsi="宋体" w:cs="宋体" w:hint="eastAsia"/>
        </w:rPr>
        <w:t>。</w:t>
      </w:r>
    </w:p>
    <w:p w14:paraId="19AFD076" w14:textId="77777777" w:rsidR="006F466F" w:rsidRDefault="006F466F" w:rsidP="006F466F">
      <w:pPr>
        <w:widowControl/>
        <w:numPr>
          <w:ilvl w:val="2"/>
          <w:numId w:val="15"/>
        </w:numPr>
        <w:spacing w:before="100" w:beforeAutospacing="1" w:after="100" w:afterAutospacing="1"/>
        <w:jc w:val="left"/>
      </w:pPr>
      <w:r>
        <w:rPr>
          <w:rStyle w:val="af1"/>
        </w:rPr>
        <w:t>1.8</w:t>
      </w:r>
      <w:r>
        <w:rPr>
          <w:rStyle w:val="af1"/>
        </w:rPr>
        <w:t>万亿美元（</w:t>
      </w:r>
      <w:r>
        <w:rPr>
          <w:rStyle w:val="af1"/>
        </w:rPr>
        <w:t>270</w:t>
      </w:r>
      <w:r>
        <w:rPr>
          <w:rStyle w:val="af1"/>
        </w:rPr>
        <w:t>万亿日元）经济损失</w:t>
      </w:r>
      <w:r>
        <w:t>，相当于日本年度</w:t>
      </w:r>
      <w:r>
        <w:t>GDP</w:t>
      </w:r>
      <w:r>
        <w:t>的一半</w:t>
      </w:r>
      <w:r>
        <w:rPr>
          <w:rFonts w:ascii="宋体" w:eastAsia="宋体" w:hAnsi="宋体" w:cs="宋体" w:hint="eastAsia"/>
        </w:rPr>
        <w:t>。</w:t>
      </w:r>
    </w:p>
    <w:p w14:paraId="08DCED40" w14:textId="77777777" w:rsidR="006F466F" w:rsidRDefault="006F466F" w:rsidP="006F466F">
      <w:pPr>
        <w:pStyle w:val="ae"/>
        <w:numPr>
          <w:ilvl w:val="1"/>
          <w:numId w:val="15"/>
        </w:numPr>
      </w:pPr>
      <w:r>
        <w:rPr>
          <w:rFonts w:ascii="宋体" w:eastAsia="宋体" w:hAnsi="宋体" w:cs="宋体" w:hint="eastAsia"/>
        </w:rPr>
        <w:t>主要受害区域为</w:t>
      </w:r>
      <w:r>
        <w:rPr>
          <w:rStyle w:val="af1"/>
          <w:rFonts w:eastAsiaTheme="majorEastAsia"/>
        </w:rPr>
        <w:t>东京西部沿海地带</w:t>
      </w:r>
      <w:r>
        <w:rPr>
          <w:rFonts w:ascii="宋体" w:eastAsia="宋体" w:hAnsi="宋体" w:cs="宋体" w:hint="eastAsia"/>
        </w:rPr>
        <w:t>，其中静冈县工业地区可能死亡超过</w:t>
      </w:r>
      <w:r>
        <w:rPr>
          <w:rStyle w:val="af1"/>
          <w:rFonts w:eastAsiaTheme="majorEastAsia"/>
        </w:rPr>
        <w:t>10</w:t>
      </w:r>
      <w:r>
        <w:rPr>
          <w:rStyle w:val="af1"/>
          <w:rFonts w:eastAsiaTheme="majorEastAsia"/>
        </w:rPr>
        <w:t>万人</w:t>
      </w:r>
      <w:r>
        <w:rPr>
          <w:rFonts w:ascii="宋体" w:eastAsia="宋体" w:hAnsi="宋体" w:cs="宋体" w:hint="eastAsia"/>
        </w:rPr>
        <w:t>。</w:t>
      </w:r>
    </w:p>
    <w:p w14:paraId="1E867470" w14:textId="77777777" w:rsidR="006F466F" w:rsidRDefault="006F466F" w:rsidP="006F466F">
      <w:pPr>
        <w:pStyle w:val="ae"/>
        <w:numPr>
          <w:ilvl w:val="0"/>
          <w:numId w:val="15"/>
        </w:numPr>
      </w:pPr>
      <w:r>
        <w:rPr>
          <w:rStyle w:val="af1"/>
          <w:rFonts w:eastAsiaTheme="majorEastAsia"/>
        </w:rPr>
        <w:t>灾害发生的高风险</w:t>
      </w:r>
      <w:r>
        <w:rPr>
          <w:rStyle w:val="af1"/>
          <w:rFonts w:ascii="宋体" w:eastAsia="宋体" w:hAnsi="宋体" w:cs="宋体" w:hint="eastAsia"/>
        </w:rPr>
        <w:t>性</w:t>
      </w:r>
    </w:p>
    <w:p w14:paraId="272DAB68" w14:textId="77777777" w:rsidR="006F466F" w:rsidRDefault="006F466F" w:rsidP="006F466F">
      <w:pPr>
        <w:widowControl/>
        <w:numPr>
          <w:ilvl w:val="1"/>
          <w:numId w:val="15"/>
        </w:numPr>
        <w:spacing w:before="100" w:beforeAutospacing="1" w:after="100" w:afterAutospacing="1"/>
        <w:jc w:val="left"/>
      </w:pPr>
      <w:r>
        <w:t>日本政府专家小组预测，未来</w:t>
      </w:r>
      <w:r>
        <w:t>30</w:t>
      </w:r>
      <w:r>
        <w:t>年内</w:t>
      </w:r>
      <w:r>
        <w:t>“</w:t>
      </w:r>
      <w:r>
        <w:t>南海海槽</w:t>
      </w:r>
      <w:r>
        <w:t>”</w:t>
      </w:r>
      <w:r>
        <w:t>发生</w:t>
      </w:r>
      <w:r>
        <w:rPr>
          <w:rStyle w:val="af1"/>
        </w:rPr>
        <w:t>8-9</w:t>
      </w:r>
      <w:r>
        <w:rPr>
          <w:rStyle w:val="af1"/>
        </w:rPr>
        <w:t>级地震的概率约为</w:t>
      </w:r>
      <w:r>
        <w:rPr>
          <w:rStyle w:val="af1"/>
        </w:rPr>
        <w:t>80%</w:t>
      </w:r>
      <w:r>
        <w:t>，比之前的估计略高</w:t>
      </w:r>
      <w:r>
        <w:rPr>
          <w:rFonts w:ascii="宋体" w:eastAsia="宋体" w:hAnsi="宋体" w:cs="宋体" w:hint="eastAsia"/>
        </w:rPr>
        <w:t>。</w:t>
      </w:r>
    </w:p>
    <w:p w14:paraId="1E156988" w14:textId="77777777" w:rsidR="006F466F" w:rsidRDefault="006F466F" w:rsidP="006F466F">
      <w:pPr>
        <w:widowControl/>
        <w:numPr>
          <w:ilvl w:val="1"/>
          <w:numId w:val="15"/>
        </w:numPr>
        <w:spacing w:before="100" w:beforeAutospacing="1" w:after="100" w:afterAutospacing="1"/>
        <w:jc w:val="left"/>
      </w:pPr>
      <w:r>
        <w:lastRenderedPageBreak/>
        <w:t>日本是地震多发国家，人口高度集中在沿海城市，使得地震威胁尤为严重</w:t>
      </w:r>
      <w:r>
        <w:rPr>
          <w:rFonts w:ascii="宋体" w:eastAsia="宋体" w:hAnsi="宋体" w:cs="宋体" w:hint="eastAsia"/>
        </w:rPr>
        <w:t>。</w:t>
      </w:r>
    </w:p>
    <w:p w14:paraId="367E5B73" w14:textId="77777777" w:rsidR="006F466F" w:rsidRDefault="006F466F" w:rsidP="006F466F">
      <w:pPr>
        <w:pStyle w:val="ae"/>
        <w:numPr>
          <w:ilvl w:val="0"/>
          <w:numId w:val="15"/>
        </w:numPr>
      </w:pPr>
      <w:r>
        <w:rPr>
          <w:rStyle w:val="af1"/>
          <w:rFonts w:eastAsiaTheme="majorEastAsia"/>
        </w:rPr>
        <w:t>历史与现状对</w:t>
      </w:r>
      <w:r>
        <w:rPr>
          <w:rStyle w:val="af1"/>
          <w:rFonts w:ascii="宋体" w:eastAsia="宋体" w:hAnsi="宋体" w:cs="宋体" w:hint="eastAsia"/>
        </w:rPr>
        <w:t>比</w:t>
      </w:r>
    </w:p>
    <w:p w14:paraId="28872AD6" w14:textId="77777777" w:rsidR="006F466F" w:rsidRDefault="006F466F" w:rsidP="006F466F">
      <w:pPr>
        <w:widowControl/>
        <w:numPr>
          <w:ilvl w:val="1"/>
          <w:numId w:val="15"/>
        </w:numPr>
        <w:spacing w:before="100" w:beforeAutospacing="1" w:after="100" w:afterAutospacing="1"/>
        <w:jc w:val="left"/>
      </w:pPr>
      <w:r>
        <w:t>预测基于</w:t>
      </w:r>
      <w:r>
        <w:t>2011</w:t>
      </w:r>
      <w:r>
        <w:t>年东北大地震的破坏模式（</w:t>
      </w:r>
      <w:r>
        <w:t>9</w:t>
      </w:r>
      <w:r>
        <w:t>级地震</w:t>
      </w:r>
      <w:r>
        <w:t>+</w:t>
      </w:r>
      <w:r>
        <w:t>海啸），但死亡人数比</w:t>
      </w:r>
      <w:r>
        <w:t>10</w:t>
      </w:r>
      <w:r>
        <w:t>年前的报告下降（从</w:t>
      </w:r>
      <w:r>
        <w:t>33</w:t>
      </w:r>
      <w:r>
        <w:t>万至</w:t>
      </w:r>
      <w:r>
        <w:t>29.8</w:t>
      </w:r>
      <w:r>
        <w:t>万）。</w:t>
      </w:r>
      <w:r>
        <w:t xml:space="preserve"> </w:t>
      </w:r>
    </w:p>
    <w:p w14:paraId="64832856" w14:textId="77777777" w:rsidR="006F466F" w:rsidRDefault="006F466F" w:rsidP="006F466F">
      <w:pPr>
        <w:widowControl/>
        <w:numPr>
          <w:ilvl w:val="2"/>
          <w:numId w:val="15"/>
        </w:numPr>
        <w:spacing w:before="100" w:beforeAutospacing="1" w:after="100" w:afterAutospacing="1"/>
        <w:jc w:val="left"/>
      </w:pPr>
      <w:r>
        <w:t>原因包括建筑加固、移动预警系统的开发、政府防灾能力的提升</w:t>
      </w:r>
      <w:r>
        <w:rPr>
          <w:rFonts w:ascii="宋体" w:eastAsia="宋体" w:hAnsi="宋体" w:cs="宋体" w:hint="eastAsia"/>
        </w:rPr>
        <w:t>。</w:t>
      </w:r>
    </w:p>
    <w:p w14:paraId="16AF47DB" w14:textId="77777777" w:rsidR="006F466F" w:rsidRDefault="006F466F" w:rsidP="006F466F">
      <w:pPr>
        <w:widowControl/>
        <w:numPr>
          <w:ilvl w:val="1"/>
          <w:numId w:val="15"/>
        </w:numPr>
        <w:spacing w:before="100" w:beforeAutospacing="1" w:after="100" w:afterAutospacing="1"/>
        <w:jc w:val="left"/>
      </w:pPr>
      <w:r>
        <w:t>然而，经济损失的预测值增加了</w:t>
      </w:r>
      <w:r>
        <w:rPr>
          <w:rStyle w:val="af1"/>
        </w:rPr>
        <w:t>26%</w:t>
      </w:r>
      <w:r>
        <w:t>，受近年来通胀上升及更精确数据分析影响</w:t>
      </w:r>
      <w:r>
        <w:rPr>
          <w:rFonts w:ascii="宋体" w:eastAsia="宋体" w:hAnsi="宋体" w:cs="宋体" w:hint="eastAsia"/>
        </w:rPr>
        <w:t>。</w:t>
      </w:r>
    </w:p>
    <w:p w14:paraId="5D646384" w14:textId="77777777" w:rsidR="006F466F" w:rsidRDefault="006F466F" w:rsidP="006F466F">
      <w:pPr>
        <w:pStyle w:val="ae"/>
        <w:numPr>
          <w:ilvl w:val="0"/>
          <w:numId w:val="15"/>
        </w:numPr>
      </w:pPr>
      <w:r>
        <w:rPr>
          <w:rStyle w:val="af1"/>
          <w:rFonts w:eastAsiaTheme="majorEastAsia"/>
        </w:rPr>
        <w:t>公众与政府防灾准</w:t>
      </w:r>
      <w:r>
        <w:rPr>
          <w:rStyle w:val="af1"/>
          <w:rFonts w:ascii="宋体" w:eastAsia="宋体" w:hAnsi="宋体" w:cs="宋体" w:hint="eastAsia"/>
        </w:rPr>
        <w:t>备</w:t>
      </w:r>
    </w:p>
    <w:p w14:paraId="6F4A9950" w14:textId="77777777" w:rsidR="006F466F" w:rsidRDefault="006F466F" w:rsidP="006F466F">
      <w:pPr>
        <w:widowControl/>
        <w:numPr>
          <w:ilvl w:val="1"/>
          <w:numId w:val="15"/>
        </w:numPr>
        <w:spacing w:before="100" w:beforeAutospacing="1" w:after="100" w:afterAutospacing="1"/>
        <w:jc w:val="left"/>
      </w:pPr>
      <w:r>
        <w:rPr>
          <w:rStyle w:val="af1"/>
        </w:rPr>
        <w:t>2017</w:t>
      </w:r>
      <w:r>
        <w:rPr>
          <w:rStyle w:val="af1"/>
        </w:rPr>
        <w:t>年</w:t>
      </w:r>
      <w:r>
        <w:t>，日本安装了新的预警系统；在</w:t>
      </w:r>
      <w:r>
        <w:t>2024</w:t>
      </w:r>
      <w:r>
        <w:t>年</w:t>
      </w:r>
      <w:r>
        <w:t>8</w:t>
      </w:r>
      <w:r>
        <w:t>月的一次</w:t>
      </w:r>
      <w:r>
        <w:t>7.1</w:t>
      </w:r>
      <w:r>
        <w:t>级地震中，该系统首次触发，导致公众普遍紧张，紧急用品销量激增</w:t>
      </w:r>
      <w:r>
        <w:rPr>
          <w:rFonts w:ascii="宋体" w:eastAsia="宋体" w:hAnsi="宋体" w:cs="宋体" w:hint="eastAsia"/>
        </w:rPr>
        <w:t>。</w:t>
      </w:r>
    </w:p>
    <w:p w14:paraId="1BE89484" w14:textId="77777777" w:rsidR="006F466F" w:rsidRDefault="006F466F" w:rsidP="006F466F">
      <w:pPr>
        <w:widowControl/>
        <w:numPr>
          <w:ilvl w:val="1"/>
          <w:numId w:val="15"/>
        </w:numPr>
        <w:spacing w:before="100" w:beforeAutospacing="1" w:after="100" w:afterAutospacing="1"/>
        <w:jc w:val="left"/>
      </w:pPr>
      <w:r>
        <w:t>报告提到冬季夜间的地震最为危险，因人们集中在站台、公共交通或木制房屋中，火灾风险增加</w:t>
      </w:r>
      <w:r>
        <w:rPr>
          <w:rFonts w:ascii="宋体" w:eastAsia="宋体" w:hAnsi="宋体" w:cs="宋体" w:hint="eastAsia"/>
        </w:rPr>
        <w:t>。</w:t>
      </w:r>
    </w:p>
    <w:p w14:paraId="44964892" w14:textId="77777777" w:rsidR="006F466F" w:rsidRDefault="006F466F" w:rsidP="006F466F">
      <w:pPr>
        <w:widowControl/>
        <w:numPr>
          <w:ilvl w:val="1"/>
          <w:numId w:val="15"/>
        </w:numPr>
        <w:spacing w:before="100" w:beforeAutospacing="1" w:after="100" w:afterAutospacing="1"/>
        <w:jc w:val="left"/>
      </w:pPr>
      <w:r>
        <w:t>日本灾害规划者强调应对措施的必要性，包括加强海啸防护和灾后疏散计划</w:t>
      </w:r>
      <w:r>
        <w:rPr>
          <w:rFonts w:ascii="宋体" w:eastAsia="宋体" w:hAnsi="宋体" w:cs="宋体" w:hint="eastAsia"/>
        </w:rPr>
        <w:t>。</w:t>
      </w:r>
    </w:p>
    <w:p w14:paraId="546AE0DB" w14:textId="77777777" w:rsidR="006F466F" w:rsidRDefault="006F466F" w:rsidP="006F466F">
      <w:r>
        <w:pict w14:anchorId="1DE9A808">
          <v:rect id="_x0000_i1055" style="width:0;height:1.5pt" o:hralign="center" o:hrstd="t" o:hr="t" fillcolor="#a0a0a0" stroked="f"/>
        </w:pict>
      </w:r>
    </w:p>
    <w:p w14:paraId="234106E7" w14:textId="77777777" w:rsidR="006F466F" w:rsidRDefault="006F466F" w:rsidP="006F466F">
      <w:pPr>
        <w:pStyle w:val="3"/>
      </w:pPr>
      <w:r>
        <w:t>支持作者观点的逻辑梳</w:t>
      </w:r>
      <w:r>
        <w:rPr>
          <w:rFonts w:ascii="宋体" w:eastAsia="宋体" w:hAnsi="宋体" w:cs="宋体" w:hint="eastAsia"/>
        </w:rPr>
        <w:t>理</w:t>
      </w:r>
    </w:p>
    <w:p w14:paraId="10B2A17D" w14:textId="77777777" w:rsidR="006F466F" w:rsidRDefault="006F466F" w:rsidP="006F466F">
      <w:pPr>
        <w:pStyle w:val="ae"/>
        <w:numPr>
          <w:ilvl w:val="0"/>
          <w:numId w:val="16"/>
        </w:numPr>
      </w:pPr>
      <w:r>
        <w:rPr>
          <w:rStyle w:val="af1"/>
          <w:rFonts w:eastAsiaTheme="majorEastAsia"/>
        </w:rPr>
        <w:t>数据支持：灾害的严重</w:t>
      </w:r>
      <w:r>
        <w:rPr>
          <w:rStyle w:val="af1"/>
          <w:rFonts w:ascii="宋体" w:eastAsia="宋体" w:hAnsi="宋体" w:cs="宋体" w:hint="eastAsia"/>
        </w:rPr>
        <w:t>性</w:t>
      </w:r>
    </w:p>
    <w:p w14:paraId="2FE9FC85" w14:textId="77777777" w:rsidR="006F466F" w:rsidRDefault="006F466F" w:rsidP="006F466F">
      <w:pPr>
        <w:widowControl/>
        <w:numPr>
          <w:ilvl w:val="1"/>
          <w:numId w:val="16"/>
        </w:numPr>
        <w:spacing w:before="100" w:beforeAutospacing="1" w:after="100" w:afterAutospacing="1"/>
        <w:jc w:val="left"/>
      </w:pPr>
      <w:r>
        <w:t>报告通过详细的数据分析，展示了地震可能造成的死亡人数、经济损失及房屋破坏情况，突显了地震的潜在破坏性</w:t>
      </w:r>
      <w:r>
        <w:rPr>
          <w:rFonts w:ascii="宋体" w:eastAsia="宋体" w:hAnsi="宋体" w:cs="宋体" w:hint="eastAsia"/>
        </w:rPr>
        <w:t>。</w:t>
      </w:r>
    </w:p>
    <w:p w14:paraId="3E89586D" w14:textId="77777777" w:rsidR="006F466F" w:rsidRDefault="006F466F" w:rsidP="006F466F">
      <w:pPr>
        <w:widowControl/>
        <w:numPr>
          <w:ilvl w:val="1"/>
          <w:numId w:val="16"/>
        </w:numPr>
        <w:spacing w:before="100" w:beforeAutospacing="1" w:after="100" w:afterAutospacing="1"/>
        <w:jc w:val="left"/>
      </w:pPr>
      <w:r>
        <w:t>例如，死亡人数预测从</w:t>
      </w:r>
      <w:r>
        <w:t>10</w:t>
      </w:r>
      <w:r>
        <w:t>年前的</w:t>
      </w:r>
      <w:r>
        <w:t>33</w:t>
      </w:r>
      <w:r>
        <w:t>万下降至</w:t>
      </w:r>
      <w:r>
        <w:t>29.8</w:t>
      </w:r>
      <w:r>
        <w:t>万，但经济损失增加了</w:t>
      </w:r>
      <w:r>
        <w:t>26%</w:t>
      </w:r>
      <w:r>
        <w:t>，强调地震破坏性依然巨大</w:t>
      </w:r>
      <w:r>
        <w:rPr>
          <w:rFonts w:ascii="宋体" w:eastAsia="宋体" w:hAnsi="宋体" w:cs="宋体" w:hint="eastAsia"/>
        </w:rPr>
        <w:t>。</w:t>
      </w:r>
    </w:p>
    <w:p w14:paraId="36122CD5" w14:textId="77777777" w:rsidR="006F466F" w:rsidRDefault="006F466F" w:rsidP="006F466F">
      <w:pPr>
        <w:pStyle w:val="ae"/>
        <w:numPr>
          <w:ilvl w:val="0"/>
          <w:numId w:val="16"/>
        </w:numPr>
      </w:pPr>
      <w:r>
        <w:rPr>
          <w:rStyle w:val="af1"/>
          <w:rFonts w:eastAsiaTheme="majorEastAsia"/>
        </w:rPr>
        <w:t>历史经验与现状对</w:t>
      </w:r>
      <w:r>
        <w:rPr>
          <w:rStyle w:val="af1"/>
          <w:rFonts w:ascii="宋体" w:eastAsia="宋体" w:hAnsi="宋体" w:cs="宋体" w:hint="eastAsia"/>
        </w:rPr>
        <w:t>比</w:t>
      </w:r>
    </w:p>
    <w:p w14:paraId="724EBC0C" w14:textId="77777777" w:rsidR="006F466F" w:rsidRDefault="006F466F" w:rsidP="006F466F">
      <w:pPr>
        <w:widowControl/>
        <w:numPr>
          <w:ilvl w:val="1"/>
          <w:numId w:val="16"/>
        </w:numPr>
        <w:spacing w:before="100" w:beforeAutospacing="1" w:after="100" w:afterAutospacing="1"/>
        <w:jc w:val="left"/>
      </w:pPr>
      <w:r>
        <w:t>文章通过回顾</w:t>
      </w:r>
      <w:r>
        <w:t>2011</w:t>
      </w:r>
      <w:r>
        <w:t>年东北大地震，分析类似的灾害模式和后果，并指出现代预警和防灾措施的改进（如建筑加固和移动预警系统），但这些措施仍无法完全消除灾害风险</w:t>
      </w:r>
      <w:r>
        <w:rPr>
          <w:rFonts w:ascii="宋体" w:eastAsia="宋体" w:hAnsi="宋体" w:cs="宋体" w:hint="eastAsia"/>
        </w:rPr>
        <w:t>。</w:t>
      </w:r>
    </w:p>
    <w:p w14:paraId="5190FBF0" w14:textId="77777777" w:rsidR="006F466F" w:rsidRDefault="006F466F" w:rsidP="006F466F">
      <w:pPr>
        <w:pStyle w:val="ae"/>
        <w:numPr>
          <w:ilvl w:val="0"/>
          <w:numId w:val="16"/>
        </w:numPr>
      </w:pPr>
      <w:r>
        <w:rPr>
          <w:rStyle w:val="af1"/>
          <w:rFonts w:eastAsiaTheme="majorEastAsia"/>
        </w:rPr>
        <w:t>地震高概率的科学依</w:t>
      </w:r>
      <w:r>
        <w:rPr>
          <w:rStyle w:val="af1"/>
          <w:rFonts w:ascii="宋体" w:eastAsia="宋体" w:hAnsi="宋体" w:cs="宋体" w:hint="eastAsia"/>
        </w:rPr>
        <w:t>据</w:t>
      </w:r>
    </w:p>
    <w:p w14:paraId="421E0F76" w14:textId="77777777" w:rsidR="006F466F" w:rsidRDefault="006F466F" w:rsidP="006F466F">
      <w:pPr>
        <w:widowControl/>
        <w:numPr>
          <w:ilvl w:val="1"/>
          <w:numId w:val="16"/>
        </w:numPr>
        <w:spacing w:before="100" w:beforeAutospacing="1" w:after="100" w:afterAutospacing="1"/>
        <w:jc w:val="left"/>
      </w:pPr>
      <w:r>
        <w:t>专家小组的预测（未来</w:t>
      </w:r>
      <w:r>
        <w:t>30</w:t>
      </w:r>
      <w:r>
        <w:t>年内</w:t>
      </w:r>
      <w:r>
        <w:t>80%</w:t>
      </w:r>
      <w:r>
        <w:t>的可能性）为地震风险提供了科学依据，进一步说明灾害的迫切性和不可避免性</w:t>
      </w:r>
      <w:r>
        <w:rPr>
          <w:rFonts w:ascii="宋体" w:eastAsia="宋体" w:hAnsi="宋体" w:cs="宋体" w:hint="eastAsia"/>
        </w:rPr>
        <w:t>。</w:t>
      </w:r>
    </w:p>
    <w:p w14:paraId="16440394" w14:textId="77777777" w:rsidR="006F466F" w:rsidRDefault="006F466F" w:rsidP="006F466F">
      <w:pPr>
        <w:pStyle w:val="ae"/>
        <w:numPr>
          <w:ilvl w:val="0"/>
          <w:numId w:val="16"/>
        </w:numPr>
      </w:pPr>
      <w:r>
        <w:rPr>
          <w:rStyle w:val="af1"/>
          <w:rFonts w:eastAsiaTheme="majorEastAsia"/>
        </w:rPr>
        <w:t>公众与经济影响的广泛</w:t>
      </w:r>
      <w:r>
        <w:rPr>
          <w:rStyle w:val="af1"/>
          <w:rFonts w:ascii="宋体" w:eastAsia="宋体" w:hAnsi="宋体" w:cs="宋体" w:hint="eastAsia"/>
        </w:rPr>
        <w:t>性</w:t>
      </w:r>
    </w:p>
    <w:p w14:paraId="4A49F2D9" w14:textId="77777777" w:rsidR="006F466F" w:rsidRDefault="006F466F" w:rsidP="006F466F">
      <w:pPr>
        <w:widowControl/>
        <w:numPr>
          <w:ilvl w:val="1"/>
          <w:numId w:val="16"/>
        </w:numPr>
        <w:spacing w:before="100" w:beforeAutospacing="1" w:after="100" w:afterAutospacing="1"/>
        <w:jc w:val="left"/>
      </w:pPr>
      <w:r>
        <w:t>地震不仅可能导致大规模人员伤亡，还会造成严重的经济和社会影响（如</w:t>
      </w:r>
      <w:r>
        <w:t>1.8</w:t>
      </w:r>
      <w:r>
        <w:t>万亿美元损失、</w:t>
      </w:r>
      <w:r>
        <w:t>1200</w:t>
      </w:r>
      <w:r>
        <w:t>万流离失所者）</w:t>
      </w:r>
      <w:r>
        <w:rPr>
          <w:rFonts w:ascii="宋体" w:eastAsia="宋体" w:hAnsi="宋体" w:cs="宋体" w:hint="eastAsia"/>
        </w:rPr>
        <w:t>。</w:t>
      </w:r>
    </w:p>
    <w:p w14:paraId="11F63D83" w14:textId="77777777" w:rsidR="006F466F" w:rsidRDefault="006F466F" w:rsidP="006F466F">
      <w:pPr>
        <w:widowControl/>
        <w:numPr>
          <w:ilvl w:val="1"/>
          <w:numId w:val="16"/>
        </w:numPr>
        <w:spacing w:before="100" w:beforeAutospacing="1" w:after="100" w:afterAutospacing="1"/>
        <w:jc w:val="left"/>
      </w:pPr>
      <w:r>
        <w:lastRenderedPageBreak/>
        <w:t>文章指出灾害可能破坏日本的工业心脏地带（如静冈县），加剧对国家经济的冲击</w:t>
      </w:r>
      <w:r>
        <w:rPr>
          <w:rFonts w:ascii="宋体" w:eastAsia="宋体" w:hAnsi="宋体" w:cs="宋体" w:hint="eastAsia"/>
        </w:rPr>
        <w:t>。</w:t>
      </w:r>
    </w:p>
    <w:p w14:paraId="2EA2736D" w14:textId="77777777" w:rsidR="006F466F" w:rsidRDefault="006F466F" w:rsidP="006F466F">
      <w:pPr>
        <w:pStyle w:val="ae"/>
        <w:numPr>
          <w:ilvl w:val="0"/>
          <w:numId w:val="16"/>
        </w:numPr>
      </w:pPr>
      <w:r>
        <w:rPr>
          <w:rStyle w:val="af1"/>
          <w:rFonts w:eastAsiaTheme="majorEastAsia"/>
        </w:rPr>
        <w:t>强化防灾的重要</w:t>
      </w:r>
      <w:r>
        <w:rPr>
          <w:rStyle w:val="af1"/>
          <w:rFonts w:ascii="宋体" w:eastAsia="宋体" w:hAnsi="宋体" w:cs="宋体" w:hint="eastAsia"/>
        </w:rPr>
        <w:t>性</w:t>
      </w:r>
    </w:p>
    <w:p w14:paraId="2932F637" w14:textId="77777777" w:rsidR="006F466F" w:rsidRDefault="006F466F" w:rsidP="006F466F">
      <w:pPr>
        <w:widowControl/>
        <w:numPr>
          <w:ilvl w:val="1"/>
          <w:numId w:val="16"/>
        </w:numPr>
        <w:spacing w:before="100" w:beforeAutospacing="1" w:after="100" w:afterAutospacing="1"/>
        <w:jc w:val="left"/>
      </w:pPr>
      <w:r>
        <w:t>报告强调灾害发生时的危害场景（如冬季夜间火灾风险），提醒公众和政府需进一步加强防灾准备，例如提升海啸防护能力和紧急疏散计划</w:t>
      </w:r>
      <w:r>
        <w:rPr>
          <w:rFonts w:ascii="宋体" w:eastAsia="宋体" w:hAnsi="宋体" w:cs="宋体" w:hint="eastAsia"/>
        </w:rPr>
        <w:t>。</w:t>
      </w:r>
    </w:p>
    <w:p w14:paraId="231C58C0" w14:textId="77777777" w:rsidR="006F466F" w:rsidRDefault="006F466F" w:rsidP="006F466F">
      <w:r>
        <w:pict w14:anchorId="27DFF2CE">
          <v:rect id="_x0000_i1056" style="width:0;height:1.5pt" o:hralign="center" o:hrstd="t" o:hr="t" fillcolor="#a0a0a0" stroked="f"/>
        </w:pict>
      </w:r>
    </w:p>
    <w:p w14:paraId="11857D24" w14:textId="77777777" w:rsidR="006F466F" w:rsidRDefault="006F466F" w:rsidP="006F466F">
      <w:pPr>
        <w:pStyle w:val="3"/>
      </w:pPr>
      <w:r>
        <w:t>总</w:t>
      </w:r>
      <w:r>
        <w:rPr>
          <w:rFonts w:ascii="宋体" w:eastAsia="宋体" w:hAnsi="宋体" w:cs="宋体" w:hint="eastAsia"/>
        </w:rPr>
        <w:t>结</w:t>
      </w:r>
    </w:p>
    <w:p w14:paraId="491E9B2E" w14:textId="77777777" w:rsidR="006F466F" w:rsidRDefault="006F466F" w:rsidP="006F466F">
      <w:pPr>
        <w:pStyle w:val="ae"/>
      </w:pPr>
      <w:r>
        <w:rPr>
          <w:rFonts w:ascii="宋体" w:eastAsia="宋体" w:hAnsi="宋体" w:cs="宋体" w:hint="eastAsia"/>
        </w:rPr>
        <w:t>文章通过对日本政府最新预测报告的深入分析，揭示了</w:t>
      </w:r>
      <w:r>
        <w:t>“</w:t>
      </w:r>
      <w:r>
        <w:rPr>
          <w:rFonts w:ascii="宋体" w:eastAsia="宋体" w:hAnsi="宋体" w:cs="宋体" w:hint="eastAsia"/>
        </w:rPr>
        <w:t>南海海槽</w:t>
      </w:r>
      <w:r>
        <w:t>”</w:t>
      </w:r>
      <w:r>
        <w:rPr>
          <w:rFonts w:ascii="宋体" w:eastAsia="宋体" w:hAnsi="宋体" w:cs="宋体" w:hint="eastAsia"/>
        </w:rPr>
        <w:t>大地震的高风险性及其可能造成的灾难性后果。文章在数据和科学预测的基础上，强调了地震带来的人员、经济和社会冲击，并通过回顾历史灾害和现有防灾措施，进一步论述了加强防灾准备和国际关注的重要性。</w:t>
      </w:r>
    </w:p>
    <w:p w14:paraId="36340A07" w14:textId="77777777" w:rsidR="006F466F" w:rsidRDefault="006F466F" w:rsidP="006F466F">
      <w:r>
        <w:rPr>
          <w:rStyle w:val="messagemessagemetadatatextfxy5"/>
        </w:rPr>
        <w:t>8:22 PM</w:t>
      </w:r>
    </w:p>
    <w:p w14:paraId="057191FA"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0F9D8B8" w14:textId="77777777" w:rsidR="006F466F" w:rsidRDefault="006F466F" w:rsidP="006F466F">
      <w:pPr>
        <w:rPr>
          <w:rStyle w:val="af"/>
        </w:rPr>
      </w:pPr>
      <w:r>
        <w:fldChar w:fldCharType="begin"/>
      </w:r>
      <w:r>
        <w:instrText>HYPERLINK "https://pfst.cf2.poecdn.net/base/application/48b7e489c578540939379653c3a77fbc97e5014752a4ad6e1edaa7e8cf4a9fe2?pmaid=333661250" \t "_blank"</w:instrText>
      </w:r>
      <w:r>
        <w:fldChar w:fldCharType="separate"/>
      </w:r>
    </w:p>
    <w:p w14:paraId="3BFBEDD3" w14:textId="77777777" w:rsidR="006F466F" w:rsidRDefault="006F466F" w:rsidP="006F466F">
      <w:r>
        <w:rPr>
          <w:color w:val="0000FF"/>
          <w:u w:val="single"/>
        </w:rPr>
        <w:t>Japan warns ‘big one’ earthquake could kill 300,000 people.pdf</w:t>
      </w:r>
    </w:p>
    <w:p w14:paraId="4ADF8F8B"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7D92A3CE" w14:textId="77777777" w:rsidR="006F466F" w:rsidRDefault="006F466F" w:rsidP="006F466F">
      <w:r>
        <w:fldChar w:fldCharType="end"/>
      </w:r>
    </w:p>
    <w:p w14:paraId="7DA30DA5" w14:textId="77777777" w:rsidR="006F466F" w:rsidRDefault="006F466F" w:rsidP="006F466F">
      <w:r>
        <w:rPr>
          <w:rStyle w:val="messagemessagemetadatatextfxy5"/>
        </w:rPr>
        <w:t>8:22 PM</w:t>
      </w:r>
    </w:p>
    <w:p w14:paraId="734F5DDC" w14:textId="77777777" w:rsidR="006F466F" w:rsidRDefault="006F466F" w:rsidP="006F466F">
      <w:pPr>
        <w:rPr>
          <w:rStyle w:val="af"/>
        </w:rPr>
      </w:pPr>
      <w:r>
        <w:fldChar w:fldCharType="begin"/>
      </w:r>
      <w:r>
        <w:instrText>HYPERLINK "/GPT-4o" \t "_blank"</w:instrText>
      </w:r>
      <w:r>
        <w:fldChar w:fldCharType="separate"/>
      </w:r>
    </w:p>
    <w:p w14:paraId="46D0C8EB" w14:textId="72F56B60" w:rsidR="006F466F" w:rsidRDefault="006F466F" w:rsidP="006F466F">
      <w:r>
        <w:rPr>
          <w:noProof/>
          <w:color w:val="0000FF"/>
        </w:rPr>
        <w:drawing>
          <wp:inline distT="0" distB="0" distL="0" distR="0" wp14:anchorId="55728FA4" wp14:editId="5A70CD59">
            <wp:extent cx="190500" cy="190500"/>
            <wp:effectExtent l="0" t="0" r="0" b="0"/>
            <wp:docPr id="585588762" name="图片 6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2B8ACEC" w14:textId="77777777" w:rsidR="006F466F" w:rsidRDefault="006F466F" w:rsidP="006F466F">
      <w:pPr>
        <w:pStyle w:val="ae"/>
        <w:rPr>
          <w:color w:val="0000FF"/>
          <w:u w:val="single"/>
        </w:rPr>
      </w:pPr>
      <w:r>
        <w:rPr>
          <w:color w:val="0000FF"/>
          <w:u w:val="single"/>
        </w:rPr>
        <w:t>GPT-4o</w:t>
      </w:r>
    </w:p>
    <w:p w14:paraId="11CEB380" w14:textId="77777777" w:rsidR="006F466F" w:rsidRDefault="006F466F" w:rsidP="006F466F">
      <w:r>
        <w:fldChar w:fldCharType="end"/>
      </w:r>
    </w:p>
    <w:p w14:paraId="41C90034" w14:textId="77777777" w:rsidR="006F466F" w:rsidRDefault="006F466F" w:rsidP="006F466F">
      <w:r>
        <w:t>Poe</w:t>
      </w:r>
    </w:p>
    <w:p w14:paraId="5719A866" w14:textId="77777777" w:rsidR="006F466F" w:rsidRDefault="006F466F" w:rsidP="006F466F">
      <w:pPr>
        <w:pStyle w:val="3"/>
      </w:pPr>
      <w:r>
        <w:t>主要观</w:t>
      </w:r>
      <w:r>
        <w:rPr>
          <w:rFonts w:ascii="宋体" w:eastAsia="宋体" w:hAnsi="宋体" w:cs="宋体" w:hint="eastAsia"/>
        </w:rPr>
        <w:t>点</w:t>
      </w:r>
    </w:p>
    <w:p w14:paraId="0E5E4546"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日本政府发布的一份最新报告警告，一场发生在南海海槽的</w:t>
      </w:r>
      <w:r>
        <w:rPr>
          <w:rStyle w:val="af1"/>
          <w:rFonts w:eastAsiaTheme="majorEastAsia"/>
        </w:rPr>
        <w:t>“</w:t>
      </w:r>
      <w:r>
        <w:rPr>
          <w:rStyle w:val="af1"/>
          <w:rFonts w:eastAsiaTheme="majorEastAsia"/>
        </w:rPr>
        <w:t>超级地震</w:t>
      </w:r>
      <w:r>
        <w:rPr>
          <w:rStyle w:val="af1"/>
          <w:rFonts w:eastAsiaTheme="majorEastAsia"/>
        </w:rPr>
        <w:t>”</w:t>
      </w:r>
      <w:r>
        <w:rPr>
          <w:rStyle w:val="af1"/>
          <w:rFonts w:eastAsiaTheme="majorEastAsia"/>
        </w:rPr>
        <w:t>可能导致近</w:t>
      </w:r>
      <w:r>
        <w:rPr>
          <w:rStyle w:val="af1"/>
          <w:rFonts w:eastAsiaTheme="majorEastAsia"/>
        </w:rPr>
        <w:t xml:space="preserve"> 30 </w:t>
      </w:r>
      <w:r>
        <w:rPr>
          <w:rStyle w:val="af1"/>
          <w:rFonts w:eastAsiaTheme="majorEastAsia"/>
        </w:rPr>
        <w:t>万人死亡，经济损失高达</w:t>
      </w:r>
      <w:r>
        <w:rPr>
          <w:rStyle w:val="af1"/>
          <w:rFonts w:eastAsiaTheme="majorEastAsia"/>
        </w:rPr>
        <w:t xml:space="preserve"> 1.8 </w:t>
      </w:r>
      <w:r>
        <w:rPr>
          <w:rStyle w:val="af1"/>
          <w:rFonts w:eastAsiaTheme="majorEastAsia"/>
        </w:rPr>
        <w:t>万亿美元，相当于日本年度</w:t>
      </w:r>
      <w:r>
        <w:rPr>
          <w:rStyle w:val="af1"/>
          <w:rFonts w:eastAsiaTheme="majorEastAsia"/>
        </w:rPr>
        <w:t xml:space="preserve"> GDP </w:t>
      </w:r>
      <w:r>
        <w:rPr>
          <w:rStyle w:val="af1"/>
          <w:rFonts w:eastAsiaTheme="majorEastAsia"/>
        </w:rPr>
        <w:t>的一半。这场灾难的威胁凸显了日本面临的地震风险以及加强防灾准备的必要性</w:t>
      </w:r>
      <w:r>
        <w:rPr>
          <w:rStyle w:val="af1"/>
          <w:rFonts w:ascii="宋体" w:eastAsia="宋体" w:hAnsi="宋体" w:cs="宋体" w:hint="eastAsia"/>
        </w:rPr>
        <w:t>。</w:t>
      </w:r>
    </w:p>
    <w:p w14:paraId="51943757" w14:textId="77777777" w:rsidR="006F466F" w:rsidRDefault="006F466F" w:rsidP="006F466F">
      <w:r>
        <w:lastRenderedPageBreak/>
        <w:pict w14:anchorId="26FD795F">
          <v:rect id="_x0000_i1058" style="width:0;height:1.5pt" o:hralign="center" o:hrstd="t" o:hr="t" fillcolor="#a0a0a0" stroked="f"/>
        </w:pict>
      </w:r>
    </w:p>
    <w:p w14:paraId="3E1BE530" w14:textId="77777777" w:rsidR="006F466F" w:rsidRDefault="006F466F" w:rsidP="006F466F">
      <w:pPr>
        <w:pStyle w:val="3"/>
      </w:pPr>
      <w:r>
        <w:t>主要事</w:t>
      </w:r>
      <w:r>
        <w:rPr>
          <w:rFonts w:ascii="宋体" w:eastAsia="宋体" w:hAnsi="宋体" w:cs="宋体" w:hint="eastAsia"/>
        </w:rPr>
        <w:t>实</w:t>
      </w:r>
    </w:p>
    <w:p w14:paraId="4F344172" w14:textId="77777777" w:rsidR="006F466F" w:rsidRDefault="006F466F" w:rsidP="006F466F">
      <w:pPr>
        <w:pStyle w:val="ae"/>
        <w:numPr>
          <w:ilvl w:val="0"/>
          <w:numId w:val="17"/>
        </w:numPr>
      </w:pPr>
      <w:r>
        <w:rPr>
          <w:rStyle w:val="af1"/>
          <w:rFonts w:eastAsiaTheme="majorEastAsia"/>
        </w:rPr>
        <w:t>灾难规模的预</w:t>
      </w:r>
      <w:r>
        <w:rPr>
          <w:rStyle w:val="af1"/>
          <w:rFonts w:ascii="宋体" w:eastAsia="宋体" w:hAnsi="宋体" w:cs="宋体" w:hint="eastAsia"/>
        </w:rPr>
        <w:t>测</w:t>
      </w:r>
    </w:p>
    <w:p w14:paraId="22BF988B" w14:textId="77777777" w:rsidR="006F466F" w:rsidRDefault="006F466F" w:rsidP="006F466F">
      <w:pPr>
        <w:widowControl/>
        <w:numPr>
          <w:ilvl w:val="1"/>
          <w:numId w:val="17"/>
        </w:numPr>
        <w:spacing w:before="100" w:beforeAutospacing="1" w:after="100" w:afterAutospacing="1"/>
        <w:jc w:val="left"/>
      </w:pPr>
      <w:r>
        <w:t>报告预测，一场</w:t>
      </w:r>
      <w:r>
        <w:t xml:space="preserve"> </w:t>
      </w:r>
      <w:r>
        <w:rPr>
          <w:rStyle w:val="af1"/>
        </w:rPr>
        <w:t>南海海槽（</w:t>
      </w:r>
      <w:r>
        <w:rPr>
          <w:rStyle w:val="af1"/>
        </w:rPr>
        <w:t>Nankai Trough</w:t>
      </w:r>
      <w:r>
        <w:rPr>
          <w:rStyle w:val="af1"/>
        </w:rPr>
        <w:t>）</w:t>
      </w:r>
      <w:r>
        <w:t xml:space="preserve"> </w:t>
      </w:r>
      <w:r>
        <w:t>发生的</w:t>
      </w:r>
      <w:r>
        <w:t xml:space="preserve"> </w:t>
      </w:r>
      <w:r>
        <w:rPr>
          <w:rStyle w:val="af1"/>
        </w:rPr>
        <w:t xml:space="preserve">9 </w:t>
      </w:r>
      <w:r>
        <w:rPr>
          <w:rStyle w:val="af1"/>
        </w:rPr>
        <w:t>级地震</w:t>
      </w:r>
      <w:r>
        <w:t xml:space="preserve"> </w:t>
      </w:r>
      <w:r>
        <w:t>可能导致</w:t>
      </w:r>
      <w:r>
        <w:t xml:space="preserve"> </w:t>
      </w:r>
      <w:r>
        <w:rPr>
          <w:rStyle w:val="af1"/>
        </w:rPr>
        <w:t xml:space="preserve">298,000 </w:t>
      </w:r>
      <w:r>
        <w:rPr>
          <w:rStyle w:val="af1"/>
        </w:rPr>
        <w:t>人死亡</w:t>
      </w:r>
      <w:r>
        <w:t>，并造成</w:t>
      </w:r>
      <w:r>
        <w:t xml:space="preserve"> </w:t>
      </w:r>
      <w:r>
        <w:rPr>
          <w:rStyle w:val="af1"/>
        </w:rPr>
        <w:t xml:space="preserve">1.8 </w:t>
      </w:r>
      <w:r>
        <w:rPr>
          <w:rStyle w:val="af1"/>
        </w:rPr>
        <w:t>万亿美元（约</w:t>
      </w:r>
      <w:r>
        <w:rPr>
          <w:rStyle w:val="af1"/>
        </w:rPr>
        <w:t xml:space="preserve"> 270 </w:t>
      </w:r>
      <w:r>
        <w:rPr>
          <w:rStyle w:val="af1"/>
        </w:rPr>
        <w:t>万亿日元）</w:t>
      </w:r>
      <w:r>
        <w:t xml:space="preserve"> </w:t>
      </w:r>
      <w:r>
        <w:t>的经济损失</w:t>
      </w:r>
      <w:r>
        <w:rPr>
          <w:rFonts w:ascii="宋体" w:eastAsia="宋体" w:hAnsi="宋体" w:cs="宋体" w:hint="eastAsia"/>
        </w:rPr>
        <w:t>。</w:t>
      </w:r>
    </w:p>
    <w:p w14:paraId="2B4BD614" w14:textId="77777777" w:rsidR="006F466F" w:rsidRDefault="006F466F" w:rsidP="006F466F">
      <w:pPr>
        <w:widowControl/>
        <w:numPr>
          <w:ilvl w:val="1"/>
          <w:numId w:val="17"/>
        </w:numPr>
        <w:spacing w:before="100" w:beforeAutospacing="1" w:after="100" w:afterAutospacing="1"/>
        <w:jc w:val="left"/>
      </w:pPr>
      <w:r>
        <w:t>地震和海啸将摧毁</w:t>
      </w:r>
      <w:r>
        <w:t xml:space="preserve"> </w:t>
      </w:r>
      <w:r>
        <w:rPr>
          <w:rStyle w:val="af1"/>
        </w:rPr>
        <w:t xml:space="preserve">235 </w:t>
      </w:r>
      <w:r>
        <w:rPr>
          <w:rStyle w:val="af1"/>
        </w:rPr>
        <w:t>万座房屋</w:t>
      </w:r>
      <w:r>
        <w:t>，并使</w:t>
      </w:r>
      <w:r>
        <w:t xml:space="preserve"> </w:t>
      </w:r>
      <w:r>
        <w:rPr>
          <w:rStyle w:val="af1"/>
        </w:rPr>
        <w:t xml:space="preserve">950,000 </w:t>
      </w:r>
      <w:r>
        <w:rPr>
          <w:rStyle w:val="af1"/>
        </w:rPr>
        <w:t>人受伤</w:t>
      </w:r>
      <w:r>
        <w:t>，同时迫使</w:t>
      </w:r>
      <w:r>
        <w:t xml:space="preserve"> </w:t>
      </w:r>
      <w:r>
        <w:rPr>
          <w:rStyle w:val="af1"/>
        </w:rPr>
        <w:t xml:space="preserve">1,230 </w:t>
      </w:r>
      <w:r>
        <w:rPr>
          <w:rStyle w:val="af1"/>
        </w:rPr>
        <w:t>万人疏散</w:t>
      </w:r>
      <w:r>
        <w:rPr>
          <w:rFonts w:ascii="宋体" w:eastAsia="宋体" w:hAnsi="宋体" w:cs="宋体" w:hint="eastAsia"/>
        </w:rPr>
        <w:t>。</w:t>
      </w:r>
    </w:p>
    <w:p w14:paraId="17607EFB" w14:textId="77777777" w:rsidR="006F466F" w:rsidRDefault="006F466F" w:rsidP="006F466F">
      <w:pPr>
        <w:pStyle w:val="ae"/>
        <w:numPr>
          <w:ilvl w:val="0"/>
          <w:numId w:val="17"/>
        </w:numPr>
      </w:pPr>
      <w:r>
        <w:rPr>
          <w:rStyle w:val="af1"/>
          <w:rFonts w:eastAsiaTheme="majorEastAsia"/>
        </w:rPr>
        <w:t>死亡原</w:t>
      </w:r>
      <w:r>
        <w:rPr>
          <w:rStyle w:val="af1"/>
          <w:rFonts w:ascii="宋体" w:eastAsia="宋体" w:hAnsi="宋体" w:cs="宋体" w:hint="eastAsia"/>
        </w:rPr>
        <w:t>因</w:t>
      </w:r>
    </w:p>
    <w:p w14:paraId="6BF4221F" w14:textId="77777777" w:rsidR="006F466F" w:rsidRDefault="006F466F" w:rsidP="006F466F">
      <w:pPr>
        <w:widowControl/>
        <w:numPr>
          <w:ilvl w:val="1"/>
          <w:numId w:val="17"/>
        </w:numPr>
        <w:spacing w:before="100" w:beforeAutospacing="1" w:after="100" w:afterAutospacing="1"/>
        <w:jc w:val="left"/>
      </w:pPr>
      <w:r>
        <w:t>与</w:t>
      </w:r>
      <w:r>
        <w:t xml:space="preserve"> 2011 </w:t>
      </w:r>
      <w:r>
        <w:t>年东北大地震类似，最大的致命因素是</w:t>
      </w:r>
      <w:r>
        <w:t xml:space="preserve"> </w:t>
      </w:r>
      <w:r>
        <w:rPr>
          <w:rStyle w:val="af1"/>
        </w:rPr>
        <w:t>海啸</w:t>
      </w:r>
      <w:r>
        <w:t>，其预计造成的死亡人数约为建筑倒塌和地震本身的</w:t>
      </w:r>
      <w:r>
        <w:t xml:space="preserve"> </w:t>
      </w:r>
      <w:r>
        <w:rPr>
          <w:rStyle w:val="af1"/>
        </w:rPr>
        <w:t xml:space="preserve">3 </w:t>
      </w:r>
      <w:r>
        <w:rPr>
          <w:rStyle w:val="af1"/>
        </w:rPr>
        <w:t>倍</w:t>
      </w:r>
      <w:r>
        <w:rPr>
          <w:rFonts w:ascii="宋体" w:eastAsia="宋体" w:hAnsi="宋体" w:cs="宋体" w:hint="eastAsia"/>
        </w:rPr>
        <w:t>。</w:t>
      </w:r>
    </w:p>
    <w:p w14:paraId="0FCDEF48" w14:textId="77777777" w:rsidR="006F466F" w:rsidRDefault="006F466F" w:rsidP="006F466F">
      <w:pPr>
        <w:widowControl/>
        <w:numPr>
          <w:ilvl w:val="1"/>
          <w:numId w:val="17"/>
        </w:numPr>
        <w:spacing w:before="100" w:beforeAutospacing="1" w:after="100" w:afterAutospacing="1"/>
        <w:jc w:val="left"/>
      </w:pPr>
      <w:r>
        <w:t>如果地震发生在</w:t>
      </w:r>
      <w:r>
        <w:t xml:space="preserve"> </w:t>
      </w:r>
      <w:r>
        <w:rPr>
          <w:rStyle w:val="af1"/>
        </w:rPr>
        <w:t>冬季夜晚</w:t>
      </w:r>
      <w:r>
        <w:t>，因人群密集（如公共交通）和木制房屋着火，死亡人数可能会进一步增加</w:t>
      </w:r>
      <w:r>
        <w:rPr>
          <w:rFonts w:ascii="宋体" w:eastAsia="宋体" w:hAnsi="宋体" w:cs="宋体" w:hint="eastAsia"/>
        </w:rPr>
        <w:t>。</w:t>
      </w:r>
    </w:p>
    <w:p w14:paraId="6A6165E9" w14:textId="77777777" w:rsidR="006F466F" w:rsidRDefault="006F466F" w:rsidP="006F466F">
      <w:pPr>
        <w:pStyle w:val="ae"/>
        <w:numPr>
          <w:ilvl w:val="0"/>
          <w:numId w:val="17"/>
        </w:numPr>
      </w:pPr>
      <w:r>
        <w:rPr>
          <w:rStyle w:val="af1"/>
          <w:rFonts w:eastAsiaTheme="majorEastAsia"/>
        </w:rPr>
        <w:t>经济影</w:t>
      </w:r>
      <w:r>
        <w:rPr>
          <w:rStyle w:val="af1"/>
          <w:rFonts w:ascii="宋体" w:eastAsia="宋体" w:hAnsi="宋体" w:cs="宋体" w:hint="eastAsia"/>
        </w:rPr>
        <w:t>响</w:t>
      </w:r>
    </w:p>
    <w:p w14:paraId="358F83CC" w14:textId="77777777" w:rsidR="006F466F" w:rsidRDefault="006F466F" w:rsidP="006F466F">
      <w:pPr>
        <w:widowControl/>
        <w:numPr>
          <w:ilvl w:val="1"/>
          <w:numId w:val="17"/>
        </w:numPr>
        <w:spacing w:before="100" w:beforeAutospacing="1" w:after="100" w:afterAutospacing="1"/>
        <w:jc w:val="left"/>
      </w:pPr>
      <w:r>
        <w:t>报告显示，灾难的经济损失比</w:t>
      </w:r>
      <w:r>
        <w:t xml:space="preserve"> 10 </w:t>
      </w:r>
      <w:r>
        <w:t>年前的预测上升了</w:t>
      </w:r>
      <w:r>
        <w:t xml:space="preserve"> </w:t>
      </w:r>
      <w:r>
        <w:rPr>
          <w:rStyle w:val="af1"/>
        </w:rPr>
        <w:t>26%</w:t>
      </w:r>
      <w:r>
        <w:t>，部分原因是通货膨胀和对海啸及洪水影响的更精确分析</w:t>
      </w:r>
      <w:r>
        <w:rPr>
          <w:rFonts w:ascii="宋体" w:eastAsia="宋体" w:hAnsi="宋体" w:cs="宋体" w:hint="eastAsia"/>
        </w:rPr>
        <w:t>。</w:t>
      </w:r>
    </w:p>
    <w:p w14:paraId="5DBFEF04" w14:textId="77777777" w:rsidR="006F466F" w:rsidRDefault="006F466F" w:rsidP="006F466F">
      <w:pPr>
        <w:pStyle w:val="ae"/>
        <w:numPr>
          <w:ilvl w:val="0"/>
          <w:numId w:val="17"/>
        </w:numPr>
      </w:pPr>
      <w:r>
        <w:rPr>
          <w:rStyle w:val="af1"/>
          <w:rFonts w:eastAsiaTheme="majorEastAsia"/>
        </w:rPr>
        <w:t>区域影</w:t>
      </w:r>
      <w:r>
        <w:rPr>
          <w:rStyle w:val="af1"/>
          <w:rFonts w:ascii="宋体" w:eastAsia="宋体" w:hAnsi="宋体" w:cs="宋体" w:hint="eastAsia"/>
        </w:rPr>
        <w:t>响</w:t>
      </w:r>
    </w:p>
    <w:p w14:paraId="2741585A" w14:textId="77777777" w:rsidR="006F466F" w:rsidRDefault="006F466F" w:rsidP="006F466F">
      <w:pPr>
        <w:widowControl/>
        <w:numPr>
          <w:ilvl w:val="1"/>
          <w:numId w:val="17"/>
        </w:numPr>
        <w:spacing w:before="100" w:beforeAutospacing="1" w:after="100" w:afterAutospacing="1"/>
        <w:jc w:val="left"/>
      </w:pPr>
      <w:r>
        <w:t>超过日本</w:t>
      </w:r>
      <w:r>
        <w:t xml:space="preserve"> </w:t>
      </w:r>
      <w:r>
        <w:rPr>
          <w:rStyle w:val="af1"/>
        </w:rPr>
        <w:t xml:space="preserve">47 </w:t>
      </w:r>
      <w:r>
        <w:rPr>
          <w:rStyle w:val="af1"/>
        </w:rPr>
        <w:t>个都道府县中的</w:t>
      </w:r>
      <w:r>
        <w:rPr>
          <w:rStyle w:val="af1"/>
        </w:rPr>
        <w:t xml:space="preserve"> 20 </w:t>
      </w:r>
      <w:r>
        <w:rPr>
          <w:rStyle w:val="af1"/>
        </w:rPr>
        <w:t>个</w:t>
      </w:r>
      <w:r>
        <w:t xml:space="preserve"> </w:t>
      </w:r>
      <w:r>
        <w:t>将直接受到影响，包括人口密集的东京和大阪</w:t>
      </w:r>
      <w:r>
        <w:rPr>
          <w:rFonts w:ascii="宋体" w:eastAsia="宋体" w:hAnsi="宋体" w:cs="宋体" w:hint="eastAsia"/>
        </w:rPr>
        <w:t>。</w:t>
      </w:r>
    </w:p>
    <w:p w14:paraId="10E73DC1" w14:textId="77777777" w:rsidR="006F466F" w:rsidRDefault="006F466F" w:rsidP="006F466F">
      <w:pPr>
        <w:widowControl/>
        <w:numPr>
          <w:ilvl w:val="1"/>
          <w:numId w:val="17"/>
        </w:numPr>
        <w:spacing w:before="100" w:beforeAutospacing="1" w:after="100" w:afterAutospacing="1"/>
        <w:jc w:val="left"/>
      </w:pPr>
      <w:r>
        <w:t>静冈县将是受灾最严重的地区，死亡人数可能超过</w:t>
      </w:r>
      <w:r>
        <w:t xml:space="preserve"> </w:t>
      </w:r>
      <w:r>
        <w:rPr>
          <w:rStyle w:val="af1"/>
        </w:rPr>
        <w:t xml:space="preserve">100,000 </w:t>
      </w:r>
      <w:r>
        <w:rPr>
          <w:rStyle w:val="af1"/>
        </w:rPr>
        <w:t>人</w:t>
      </w:r>
      <w:r>
        <w:rPr>
          <w:rFonts w:ascii="宋体" w:eastAsia="宋体" w:hAnsi="宋体" w:cs="宋体" w:hint="eastAsia"/>
        </w:rPr>
        <w:t>。</w:t>
      </w:r>
    </w:p>
    <w:p w14:paraId="1238CC6A" w14:textId="77777777" w:rsidR="006F466F" w:rsidRDefault="006F466F" w:rsidP="006F466F">
      <w:pPr>
        <w:pStyle w:val="ae"/>
        <w:numPr>
          <w:ilvl w:val="0"/>
          <w:numId w:val="17"/>
        </w:numPr>
      </w:pPr>
      <w:r>
        <w:rPr>
          <w:rStyle w:val="af1"/>
          <w:rFonts w:eastAsiaTheme="majorEastAsia"/>
        </w:rPr>
        <w:t>地震发生的可能</w:t>
      </w:r>
      <w:r>
        <w:rPr>
          <w:rStyle w:val="af1"/>
          <w:rFonts w:ascii="宋体" w:eastAsia="宋体" w:hAnsi="宋体" w:cs="宋体" w:hint="eastAsia"/>
        </w:rPr>
        <w:t>性</w:t>
      </w:r>
    </w:p>
    <w:p w14:paraId="2806B3EF" w14:textId="77777777" w:rsidR="006F466F" w:rsidRDefault="006F466F" w:rsidP="006F466F">
      <w:pPr>
        <w:widowControl/>
        <w:numPr>
          <w:ilvl w:val="1"/>
          <w:numId w:val="17"/>
        </w:numPr>
        <w:spacing w:before="100" w:beforeAutospacing="1" w:after="100" w:afterAutospacing="1"/>
        <w:jc w:val="left"/>
      </w:pPr>
      <w:r>
        <w:t>日本政府的地震专家小组表示，未来</w:t>
      </w:r>
      <w:r>
        <w:t xml:space="preserve"> </w:t>
      </w:r>
      <w:r>
        <w:rPr>
          <w:rStyle w:val="af1"/>
        </w:rPr>
        <w:t xml:space="preserve">30 </w:t>
      </w:r>
      <w:r>
        <w:rPr>
          <w:rStyle w:val="af1"/>
        </w:rPr>
        <w:t>年内</w:t>
      </w:r>
      <w:r>
        <w:t>，南海海槽发生</w:t>
      </w:r>
      <w:r>
        <w:t xml:space="preserve"> </w:t>
      </w:r>
      <w:r>
        <w:rPr>
          <w:rStyle w:val="af1"/>
        </w:rPr>
        <w:t xml:space="preserve">8-9 </w:t>
      </w:r>
      <w:r>
        <w:rPr>
          <w:rStyle w:val="af1"/>
        </w:rPr>
        <w:t>级地震</w:t>
      </w:r>
      <w:r>
        <w:t xml:space="preserve"> </w:t>
      </w:r>
      <w:r>
        <w:t>的概率约为</w:t>
      </w:r>
      <w:r>
        <w:t xml:space="preserve"> </w:t>
      </w:r>
      <w:r>
        <w:rPr>
          <w:rStyle w:val="af1"/>
        </w:rPr>
        <w:t>80%</w:t>
      </w:r>
      <w:r>
        <w:t>，比之前预测略高</w:t>
      </w:r>
      <w:r>
        <w:rPr>
          <w:rFonts w:ascii="宋体" w:eastAsia="宋体" w:hAnsi="宋体" w:cs="宋体" w:hint="eastAsia"/>
        </w:rPr>
        <w:t>。</w:t>
      </w:r>
    </w:p>
    <w:p w14:paraId="24319EDC" w14:textId="77777777" w:rsidR="006F466F" w:rsidRDefault="006F466F" w:rsidP="006F466F">
      <w:pPr>
        <w:pStyle w:val="ae"/>
        <w:numPr>
          <w:ilvl w:val="0"/>
          <w:numId w:val="17"/>
        </w:numPr>
      </w:pPr>
      <w:r>
        <w:rPr>
          <w:rStyle w:val="af1"/>
          <w:rFonts w:eastAsiaTheme="majorEastAsia"/>
        </w:rPr>
        <w:t>防灾改</w:t>
      </w:r>
      <w:r>
        <w:rPr>
          <w:rStyle w:val="af1"/>
          <w:rFonts w:ascii="宋体" w:eastAsia="宋体" w:hAnsi="宋体" w:cs="宋体" w:hint="eastAsia"/>
        </w:rPr>
        <w:t>进</w:t>
      </w:r>
    </w:p>
    <w:p w14:paraId="1EA818E5" w14:textId="77777777" w:rsidR="006F466F" w:rsidRDefault="006F466F" w:rsidP="006F466F">
      <w:pPr>
        <w:widowControl/>
        <w:numPr>
          <w:ilvl w:val="1"/>
          <w:numId w:val="17"/>
        </w:numPr>
        <w:spacing w:before="100" w:beforeAutospacing="1" w:after="100" w:afterAutospacing="1"/>
        <w:jc w:val="left"/>
      </w:pPr>
      <w:r>
        <w:t>新报告中预计的死亡人数（</w:t>
      </w:r>
      <w:r>
        <w:t xml:space="preserve">298,000 </w:t>
      </w:r>
      <w:r>
        <w:t>人）低于</w:t>
      </w:r>
      <w:r>
        <w:t xml:space="preserve"> 10 </w:t>
      </w:r>
      <w:r>
        <w:t>年前的预测（</w:t>
      </w:r>
      <w:r>
        <w:t xml:space="preserve">330,000 </w:t>
      </w:r>
      <w:r>
        <w:t>人），原因包括：</w:t>
      </w:r>
      <w:r>
        <w:t xml:space="preserve"> </w:t>
      </w:r>
    </w:p>
    <w:p w14:paraId="31CFBACC" w14:textId="77777777" w:rsidR="006F466F" w:rsidRDefault="006F466F" w:rsidP="006F466F">
      <w:pPr>
        <w:widowControl/>
        <w:numPr>
          <w:ilvl w:val="2"/>
          <w:numId w:val="17"/>
        </w:numPr>
        <w:spacing w:before="100" w:beforeAutospacing="1" w:after="100" w:afterAutospacing="1"/>
        <w:jc w:val="left"/>
      </w:pPr>
      <w:r>
        <w:rPr>
          <w:rStyle w:val="af1"/>
        </w:rPr>
        <w:t>建筑物加固</w:t>
      </w:r>
      <w:r>
        <w:rPr>
          <w:rFonts w:ascii="宋体" w:eastAsia="宋体" w:hAnsi="宋体" w:cs="宋体" w:hint="eastAsia"/>
        </w:rPr>
        <w:t>；</w:t>
      </w:r>
    </w:p>
    <w:p w14:paraId="093DE108" w14:textId="77777777" w:rsidR="006F466F" w:rsidRDefault="006F466F" w:rsidP="006F466F">
      <w:pPr>
        <w:widowControl/>
        <w:numPr>
          <w:ilvl w:val="2"/>
          <w:numId w:val="17"/>
        </w:numPr>
        <w:spacing w:before="100" w:beforeAutospacing="1" w:after="100" w:afterAutospacing="1"/>
        <w:jc w:val="left"/>
      </w:pPr>
      <w:r>
        <w:rPr>
          <w:rStyle w:val="af1"/>
        </w:rPr>
        <w:t>手机预警系统</w:t>
      </w:r>
      <w:r>
        <w:t xml:space="preserve"> </w:t>
      </w:r>
      <w:r>
        <w:t>的完善</w:t>
      </w:r>
      <w:r>
        <w:rPr>
          <w:rFonts w:ascii="宋体" w:eastAsia="宋体" w:hAnsi="宋体" w:cs="宋体" w:hint="eastAsia"/>
        </w:rPr>
        <w:t>；</w:t>
      </w:r>
    </w:p>
    <w:p w14:paraId="25EE96DF" w14:textId="77777777" w:rsidR="006F466F" w:rsidRDefault="006F466F" w:rsidP="006F466F">
      <w:pPr>
        <w:widowControl/>
        <w:numPr>
          <w:ilvl w:val="2"/>
          <w:numId w:val="17"/>
        </w:numPr>
        <w:spacing w:before="100" w:beforeAutospacing="1" w:after="100" w:afterAutospacing="1"/>
        <w:jc w:val="left"/>
      </w:pPr>
      <w:r>
        <w:rPr>
          <w:rStyle w:val="af1"/>
        </w:rPr>
        <w:t>政府防灾准备</w:t>
      </w:r>
      <w:r>
        <w:t xml:space="preserve"> </w:t>
      </w:r>
      <w:r>
        <w:t>的改进</w:t>
      </w:r>
      <w:r>
        <w:rPr>
          <w:rFonts w:ascii="宋体" w:eastAsia="宋体" w:hAnsi="宋体" w:cs="宋体" w:hint="eastAsia"/>
        </w:rPr>
        <w:t>。</w:t>
      </w:r>
    </w:p>
    <w:p w14:paraId="4D1EADDF" w14:textId="77777777" w:rsidR="006F466F" w:rsidRDefault="006F466F" w:rsidP="006F466F">
      <w:pPr>
        <w:widowControl/>
        <w:numPr>
          <w:ilvl w:val="1"/>
          <w:numId w:val="17"/>
        </w:numPr>
        <w:spacing w:before="100" w:beforeAutospacing="1" w:after="100" w:afterAutospacing="1"/>
        <w:jc w:val="left"/>
      </w:pPr>
      <w:r>
        <w:t xml:space="preserve">2017 </w:t>
      </w:r>
      <w:r>
        <w:t>年日本安装了新的预警系统，其首次警报在</w:t>
      </w:r>
      <w:r>
        <w:t xml:space="preserve"> 2022 </w:t>
      </w:r>
      <w:r>
        <w:t>年</w:t>
      </w:r>
      <w:r>
        <w:t xml:space="preserve"> 8 </w:t>
      </w:r>
      <w:r>
        <w:t>月被触发，但那次地震（</w:t>
      </w:r>
      <w:r>
        <w:t xml:space="preserve">7.1 </w:t>
      </w:r>
      <w:r>
        <w:t>级）未造成破坏</w:t>
      </w:r>
      <w:r>
        <w:rPr>
          <w:rFonts w:ascii="宋体" w:eastAsia="宋体" w:hAnsi="宋体" w:cs="宋体" w:hint="eastAsia"/>
        </w:rPr>
        <w:t>。</w:t>
      </w:r>
    </w:p>
    <w:p w14:paraId="2D011B14" w14:textId="77777777" w:rsidR="006F466F" w:rsidRDefault="006F466F" w:rsidP="006F466F">
      <w:pPr>
        <w:pStyle w:val="ae"/>
        <w:numPr>
          <w:ilvl w:val="0"/>
          <w:numId w:val="17"/>
        </w:numPr>
      </w:pPr>
      <w:r>
        <w:rPr>
          <w:rStyle w:val="af1"/>
          <w:rFonts w:eastAsiaTheme="majorEastAsia"/>
        </w:rPr>
        <w:t>公众反</w:t>
      </w:r>
      <w:r>
        <w:rPr>
          <w:rStyle w:val="af1"/>
          <w:rFonts w:ascii="宋体" w:eastAsia="宋体" w:hAnsi="宋体" w:cs="宋体" w:hint="eastAsia"/>
        </w:rPr>
        <w:t>应</w:t>
      </w:r>
    </w:p>
    <w:p w14:paraId="1E78AAA8" w14:textId="77777777" w:rsidR="006F466F" w:rsidRDefault="006F466F" w:rsidP="006F466F">
      <w:pPr>
        <w:widowControl/>
        <w:numPr>
          <w:ilvl w:val="1"/>
          <w:numId w:val="17"/>
        </w:numPr>
        <w:spacing w:before="100" w:beforeAutospacing="1" w:after="100" w:afterAutospacing="1"/>
        <w:jc w:val="left"/>
      </w:pPr>
      <w:r>
        <w:t>在地震预警发布后，日本民众对灾难的担忧加剧，导致紧急物资和防灾设备的购买量激增</w:t>
      </w:r>
      <w:r>
        <w:rPr>
          <w:rFonts w:ascii="宋体" w:eastAsia="宋体" w:hAnsi="宋体" w:cs="宋体" w:hint="eastAsia"/>
        </w:rPr>
        <w:t>。</w:t>
      </w:r>
    </w:p>
    <w:p w14:paraId="1637A116" w14:textId="77777777" w:rsidR="006F466F" w:rsidRDefault="006F466F" w:rsidP="006F466F">
      <w:r>
        <w:pict w14:anchorId="6525EF7A">
          <v:rect id="_x0000_i1059" style="width:0;height:1.5pt" o:hralign="center" o:hrstd="t" o:hr="t" fillcolor="#a0a0a0" stroked="f"/>
        </w:pict>
      </w:r>
    </w:p>
    <w:p w14:paraId="6F2B895A" w14:textId="77777777" w:rsidR="006F466F" w:rsidRDefault="006F466F" w:rsidP="006F466F">
      <w:pPr>
        <w:pStyle w:val="3"/>
      </w:pPr>
      <w:r>
        <w:lastRenderedPageBreak/>
        <w:t>支持作者观点的逻</w:t>
      </w:r>
      <w:r>
        <w:rPr>
          <w:rFonts w:ascii="宋体" w:eastAsia="宋体" w:hAnsi="宋体" w:cs="宋体" w:hint="eastAsia"/>
        </w:rPr>
        <w:t>辑</w:t>
      </w:r>
    </w:p>
    <w:p w14:paraId="74414305" w14:textId="77777777" w:rsidR="006F466F" w:rsidRDefault="006F466F" w:rsidP="006F466F">
      <w:pPr>
        <w:pStyle w:val="ae"/>
        <w:numPr>
          <w:ilvl w:val="0"/>
          <w:numId w:val="18"/>
        </w:numPr>
      </w:pPr>
      <w:r>
        <w:rPr>
          <w:rStyle w:val="af1"/>
          <w:rFonts w:eastAsiaTheme="majorEastAsia"/>
        </w:rPr>
        <w:t>数据支持灾难威胁的严重</w:t>
      </w:r>
      <w:r>
        <w:rPr>
          <w:rStyle w:val="af1"/>
          <w:rFonts w:ascii="宋体" w:eastAsia="宋体" w:hAnsi="宋体" w:cs="宋体" w:hint="eastAsia"/>
        </w:rPr>
        <w:t>性</w:t>
      </w:r>
    </w:p>
    <w:p w14:paraId="06B50471" w14:textId="77777777" w:rsidR="006F466F" w:rsidRDefault="006F466F" w:rsidP="006F466F">
      <w:pPr>
        <w:widowControl/>
        <w:numPr>
          <w:ilvl w:val="1"/>
          <w:numId w:val="18"/>
        </w:numPr>
        <w:spacing w:before="100" w:beforeAutospacing="1" w:after="100" w:afterAutospacing="1"/>
        <w:jc w:val="left"/>
      </w:pPr>
      <w:r>
        <w:t>作者引用了报告中的详细数据（如死亡人数、经济损失、房屋破坏数量等），清楚地表明地震可能造成的灾难性后果</w:t>
      </w:r>
      <w:r>
        <w:rPr>
          <w:rFonts w:ascii="宋体" w:eastAsia="宋体" w:hAnsi="宋体" w:cs="宋体" w:hint="eastAsia"/>
        </w:rPr>
        <w:t>。</w:t>
      </w:r>
    </w:p>
    <w:p w14:paraId="69780CA2" w14:textId="77777777" w:rsidR="006F466F" w:rsidRDefault="006F466F" w:rsidP="006F466F">
      <w:pPr>
        <w:widowControl/>
        <w:numPr>
          <w:ilvl w:val="1"/>
          <w:numId w:val="18"/>
        </w:numPr>
        <w:spacing w:before="100" w:beforeAutospacing="1" w:after="100" w:afterAutospacing="1"/>
        <w:jc w:val="left"/>
      </w:pPr>
      <w:r>
        <w:t>例如，预测的经济损失达</w:t>
      </w:r>
      <w:r>
        <w:t xml:space="preserve"> </w:t>
      </w:r>
      <w:r>
        <w:rPr>
          <w:rStyle w:val="af1"/>
        </w:rPr>
        <w:t xml:space="preserve">1.8 </w:t>
      </w:r>
      <w:r>
        <w:rPr>
          <w:rStyle w:val="af1"/>
        </w:rPr>
        <w:t>万亿美元</w:t>
      </w:r>
      <w:r>
        <w:t>，相当于日本年度</w:t>
      </w:r>
      <w:r>
        <w:t xml:space="preserve"> GDP </w:t>
      </w:r>
      <w:r>
        <w:t>的一半，凸显地震的潜在破坏力</w:t>
      </w:r>
      <w:r>
        <w:rPr>
          <w:rFonts w:ascii="宋体" w:eastAsia="宋体" w:hAnsi="宋体" w:cs="宋体" w:hint="eastAsia"/>
        </w:rPr>
        <w:t>。</w:t>
      </w:r>
    </w:p>
    <w:p w14:paraId="3D899BC9" w14:textId="77777777" w:rsidR="006F466F" w:rsidRDefault="006F466F" w:rsidP="006F466F">
      <w:pPr>
        <w:pStyle w:val="ae"/>
        <w:numPr>
          <w:ilvl w:val="0"/>
          <w:numId w:val="18"/>
        </w:numPr>
      </w:pPr>
      <w:r>
        <w:rPr>
          <w:rStyle w:val="af1"/>
          <w:rFonts w:eastAsiaTheme="majorEastAsia"/>
        </w:rPr>
        <w:t>历史背景与科学预测的结</w:t>
      </w:r>
      <w:r>
        <w:rPr>
          <w:rStyle w:val="af1"/>
          <w:rFonts w:ascii="宋体" w:eastAsia="宋体" w:hAnsi="宋体" w:cs="宋体" w:hint="eastAsia"/>
        </w:rPr>
        <w:t>合</w:t>
      </w:r>
    </w:p>
    <w:p w14:paraId="632A4E4D" w14:textId="77777777" w:rsidR="006F466F" w:rsidRDefault="006F466F" w:rsidP="006F466F">
      <w:pPr>
        <w:widowControl/>
        <w:numPr>
          <w:ilvl w:val="1"/>
          <w:numId w:val="18"/>
        </w:numPr>
        <w:spacing w:before="100" w:beforeAutospacing="1" w:after="100" w:afterAutospacing="1"/>
        <w:jc w:val="left"/>
      </w:pPr>
      <w:r>
        <w:t>作者将</w:t>
      </w:r>
      <w:r>
        <w:t xml:space="preserve"> 2011 </w:t>
      </w:r>
      <w:r>
        <w:t>年东北大地震的实际影响与此次预测进行对比，进一步加强了对地震威胁的可信度</w:t>
      </w:r>
      <w:r>
        <w:rPr>
          <w:rFonts w:ascii="宋体" w:eastAsia="宋体" w:hAnsi="宋体" w:cs="宋体" w:hint="eastAsia"/>
        </w:rPr>
        <w:t>。</w:t>
      </w:r>
    </w:p>
    <w:p w14:paraId="690AC978" w14:textId="77777777" w:rsidR="006F466F" w:rsidRDefault="006F466F" w:rsidP="006F466F">
      <w:pPr>
        <w:widowControl/>
        <w:numPr>
          <w:ilvl w:val="1"/>
          <w:numId w:val="18"/>
        </w:numPr>
        <w:spacing w:before="100" w:beforeAutospacing="1" w:after="100" w:afterAutospacing="1"/>
        <w:jc w:val="left"/>
      </w:pPr>
      <w:r>
        <w:t>地震专家小组的</w:t>
      </w:r>
      <w:r>
        <w:t xml:space="preserve"> </w:t>
      </w:r>
      <w:r>
        <w:rPr>
          <w:rStyle w:val="af1"/>
        </w:rPr>
        <w:t xml:space="preserve">80% </w:t>
      </w:r>
      <w:r>
        <w:rPr>
          <w:rStyle w:val="af1"/>
        </w:rPr>
        <w:t>发生概率</w:t>
      </w:r>
      <w:r>
        <w:t xml:space="preserve"> </w:t>
      </w:r>
      <w:r>
        <w:t>预测，为</w:t>
      </w:r>
      <w:r>
        <w:t>“</w:t>
      </w:r>
      <w:r>
        <w:t>超级地震</w:t>
      </w:r>
      <w:r>
        <w:t>”</w:t>
      </w:r>
      <w:r>
        <w:t>可能性提供了科学依据</w:t>
      </w:r>
      <w:r>
        <w:rPr>
          <w:rFonts w:ascii="宋体" w:eastAsia="宋体" w:hAnsi="宋体" w:cs="宋体" w:hint="eastAsia"/>
        </w:rPr>
        <w:t>。</w:t>
      </w:r>
    </w:p>
    <w:p w14:paraId="5DDFF734" w14:textId="77777777" w:rsidR="006F466F" w:rsidRDefault="006F466F" w:rsidP="006F466F">
      <w:pPr>
        <w:pStyle w:val="ae"/>
        <w:numPr>
          <w:ilvl w:val="0"/>
          <w:numId w:val="18"/>
        </w:numPr>
      </w:pPr>
      <w:r>
        <w:rPr>
          <w:rStyle w:val="af1"/>
          <w:rFonts w:eastAsiaTheme="majorEastAsia"/>
        </w:rPr>
        <w:t>防灾进展与威胁并</w:t>
      </w:r>
      <w:r>
        <w:rPr>
          <w:rStyle w:val="af1"/>
          <w:rFonts w:ascii="宋体" w:eastAsia="宋体" w:hAnsi="宋体" w:cs="宋体" w:hint="eastAsia"/>
        </w:rPr>
        <w:t>存</w:t>
      </w:r>
    </w:p>
    <w:p w14:paraId="741B7455" w14:textId="77777777" w:rsidR="006F466F" w:rsidRDefault="006F466F" w:rsidP="006F466F">
      <w:pPr>
        <w:widowControl/>
        <w:numPr>
          <w:ilvl w:val="1"/>
          <w:numId w:val="18"/>
        </w:numPr>
        <w:spacing w:before="100" w:beforeAutospacing="1" w:after="100" w:afterAutospacing="1"/>
        <w:jc w:val="left"/>
      </w:pPr>
      <w:r>
        <w:t>尽管死亡人数的预测有所下降，但文章突出强调了海啸仍是主要威胁，以及经济损失的上升，说明日本在防灾准备方面虽有进步，但风险仍然巨大</w:t>
      </w:r>
      <w:r>
        <w:rPr>
          <w:rFonts w:ascii="宋体" w:eastAsia="宋体" w:hAnsi="宋体" w:cs="宋体" w:hint="eastAsia"/>
        </w:rPr>
        <w:t>。</w:t>
      </w:r>
    </w:p>
    <w:p w14:paraId="5C4AD70A" w14:textId="77777777" w:rsidR="006F466F" w:rsidRDefault="006F466F" w:rsidP="006F466F">
      <w:pPr>
        <w:widowControl/>
        <w:numPr>
          <w:ilvl w:val="1"/>
          <w:numId w:val="18"/>
        </w:numPr>
        <w:spacing w:before="100" w:beforeAutospacing="1" w:after="100" w:afterAutospacing="1"/>
        <w:jc w:val="left"/>
      </w:pPr>
      <w:r>
        <w:t>报告中提到的建筑物加固和预警系统完善，既说明了防灾努力，又间接反映了威胁的持续存在</w:t>
      </w:r>
      <w:r>
        <w:rPr>
          <w:rFonts w:ascii="宋体" w:eastAsia="宋体" w:hAnsi="宋体" w:cs="宋体" w:hint="eastAsia"/>
        </w:rPr>
        <w:t>。</w:t>
      </w:r>
    </w:p>
    <w:p w14:paraId="3E2885B5" w14:textId="77777777" w:rsidR="006F466F" w:rsidRDefault="006F466F" w:rsidP="006F466F">
      <w:pPr>
        <w:pStyle w:val="ae"/>
        <w:numPr>
          <w:ilvl w:val="0"/>
          <w:numId w:val="18"/>
        </w:numPr>
      </w:pPr>
      <w:r>
        <w:rPr>
          <w:rStyle w:val="af1"/>
          <w:rFonts w:eastAsiaTheme="majorEastAsia"/>
        </w:rPr>
        <w:t>区域性与人口密集度的风</w:t>
      </w:r>
      <w:r>
        <w:rPr>
          <w:rStyle w:val="af1"/>
          <w:rFonts w:ascii="宋体" w:eastAsia="宋体" w:hAnsi="宋体" w:cs="宋体" w:hint="eastAsia"/>
        </w:rPr>
        <w:t>险</w:t>
      </w:r>
    </w:p>
    <w:p w14:paraId="339E39E3" w14:textId="77777777" w:rsidR="006F466F" w:rsidRDefault="006F466F" w:rsidP="006F466F">
      <w:pPr>
        <w:widowControl/>
        <w:numPr>
          <w:ilvl w:val="1"/>
          <w:numId w:val="18"/>
        </w:numPr>
        <w:spacing w:before="100" w:beforeAutospacing="1" w:after="100" w:afterAutospacing="1"/>
        <w:jc w:val="left"/>
      </w:pPr>
      <w:r>
        <w:t>文章详细列举了受灾最严重的地区（如静冈县）和人口密集城市（东京、大阪）的潜在影响，突出了地震可能对日本经济核心区域和社会结构的冲击</w:t>
      </w:r>
      <w:r>
        <w:rPr>
          <w:rFonts w:ascii="宋体" w:eastAsia="宋体" w:hAnsi="宋体" w:cs="宋体" w:hint="eastAsia"/>
        </w:rPr>
        <w:t>。</w:t>
      </w:r>
    </w:p>
    <w:p w14:paraId="581F77BB" w14:textId="77777777" w:rsidR="006F466F" w:rsidRDefault="006F466F" w:rsidP="006F466F">
      <w:pPr>
        <w:pStyle w:val="ae"/>
        <w:numPr>
          <w:ilvl w:val="0"/>
          <w:numId w:val="18"/>
        </w:numPr>
      </w:pPr>
      <w:r>
        <w:rPr>
          <w:rStyle w:val="af1"/>
          <w:rFonts w:eastAsiaTheme="majorEastAsia"/>
        </w:rPr>
        <w:t>公众和政府的反</w:t>
      </w:r>
      <w:r>
        <w:rPr>
          <w:rStyle w:val="af1"/>
          <w:rFonts w:ascii="宋体" w:eastAsia="宋体" w:hAnsi="宋体" w:cs="宋体" w:hint="eastAsia"/>
        </w:rPr>
        <w:t>应</w:t>
      </w:r>
    </w:p>
    <w:p w14:paraId="4A411899" w14:textId="77777777" w:rsidR="006F466F" w:rsidRDefault="006F466F" w:rsidP="006F466F">
      <w:pPr>
        <w:widowControl/>
        <w:numPr>
          <w:ilvl w:val="1"/>
          <w:numId w:val="18"/>
        </w:numPr>
        <w:spacing w:before="100" w:beforeAutospacing="1" w:after="100" w:afterAutospacing="1"/>
        <w:jc w:val="left"/>
      </w:pPr>
      <w:r>
        <w:t>报道提到民众因地震预警增加了对防灾物资的采购，政府加强了防灾政策，这些细节展示了地震威胁对社会的实际影响</w:t>
      </w:r>
      <w:r>
        <w:rPr>
          <w:rFonts w:ascii="宋体" w:eastAsia="宋体" w:hAnsi="宋体" w:cs="宋体" w:hint="eastAsia"/>
        </w:rPr>
        <w:t>。</w:t>
      </w:r>
    </w:p>
    <w:p w14:paraId="3E59935A" w14:textId="77777777" w:rsidR="006F466F" w:rsidRDefault="006F466F" w:rsidP="006F466F">
      <w:r>
        <w:pict w14:anchorId="7B60FD79">
          <v:rect id="_x0000_i1060" style="width:0;height:1.5pt" o:hralign="center" o:hrstd="t" o:hr="t" fillcolor="#a0a0a0" stroked="f"/>
        </w:pict>
      </w:r>
    </w:p>
    <w:p w14:paraId="0D76C182" w14:textId="77777777" w:rsidR="006F466F" w:rsidRDefault="006F466F" w:rsidP="006F466F">
      <w:pPr>
        <w:pStyle w:val="3"/>
      </w:pPr>
      <w:r>
        <w:t>总</w:t>
      </w:r>
      <w:r>
        <w:rPr>
          <w:rFonts w:ascii="宋体" w:eastAsia="宋体" w:hAnsi="宋体" w:cs="宋体" w:hint="eastAsia"/>
        </w:rPr>
        <w:t>结</w:t>
      </w:r>
    </w:p>
    <w:p w14:paraId="1FEA5B97" w14:textId="77777777" w:rsidR="006F466F" w:rsidRDefault="006F466F" w:rsidP="006F466F">
      <w:pPr>
        <w:pStyle w:val="ae"/>
      </w:pPr>
      <w:r>
        <w:rPr>
          <w:rFonts w:ascii="宋体" w:eastAsia="宋体" w:hAnsi="宋体" w:cs="宋体" w:hint="eastAsia"/>
        </w:rPr>
        <w:t>文章通过对日本政府最新灾害预测报告的分析，清晰地展现了南海海槽</w:t>
      </w:r>
      <w:r>
        <w:t>“</w:t>
      </w:r>
      <w:r>
        <w:rPr>
          <w:rFonts w:ascii="宋体" w:eastAsia="宋体" w:hAnsi="宋体" w:cs="宋体" w:hint="eastAsia"/>
        </w:rPr>
        <w:t>超级地震</w:t>
      </w:r>
      <w:r>
        <w:t>”</w:t>
      </w:r>
      <w:r>
        <w:rPr>
          <w:rFonts w:ascii="宋体" w:eastAsia="宋体" w:hAnsi="宋体" w:cs="宋体" w:hint="eastAsia"/>
        </w:rPr>
        <w:t>可能带来的巨大威胁，包括人员伤亡、经济损失和社会影响。作者通过数据支持、历史背景和公众反应的结合，逻辑严密地说明了这一潜在灾难的严重性以及加强防灾准备的必要性。</w:t>
      </w:r>
    </w:p>
    <w:p w14:paraId="7CC86EA4" w14:textId="77777777" w:rsidR="006F466F" w:rsidRDefault="006F466F" w:rsidP="006F466F">
      <w:r>
        <w:rPr>
          <w:rStyle w:val="messagemessagemetadatatextfxy5"/>
        </w:rPr>
        <w:t>8:22 PM</w:t>
      </w:r>
    </w:p>
    <w:p w14:paraId="30499206"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173C12E" w14:textId="77777777" w:rsidR="006F466F" w:rsidRDefault="006F466F" w:rsidP="006F466F">
      <w:pPr>
        <w:rPr>
          <w:rStyle w:val="af"/>
        </w:rPr>
      </w:pPr>
      <w:r>
        <w:lastRenderedPageBreak/>
        <w:fldChar w:fldCharType="begin"/>
      </w:r>
      <w:r>
        <w:instrText>HYPERLINK "https://pfst.cf2.poecdn.net/base/application/e946ab20ead3e93095803cc1da09072539b32e183134714a3b1581bf722da4d9?pmaid=333661430" \t "_blank"</w:instrText>
      </w:r>
      <w:r>
        <w:fldChar w:fldCharType="separate"/>
      </w:r>
    </w:p>
    <w:p w14:paraId="20C6C2C0" w14:textId="77777777" w:rsidR="006F466F" w:rsidRDefault="006F466F" w:rsidP="006F466F">
      <w:r>
        <w:rPr>
          <w:color w:val="0000FF"/>
          <w:u w:val="single"/>
        </w:rPr>
        <w:t>Is Iran on a collision course with the west_.pdf</w:t>
      </w:r>
    </w:p>
    <w:p w14:paraId="042A0CB5" w14:textId="77777777" w:rsidR="006F466F" w:rsidRDefault="006F466F" w:rsidP="006F466F">
      <w:pPr>
        <w:rPr>
          <w:color w:val="0000FF"/>
          <w:u w:val="single"/>
        </w:rPr>
      </w:pPr>
      <w:r>
        <w:rPr>
          <w:rStyle w:val="fileinfofiletypekzdvv"/>
          <w:color w:val="0000FF"/>
          <w:u w:val="single"/>
        </w:rPr>
        <w:t>pdf</w:t>
      </w:r>
      <w:r>
        <w:rPr>
          <w:color w:val="0000FF"/>
          <w:u w:val="single"/>
        </w:rPr>
        <w:t xml:space="preserve"> · 5 MB</w:t>
      </w:r>
    </w:p>
    <w:p w14:paraId="5C361DC5" w14:textId="77777777" w:rsidR="006F466F" w:rsidRDefault="006F466F" w:rsidP="006F466F">
      <w:r>
        <w:fldChar w:fldCharType="end"/>
      </w:r>
    </w:p>
    <w:p w14:paraId="2320FA3E" w14:textId="77777777" w:rsidR="006F466F" w:rsidRDefault="006F466F" w:rsidP="006F466F">
      <w:r>
        <w:rPr>
          <w:rStyle w:val="messagemessagemetadatatextfxy5"/>
        </w:rPr>
        <w:t>8:22 PM</w:t>
      </w:r>
    </w:p>
    <w:p w14:paraId="432CD0AC" w14:textId="77777777" w:rsidR="006F466F" w:rsidRDefault="006F466F" w:rsidP="006F466F">
      <w:pPr>
        <w:rPr>
          <w:rStyle w:val="af"/>
        </w:rPr>
      </w:pPr>
      <w:r>
        <w:fldChar w:fldCharType="begin"/>
      </w:r>
      <w:r>
        <w:instrText>HYPERLINK "/GPT-4o" \t "_blank"</w:instrText>
      </w:r>
      <w:r>
        <w:fldChar w:fldCharType="separate"/>
      </w:r>
    </w:p>
    <w:p w14:paraId="294E4082" w14:textId="33EDE995" w:rsidR="006F466F" w:rsidRDefault="006F466F" w:rsidP="006F466F">
      <w:r>
        <w:rPr>
          <w:noProof/>
          <w:color w:val="0000FF"/>
        </w:rPr>
        <w:drawing>
          <wp:inline distT="0" distB="0" distL="0" distR="0" wp14:anchorId="52E90936" wp14:editId="36A10605">
            <wp:extent cx="190500" cy="190500"/>
            <wp:effectExtent l="0" t="0" r="0" b="0"/>
            <wp:docPr id="1554306641" name="图片 6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A0D95E4" w14:textId="77777777" w:rsidR="006F466F" w:rsidRDefault="006F466F" w:rsidP="006F466F">
      <w:pPr>
        <w:pStyle w:val="ae"/>
        <w:rPr>
          <w:color w:val="0000FF"/>
          <w:u w:val="single"/>
        </w:rPr>
      </w:pPr>
      <w:r>
        <w:rPr>
          <w:color w:val="0000FF"/>
          <w:u w:val="single"/>
        </w:rPr>
        <w:t>GPT-4o</w:t>
      </w:r>
    </w:p>
    <w:p w14:paraId="363C1D6D" w14:textId="77777777" w:rsidR="006F466F" w:rsidRDefault="006F466F" w:rsidP="006F466F">
      <w:r>
        <w:fldChar w:fldCharType="end"/>
      </w:r>
    </w:p>
    <w:p w14:paraId="3B41B105" w14:textId="77777777" w:rsidR="006F466F" w:rsidRDefault="006F466F" w:rsidP="006F466F">
      <w:r>
        <w:t>Poe</w:t>
      </w:r>
    </w:p>
    <w:p w14:paraId="6230DF29" w14:textId="77777777" w:rsidR="006F466F" w:rsidRDefault="006F466F" w:rsidP="006F466F">
      <w:pPr>
        <w:pStyle w:val="3"/>
      </w:pPr>
      <w:r>
        <w:t>主要观</w:t>
      </w:r>
      <w:r>
        <w:rPr>
          <w:rFonts w:ascii="宋体" w:eastAsia="宋体" w:hAnsi="宋体" w:cs="宋体" w:hint="eastAsia"/>
        </w:rPr>
        <w:t>点</w:t>
      </w:r>
    </w:p>
    <w:p w14:paraId="07EE19A4" w14:textId="77777777" w:rsidR="006F466F" w:rsidRDefault="006F466F" w:rsidP="006F466F">
      <w:pPr>
        <w:pStyle w:val="ae"/>
      </w:pPr>
      <w:r>
        <w:rPr>
          <w:rFonts w:ascii="宋体" w:eastAsia="宋体" w:hAnsi="宋体" w:cs="宋体" w:hint="eastAsia"/>
        </w:rPr>
        <w:t>文章核心观点是：</w:t>
      </w:r>
      <w:r>
        <w:rPr>
          <w:rStyle w:val="af1"/>
          <w:rFonts w:eastAsiaTheme="majorEastAsia"/>
        </w:rPr>
        <w:t>伊朗与西方的紧张关系在</w:t>
      </w:r>
      <w:r>
        <w:rPr>
          <w:rStyle w:val="af1"/>
          <w:rFonts w:eastAsiaTheme="majorEastAsia"/>
        </w:rPr>
        <w:t xml:space="preserve"> 2025 </w:t>
      </w:r>
      <w:r>
        <w:rPr>
          <w:rStyle w:val="af1"/>
          <w:rFonts w:eastAsiaTheme="majorEastAsia"/>
        </w:rPr>
        <w:t>年达到关键时刻，双方因核问题和地区冲突而进入可能失控的对抗轨道。虽然外交解决仍有空间，但双方的政治意愿不足和对立情绪让局势极度危险，甚至可能引发战争</w:t>
      </w:r>
      <w:r>
        <w:rPr>
          <w:rStyle w:val="af1"/>
          <w:rFonts w:ascii="宋体" w:eastAsia="宋体" w:hAnsi="宋体" w:cs="宋体" w:hint="eastAsia"/>
        </w:rPr>
        <w:t>。</w:t>
      </w:r>
    </w:p>
    <w:p w14:paraId="545A51B6" w14:textId="77777777" w:rsidR="006F466F" w:rsidRDefault="006F466F" w:rsidP="006F466F">
      <w:r>
        <w:pict w14:anchorId="51133901">
          <v:rect id="_x0000_i1062" style="width:0;height:1.5pt" o:hralign="center" o:hrstd="t" o:hr="t" fillcolor="#a0a0a0" stroked="f"/>
        </w:pict>
      </w:r>
    </w:p>
    <w:p w14:paraId="27FDA89B" w14:textId="77777777" w:rsidR="006F466F" w:rsidRDefault="006F466F" w:rsidP="006F466F">
      <w:pPr>
        <w:pStyle w:val="3"/>
      </w:pPr>
      <w:r>
        <w:t>主要事</w:t>
      </w:r>
      <w:r>
        <w:rPr>
          <w:rFonts w:ascii="宋体" w:eastAsia="宋体" w:hAnsi="宋体" w:cs="宋体" w:hint="eastAsia"/>
        </w:rPr>
        <w:t>实</w:t>
      </w:r>
    </w:p>
    <w:p w14:paraId="493A14F4" w14:textId="77777777" w:rsidR="006F466F" w:rsidRDefault="006F466F" w:rsidP="006F466F">
      <w:pPr>
        <w:pStyle w:val="4"/>
      </w:pPr>
      <w:r>
        <w:t xml:space="preserve">1. </w:t>
      </w:r>
      <w:r>
        <w:rPr>
          <w:rStyle w:val="af1"/>
          <w:b w:val="0"/>
          <w:bCs w:val="0"/>
        </w:rPr>
        <w:t>背景与现</w:t>
      </w:r>
      <w:r>
        <w:rPr>
          <w:rStyle w:val="af1"/>
          <w:rFonts w:ascii="宋体" w:eastAsia="宋体" w:hAnsi="宋体" w:cs="宋体" w:hint="eastAsia"/>
          <w:b w:val="0"/>
          <w:bCs w:val="0"/>
        </w:rPr>
        <w:t>状</w:t>
      </w:r>
    </w:p>
    <w:p w14:paraId="5442BBE4" w14:textId="77777777" w:rsidR="006F466F" w:rsidRDefault="006F466F" w:rsidP="006F466F">
      <w:pPr>
        <w:widowControl/>
        <w:numPr>
          <w:ilvl w:val="0"/>
          <w:numId w:val="19"/>
        </w:numPr>
        <w:spacing w:before="100" w:beforeAutospacing="1" w:after="100" w:afterAutospacing="1"/>
        <w:jc w:val="left"/>
      </w:pPr>
      <w:r>
        <w:rPr>
          <w:rStyle w:val="af1"/>
        </w:rPr>
        <w:t xml:space="preserve">2018 </w:t>
      </w:r>
      <w:r>
        <w:rPr>
          <w:rStyle w:val="af1"/>
        </w:rPr>
        <w:t>年特朗普退出伊核协议（</w:t>
      </w:r>
      <w:r>
        <w:rPr>
          <w:rStyle w:val="af1"/>
        </w:rPr>
        <w:t>JCPOA</w:t>
      </w:r>
      <w:r>
        <w:rPr>
          <w:rStyle w:val="af1"/>
        </w:rPr>
        <w:t>）</w:t>
      </w:r>
      <w:r>
        <w:t>，重启</w:t>
      </w:r>
      <w:r>
        <w:t>“</w:t>
      </w:r>
      <w:r>
        <w:t>最大压力</w:t>
      </w:r>
      <w:r>
        <w:t>”</w:t>
      </w:r>
      <w:r>
        <w:t>制裁，导致伊朗加速核活动</w:t>
      </w:r>
      <w:r>
        <w:rPr>
          <w:rFonts w:ascii="宋体" w:eastAsia="宋体" w:hAnsi="宋体" w:cs="宋体" w:hint="eastAsia"/>
        </w:rPr>
        <w:t>。</w:t>
      </w:r>
    </w:p>
    <w:p w14:paraId="1F2EFF35" w14:textId="77777777" w:rsidR="006F466F" w:rsidRDefault="006F466F" w:rsidP="006F466F">
      <w:pPr>
        <w:widowControl/>
        <w:numPr>
          <w:ilvl w:val="0"/>
          <w:numId w:val="19"/>
        </w:numPr>
        <w:spacing w:before="100" w:beforeAutospacing="1" w:after="100" w:afterAutospacing="1"/>
        <w:jc w:val="left"/>
      </w:pPr>
      <w:r>
        <w:t>伊朗目前拥有</w:t>
      </w:r>
      <w:r>
        <w:t xml:space="preserve"> </w:t>
      </w:r>
      <w:r>
        <w:rPr>
          <w:rStyle w:val="af1"/>
        </w:rPr>
        <w:t xml:space="preserve">8200 </w:t>
      </w:r>
      <w:r>
        <w:rPr>
          <w:rStyle w:val="af1"/>
        </w:rPr>
        <w:t>公斤的浓缩铀储量</w:t>
      </w:r>
      <w:r>
        <w:t>，其中包括</w:t>
      </w:r>
      <w:r>
        <w:t xml:space="preserve"> </w:t>
      </w:r>
      <w:r>
        <w:rPr>
          <w:rStyle w:val="af1"/>
        </w:rPr>
        <w:t xml:space="preserve">275 </w:t>
      </w:r>
      <w:r>
        <w:rPr>
          <w:rStyle w:val="af1"/>
        </w:rPr>
        <w:t>公斤的</w:t>
      </w:r>
      <w:r>
        <w:rPr>
          <w:rStyle w:val="af1"/>
        </w:rPr>
        <w:t xml:space="preserve"> 60% </w:t>
      </w:r>
      <w:r>
        <w:rPr>
          <w:rStyle w:val="af1"/>
        </w:rPr>
        <w:t>浓缩铀</w:t>
      </w:r>
      <w:r>
        <w:t>，接近武器级水平</w:t>
      </w:r>
      <w:r>
        <w:rPr>
          <w:rFonts w:ascii="宋体" w:eastAsia="宋体" w:hAnsi="宋体" w:cs="宋体" w:hint="eastAsia"/>
        </w:rPr>
        <w:t>。</w:t>
      </w:r>
    </w:p>
    <w:p w14:paraId="690164E0" w14:textId="77777777" w:rsidR="006F466F" w:rsidRDefault="006F466F" w:rsidP="006F466F">
      <w:pPr>
        <w:widowControl/>
        <w:numPr>
          <w:ilvl w:val="0"/>
          <w:numId w:val="19"/>
        </w:numPr>
        <w:spacing w:before="100" w:beforeAutospacing="1" w:after="100" w:afterAutospacing="1"/>
        <w:jc w:val="left"/>
      </w:pPr>
      <w:r>
        <w:t>美国情报部门认为，伊朗有能力在两周内生产足够的武器级裂变材料，但尚未着手制造核武器</w:t>
      </w:r>
      <w:r>
        <w:rPr>
          <w:rFonts w:ascii="宋体" w:eastAsia="宋体" w:hAnsi="宋体" w:cs="宋体" w:hint="eastAsia"/>
        </w:rPr>
        <w:t>。</w:t>
      </w:r>
    </w:p>
    <w:p w14:paraId="7587D04B" w14:textId="77777777" w:rsidR="006F466F" w:rsidRDefault="006F466F" w:rsidP="006F466F">
      <w:pPr>
        <w:widowControl/>
        <w:numPr>
          <w:ilvl w:val="0"/>
          <w:numId w:val="19"/>
        </w:numPr>
        <w:spacing w:before="100" w:beforeAutospacing="1" w:after="100" w:afterAutospacing="1"/>
        <w:jc w:val="left"/>
      </w:pPr>
      <w:r>
        <w:t>伊朗表示，如果联合国对其实施制裁（通过</w:t>
      </w:r>
      <w:r>
        <w:t xml:space="preserve"> JCPOA </w:t>
      </w:r>
      <w:r>
        <w:t>的</w:t>
      </w:r>
      <w:r>
        <w:t>“</w:t>
      </w:r>
      <w:r>
        <w:t>快速恢复机制</w:t>
      </w:r>
      <w:r>
        <w:t>”</w:t>
      </w:r>
      <w:r>
        <w:t>），将退出《不扩散核武器条约》（</w:t>
      </w:r>
      <w:r>
        <w:t>NPT</w:t>
      </w:r>
      <w:r>
        <w:t>）</w:t>
      </w:r>
      <w:r>
        <w:rPr>
          <w:rFonts w:ascii="宋体" w:eastAsia="宋体" w:hAnsi="宋体" w:cs="宋体" w:hint="eastAsia"/>
        </w:rPr>
        <w:t>。</w:t>
      </w:r>
    </w:p>
    <w:p w14:paraId="764ED52A" w14:textId="77777777" w:rsidR="006F466F" w:rsidRDefault="006F466F" w:rsidP="006F466F">
      <w:pPr>
        <w:pStyle w:val="4"/>
      </w:pPr>
      <w:r>
        <w:t xml:space="preserve">2. </w:t>
      </w:r>
      <w:r>
        <w:rPr>
          <w:rStyle w:val="af1"/>
          <w:b w:val="0"/>
          <w:bCs w:val="0"/>
        </w:rPr>
        <w:t>外交与谈判困</w:t>
      </w:r>
      <w:r>
        <w:rPr>
          <w:rStyle w:val="af1"/>
          <w:rFonts w:ascii="宋体" w:eastAsia="宋体" w:hAnsi="宋体" w:cs="宋体" w:hint="eastAsia"/>
          <w:b w:val="0"/>
          <w:bCs w:val="0"/>
        </w:rPr>
        <w:t>境</w:t>
      </w:r>
    </w:p>
    <w:p w14:paraId="49549947" w14:textId="77777777" w:rsidR="006F466F" w:rsidRDefault="006F466F" w:rsidP="006F466F">
      <w:pPr>
        <w:widowControl/>
        <w:numPr>
          <w:ilvl w:val="0"/>
          <w:numId w:val="20"/>
        </w:numPr>
        <w:spacing w:before="100" w:beforeAutospacing="1" w:after="100" w:afterAutospacing="1"/>
        <w:jc w:val="left"/>
      </w:pPr>
      <w:r>
        <w:t>伊朗改革派总统马苏德</w:t>
      </w:r>
      <w:r>
        <w:t>·</w:t>
      </w:r>
      <w:r>
        <w:t>佩泽什基安（</w:t>
      </w:r>
      <w:r>
        <w:t>Masoud Pezeshkian</w:t>
      </w:r>
      <w:r>
        <w:t>）在</w:t>
      </w:r>
      <w:r>
        <w:t xml:space="preserve"> 2024 </w:t>
      </w:r>
      <w:r>
        <w:t>年当选，希望通过谈判换取制裁解除，但最高领导人哈梅内伊对美国表示强烈不信任</w:t>
      </w:r>
      <w:r>
        <w:rPr>
          <w:rFonts w:ascii="宋体" w:eastAsia="宋体" w:hAnsi="宋体" w:cs="宋体" w:hint="eastAsia"/>
        </w:rPr>
        <w:t>。</w:t>
      </w:r>
    </w:p>
    <w:p w14:paraId="4D891DB9" w14:textId="77777777" w:rsidR="006F466F" w:rsidRDefault="006F466F" w:rsidP="006F466F">
      <w:pPr>
        <w:widowControl/>
        <w:numPr>
          <w:ilvl w:val="0"/>
          <w:numId w:val="20"/>
        </w:numPr>
        <w:spacing w:before="100" w:beforeAutospacing="1" w:after="100" w:afterAutospacing="1"/>
        <w:jc w:val="left"/>
      </w:pPr>
      <w:r>
        <w:lastRenderedPageBreak/>
        <w:t>特朗普在其第二任期内支持</w:t>
      </w:r>
      <w:r>
        <w:t>“</w:t>
      </w:r>
      <w:r>
        <w:t>最大压力</w:t>
      </w:r>
      <w:r>
        <w:t>”</w:t>
      </w:r>
      <w:r>
        <w:t>政策，包括将伊朗石油出口压至</w:t>
      </w:r>
      <w:r>
        <w:t>“</w:t>
      </w:r>
      <w:r>
        <w:t>零</w:t>
      </w:r>
      <w:r>
        <w:t>”</w:t>
      </w:r>
      <w:r>
        <w:t>、拆除弹道导弹计划及削弱其地区军事网络</w:t>
      </w:r>
      <w:r>
        <w:rPr>
          <w:rFonts w:ascii="宋体" w:eastAsia="宋体" w:hAnsi="宋体" w:cs="宋体" w:hint="eastAsia"/>
        </w:rPr>
        <w:t>。</w:t>
      </w:r>
    </w:p>
    <w:p w14:paraId="20460F63" w14:textId="77777777" w:rsidR="006F466F" w:rsidRDefault="006F466F" w:rsidP="006F466F">
      <w:pPr>
        <w:widowControl/>
        <w:numPr>
          <w:ilvl w:val="0"/>
          <w:numId w:val="20"/>
        </w:numPr>
        <w:spacing w:before="100" w:beforeAutospacing="1" w:after="100" w:afterAutospacing="1"/>
        <w:jc w:val="left"/>
      </w:pPr>
      <w:r>
        <w:t>双方的沟通极度有限，伊朗拒绝直接谈判，仅愿意进行间接对话。尽管</w:t>
      </w:r>
      <w:r>
        <w:t xml:space="preserve"> E3</w:t>
      </w:r>
      <w:r>
        <w:t>（英国、法国、德国）进行了四轮</w:t>
      </w:r>
      <w:r>
        <w:t>“</w:t>
      </w:r>
      <w:r>
        <w:t>探索性</w:t>
      </w:r>
      <w:r>
        <w:t>”</w:t>
      </w:r>
      <w:r>
        <w:t>会谈，但进展甚微</w:t>
      </w:r>
      <w:r>
        <w:rPr>
          <w:rFonts w:ascii="宋体" w:eastAsia="宋体" w:hAnsi="宋体" w:cs="宋体" w:hint="eastAsia"/>
        </w:rPr>
        <w:t>。</w:t>
      </w:r>
    </w:p>
    <w:p w14:paraId="3AC8FFE3" w14:textId="77777777" w:rsidR="006F466F" w:rsidRDefault="006F466F" w:rsidP="006F466F">
      <w:pPr>
        <w:pStyle w:val="4"/>
      </w:pPr>
      <w:r>
        <w:t xml:space="preserve">3. </w:t>
      </w:r>
      <w:r>
        <w:rPr>
          <w:rStyle w:val="af1"/>
          <w:b w:val="0"/>
          <w:bCs w:val="0"/>
        </w:rPr>
        <w:t>地区与国际紧张局</w:t>
      </w:r>
      <w:r>
        <w:rPr>
          <w:rStyle w:val="af1"/>
          <w:rFonts w:ascii="宋体" w:eastAsia="宋体" w:hAnsi="宋体" w:cs="宋体" w:hint="eastAsia"/>
          <w:b w:val="0"/>
          <w:bCs w:val="0"/>
        </w:rPr>
        <w:t>势</w:t>
      </w:r>
    </w:p>
    <w:p w14:paraId="4C0D86C6" w14:textId="77777777" w:rsidR="006F466F" w:rsidRDefault="006F466F" w:rsidP="006F466F">
      <w:pPr>
        <w:widowControl/>
        <w:numPr>
          <w:ilvl w:val="0"/>
          <w:numId w:val="21"/>
        </w:numPr>
        <w:spacing w:before="100" w:beforeAutospacing="1" w:after="100" w:afterAutospacing="1"/>
        <w:jc w:val="left"/>
      </w:pPr>
      <w:r>
        <w:rPr>
          <w:rStyle w:val="af1"/>
        </w:rPr>
        <w:t>以色列的强硬立场</w:t>
      </w:r>
      <w:r>
        <w:t>：总理内塔尼亚胡推动美国支持对伊朗的军事打击，称以色列必要时会单独行动</w:t>
      </w:r>
      <w:r>
        <w:rPr>
          <w:rFonts w:ascii="宋体" w:eastAsia="宋体" w:hAnsi="宋体" w:cs="宋体" w:hint="eastAsia"/>
        </w:rPr>
        <w:t>。</w:t>
      </w:r>
    </w:p>
    <w:p w14:paraId="3DF83591" w14:textId="77777777" w:rsidR="006F466F" w:rsidRDefault="006F466F" w:rsidP="006F466F">
      <w:pPr>
        <w:widowControl/>
        <w:numPr>
          <w:ilvl w:val="0"/>
          <w:numId w:val="21"/>
        </w:numPr>
        <w:spacing w:before="100" w:beforeAutospacing="1" w:after="100" w:afterAutospacing="1"/>
        <w:jc w:val="left"/>
      </w:pPr>
      <w:r>
        <w:rPr>
          <w:rStyle w:val="af1"/>
        </w:rPr>
        <w:t>伊朗的报复能力</w:t>
      </w:r>
      <w:r>
        <w:t>：伊朗表示若遭遇攻击，将针对美国在中东的军事基地以及石油设施展开报复</w:t>
      </w:r>
      <w:r>
        <w:rPr>
          <w:rFonts w:ascii="宋体" w:eastAsia="宋体" w:hAnsi="宋体" w:cs="宋体" w:hint="eastAsia"/>
        </w:rPr>
        <w:t>。</w:t>
      </w:r>
    </w:p>
    <w:p w14:paraId="762BDB22" w14:textId="77777777" w:rsidR="006F466F" w:rsidRDefault="006F466F" w:rsidP="006F466F">
      <w:pPr>
        <w:widowControl/>
        <w:numPr>
          <w:ilvl w:val="0"/>
          <w:numId w:val="21"/>
        </w:numPr>
        <w:spacing w:before="100" w:beforeAutospacing="1" w:after="100" w:afterAutospacing="1"/>
        <w:jc w:val="left"/>
      </w:pPr>
      <w:r>
        <w:t>伊朗通过改进与沙特阿拉伯和阿联酋的关系，试图降低地区紧张局势，但一旦发生战争，区域冲突可能蔓延</w:t>
      </w:r>
      <w:r>
        <w:rPr>
          <w:rFonts w:ascii="宋体" w:eastAsia="宋体" w:hAnsi="宋体" w:cs="宋体" w:hint="eastAsia"/>
        </w:rPr>
        <w:t>。</w:t>
      </w:r>
    </w:p>
    <w:p w14:paraId="0B8290EE" w14:textId="77777777" w:rsidR="006F466F" w:rsidRDefault="006F466F" w:rsidP="006F466F">
      <w:pPr>
        <w:pStyle w:val="4"/>
      </w:pPr>
      <w:r>
        <w:t xml:space="preserve">4. </w:t>
      </w:r>
      <w:r>
        <w:rPr>
          <w:rStyle w:val="af1"/>
          <w:b w:val="0"/>
          <w:bCs w:val="0"/>
        </w:rPr>
        <w:t>国内与经济困</w:t>
      </w:r>
      <w:r>
        <w:rPr>
          <w:rStyle w:val="af1"/>
          <w:rFonts w:ascii="宋体" w:eastAsia="宋体" w:hAnsi="宋体" w:cs="宋体" w:hint="eastAsia"/>
          <w:b w:val="0"/>
          <w:bCs w:val="0"/>
        </w:rPr>
        <w:t>境</w:t>
      </w:r>
    </w:p>
    <w:p w14:paraId="2AFEAB64" w14:textId="77777777" w:rsidR="006F466F" w:rsidRDefault="006F466F" w:rsidP="006F466F">
      <w:pPr>
        <w:widowControl/>
        <w:numPr>
          <w:ilvl w:val="0"/>
          <w:numId w:val="22"/>
        </w:numPr>
        <w:spacing w:before="100" w:beforeAutospacing="1" w:after="100" w:afterAutospacing="1"/>
        <w:jc w:val="left"/>
      </w:pPr>
      <w:r>
        <w:t>伊朗经济因制裁而深陷困境：里亚尔贬值，</w:t>
      </w:r>
      <w:r>
        <w:t xml:space="preserve">2024 </w:t>
      </w:r>
      <w:r>
        <w:t>至</w:t>
      </w:r>
      <w:r>
        <w:t xml:space="preserve"> 2025 </w:t>
      </w:r>
      <w:r>
        <w:t>年的年均通胀率达</w:t>
      </w:r>
      <w:r>
        <w:t xml:space="preserve"> </w:t>
      </w:r>
      <w:r>
        <w:rPr>
          <w:rStyle w:val="af1"/>
        </w:rPr>
        <w:t>32%</w:t>
      </w:r>
      <w:r>
        <w:rPr>
          <w:rFonts w:ascii="宋体" w:eastAsia="宋体" w:hAnsi="宋体" w:cs="宋体" w:hint="eastAsia"/>
        </w:rPr>
        <w:t>。</w:t>
      </w:r>
    </w:p>
    <w:p w14:paraId="0701E643" w14:textId="77777777" w:rsidR="006F466F" w:rsidRDefault="006F466F" w:rsidP="006F466F">
      <w:pPr>
        <w:widowControl/>
        <w:numPr>
          <w:ilvl w:val="0"/>
          <w:numId w:val="22"/>
        </w:numPr>
        <w:spacing w:before="100" w:beforeAutospacing="1" w:after="100" w:afterAutospacing="1"/>
        <w:jc w:val="left"/>
      </w:pPr>
      <w:r>
        <w:t xml:space="preserve">2022 </w:t>
      </w:r>
      <w:r>
        <w:t>年因马赫莎</w:t>
      </w:r>
      <w:r>
        <w:t>·</w:t>
      </w:r>
      <w:r>
        <w:t>阿米尼事件爆发的全国性抗议进一步加剧民众与政府间的裂痕</w:t>
      </w:r>
      <w:r>
        <w:rPr>
          <w:rFonts w:ascii="宋体" w:eastAsia="宋体" w:hAnsi="宋体" w:cs="宋体" w:hint="eastAsia"/>
        </w:rPr>
        <w:t>。</w:t>
      </w:r>
    </w:p>
    <w:p w14:paraId="6EEB3E07" w14:textId="77777777" w:rsidR="006F466F" w:rsidRDefault="006F466F" w:rsidP="006F466F">
      <w:pPr>
        <w:widowControl/>
        <w:numPr>
          <w:ilvl w:val="0"/>
          <w:numId w:val="22"/>
        </w:numPr>
        <w:spacing w:before="100" w:beforeAutospacing="1" w:after="100" w:afterAutospacing="1"/>
        <w:jc w:val="left"/>
      </w:pPr>
      <w:r>
        <w:t>政府试图通过提高最低工资和放宽头巾法律等措施来缓解民众不满，但效果有限</w:t>
      </w:r>
      <w:r>
        <w:rPr>
          <w:rFonts w:ascii="宋体" w:eastAsia="宋体" w:hAnsi="宋体" w:cs="宋体" w:hint="eastAsia"/>
        </w:rPr>
        <w:t>。</w:t>
      </w:r>
    </w:p>
    <w:p w14:paraId="51B77A65" w14:textId="77777777" w:rsidR="006F466F" w:rsidRDefault="006F466F" w:rsidP="006F466F">
      <w:pPr>
        <w:pStyle w:val="4"/>
      </w:pPr>
      <w:r>
        <w:t xml:space="preserve">5. </w:t>
      </w:r>
      <w:r>
        <w:rPr>
          <w:rStyle w:val="af1"/>
          <w:b w:val="0"/>
          <w:bCs w:val="0"/>
        </w:rPr>
        <w:t>潜在军事冲突的风</w:t>
      </w:r>
      <w:r>
        <w:rPr>
          <w:rStyle w:val="af1"/>
          <w:rFonts w:ascii="宋体" w:eastAsia="宋体" w:hAnsi="宋体" w:cs="宋体" w:hint="eastAsia"/>
          <w:b w:val="0"/>
          <w:bCs w:val="0"/>
        </w:rPr>
        <w:t>险</w:t>
      </w:r>
    </w:p>
    <w:p w14:paraId="06DF453E" w14:textId="77777777" w:rsidR="006F466F" w:rsidRDefault="006F466F" w:rsidP="006F466F">
      <w:pPr>
        <w:widowControl/>
        <w:numPr>
          <w:ilvl w:val="0"/>
          <w:numId w:val="23"/>
        </w:numPr>
        <w:spacing w:before="100" w:beforeAutospacing="1" w:after="100" w:afterAutospacing="1"/>
        <w:jc w:val="left"/>
      </w:pPr>
      <w:r>
        <w:t>美国和以色列的军事打击可能难以彻底摧毁伊朗的地下核设施，反而可能促使伊朗加速武器化进程</w:t>
      </w:r>
      <w:r>
        <w:rPr>
          <w:rFonts w:ascii="宋体" w:eastAsia="宋体" w:hAnsi="宋体" w:cs="宋体" w:hint="eastAsia"/>
        </w:rPr>
        <w:t>。</w:t>
      </w:r>
    </w:p>
    <w:p w14:paraId="3E70191D" w14:textId="77777777" w:rsidR="006F466F" w:rsidRDefault="006F466F" w:rsidP="006F466F">
      <w:pPr>
        <w:widowControl/>
        <w:numPr>
          <w:ilvl w:val="0"/>
          <w:numId w:val="23"/>
        </w:numPr>
        <w:spacing w:before="100" w:beforeAutospacing="1" w:after="100" w:afterAutospacing="1"/>
        <w:jc w:val="left"/>
      </w:pPr>
      <w:r>
        <w:t>一旦开战，伊朗可能进行广泛报复，包括袭击油田、航运通道和美国在中东的军事目标</w:t>
      </w:r>
      <w:r>
        <w:rPr>
          <w:rFonts w:ascii="宋体" w:eastAsia="宋体" w:hAnsi="宋体" w:cs="宋体" w:hint="eastAsia"/>
        </w:rPr>
        <w:t>。</w:t>
      </w:r>
    </w:p>
    <w:p w14:paraId="6D805336" w14:textId="77777777" w:rsidR="006F466F" w:rsidRDefault="006F466F" w:rsidP="006F466F">
      <w:pPr>
        <w:widowControl/>
        <w:numPr>
          <w:ilvl w:val="0"/>
          <w:numId w:val="23"/>
        </w:numPr>
        <w:spacing w:before="100" w:beforeAutospacing="1" w:after="100" w:afterAutospacing="1"/>
        <w:jc w:val="left"/>
      </w:pPr>
      <w:r>
        <w:t>分析人士警告，如果战争爆发，其后果可能比伊拉克和阿富汗战争更加严重</w:t>
      </w:r>
      <w:r>
        <w:rPr>
          <w:rFonts w:ascii="宋体" w:eastAsia="宋体" w:hAnsi="宋体" w:cs="宋体" w:hint="eastAsia"/>
        </w:rPr>
        <w:t>。</w:t>
      </w:r>
    </w:p>
    <w:p w14:paraId="6F052B1C" w14:textId="77777777" w:rsidR="006F466F" w:rsidRDefault="006F466F" w:rsidP="006F466F">
      <w:r>
        <w:pict w14:anchorId="697EB3C7">
          <v:rect id="_x0000_i1063" style="width:0;height:1.5pt" o:hralign="center" o:hrstd="t" o:hr="t" fillcolor="#a0a0a0" stroked="f"/>
        </w:pict>
      </w:r>
    </w:p>
    <w:p w14:paraId="3453D1FA" w14:textId="77777777" w:rsidR="006F466F" w:rsidRDefault="006F466F" w:rsidP="006F466F">
      <w:pPr>
        <w:pStyle w:val="3"/>
      </w:pPr>
      <w:r>
        <w:t>支持作者观点的逻辑梳</w:t>
      </w:r>
      <w:r>
        <w:rPr>
          <w:rFonts w:ascii="宋体" w:eastAsia="宋体" w:hAnsi="宋体" w:cs="宋体" w:hint="eastAsia"/>
        </w:rPr>
        <w:t>理</w:t>
      </w:r>
    </w:p>
    <w:p w14:paraId="0EAB2097" w14:textId="77777777" w:rsidR="006F466F" w:rsidRDefault="006F466F" w:rsidP="006F466F">
      <w:pPr>
        <w:pStyle w:val="ae"/>
        <w:numPr>
          <w:ilvl w:val="0"/>
          <w:numId w:val="24"/>
        </w:numPr>
      </w:pPr>
      <w:r>
        <w:rPr>
          <w:rStyle w:val="af1"/>
          <w:rFonts w:eastAsiaTheme="majorEastAsia"/>
        </w:rPr>
        <w:t>历史背景与当前局势的连续</w:t>
      </w:r>
      <w:r>
        <w:rPr>
          <w:rStyle w:val="af1"/>
          <w:rFonts w:ascii="宋体" w:eastAsia="宋体" w:hAnsi="宋体" w:cs="宋体" w:hint="eastAsia"/>
        </w:rPr>
        <w:t>性</w:t>
      </w:r>
    </w:p>
    <w:p w14:paraId="560E003E" w14:textId="77777777" w:rsidR="006F466F" w:rsidRDefault="006F466F" w:rsidP="006F466F">
      <w:pPr>
        <w:widowControl/>
        <w:numPr>
          <w:ilvl w:val="1"/>
          <w:numId w:val="24"/>
        </w:numPr>
        <w:spacing w:before="100" w:beforeAutospacing="1" w:after="100" w:afterAutospacing="1"/>
        <w:jc w:val="left"/>
      </w:pPr>
      <w:r>
        <w:t>文章通过回溯特朗普退出伊核协议的决定及其后果，清晰展现了当前紧张局势的根源：制裁导致伊朗核活动升级，西方与伊朗的对立进一步加剧</w:t>
      </w:r>
      <w:r>
        <w:rPr>
          <w:rFonts w:ascii="宋体" w:eastAsia="宋体" w:hAnsi="宋体" w:cs="宋体" w:hint="eastAsia"/>
        </w:rPr>
        <w:t>。</w:t>
      </w:r>
    </w:p>
    <w:p w14:paraId="722C3DFC" w14:textId="77777777" w:rsidR="006F466F" w:rsidRDefault="006F466F" w:rsidP="006F466F">
      <w:pPr>
        <w:widowControl/>
        <w:numPr>
          <w:ilvl w:val="1"/>
          <w:numId w:val="24"/>
        </w:numPr>
        <w:spacing w:before="100" w:beforeAutospacing="1" w:after="100" w:afterAutospacing="1"/>
        <w:jc w:val="left"/>
      </w:pPr>
      <w:r>
        <w:lastRenderedPageBreak/>
        <w:t>伊朗核能力的快速增长（如</w:t>
      </w:r>
      <w:r>
        <w:t xml:space="preserve"> 60% </w:t>
      </w:r>
      <w:r>
        <w:t>浓缩铀储量）和军事威胁的增加，使得冲突风险急剧上升</w:t>
      </w:r>
      <w:r>
        <w:rPr>
          <w:rFonts w:ascii="宋体" w:eastAsia="宋体" w:hAnsi="宋体" w:cs="宋体" w:hint="eastAsia"/>
        </w:rPr>
        <w:t>。</w:t>
      </w:r>
    </w:p>
    <w:p w14:paraId="2652E93B" w14:textId="77777777" w:rsidR="006F466F" w:rsidRDefault="006F466F" w:rsidP="006F466F">
      <w:pPr>
        <w:pStyle w:val="ae"/>
        <w:numPr>
          <w:ilvl w:val="0"/>
          <w:numId w:val="24"/>
        </w:numPr>
      </w:pPr>
      <w:r>
        <w:rPr>
          <w:rStyle w:val="af1"/>
          <w:rFonts w:eastAsiaTheme="majorEastAsia"/>
        </w:rPr>
        <w:t>多方利益与相互对抗的复杂</w:t>
      </w:r>
      <w:r>
        <w:rPr>
          <w:rStyle w:val="af1"/>
          <w:rFonts w:ascii="宋体" w:eastAsia="宋体" w:hAnsi="宋体" w:cs="宋体" w:hint="eastAsia"/>
        </w:rPr>
        <w:t>性</w:t>
      </w:r>
    </w:p>
    <w:p w14:paraId="55CA3980" w14:textId="77777777" w:rsidR="006F466F" w:rsidRDefault="006F466F" w:rsidP="006F466F">
      <w:pPr>
        <w:widowControl/>
        <w:numPr>
          <w:ilvl w:val="1"/>
          <w:numId w:val="24"/>
        </w:numPr>
        <w:spacing w:before="100" w:beforeAutospacing="1" w:after="100" w:afterAutospacing="1"/>
        <w:jc w:val="left"/>
      </w:pPr>
      <w:r>
        <w:t>美国、以色列和伊朗在核问题上的根本分歧导致外交解决难以实现：美国要求全面拆除核与导弹计划，而伊朗视其为核心战略利益</w:t>
      </w:r>
      <w:r>
        <w:rPr>
          <w:rFonts w:ascii="宋体" w:eastAsia="宋体" w:hAnsi="宋体" w:cs="宋体" w:hint="eastAsia"/>
        </w:rPr>
        <w:t>。</w:t>
      </w:r>
    </w:p>
    <w:p w14:paraId="4A0CBEC3" w14:textId="77777777" w:rsidR="006F466F" w:rsidRDefault="006F466F" w:rsidP="006F466F">
      <w:pPr>
        <w:widowControl/>
        <w:numPr>
          <w:ilvl w:val="1"/>
          <w:numId w:val="24"/>
        </w:numPr>
        <w:spacing w:before="100" w:beforeAutospacing="1" w:after="100" w:afterAutospacing="1"/>
        <w:jc w:val="left"/>
      </w:pPr>
      <w:r>
        <w:t>文章提到以色列和美国鹰派的强硬立场，以及伊朗的反制措施（如威胁退出</w:t>
      </w:r>
      <w:r>
        <w:t xml:space="preserve"> NPT</w:t>
      </w:r>
      <w:r>
        <w:t>），进一步突显双方对抗的不可调和性</w:t>
      </w:r>
      <w:r>
        <w:rPr>
          <w:rFonts w:ascii="宋体" w:eastAsia="宋体" w:hAnsi="宋体" w:cs="宋体" w:hint="eastAsia"/>
        </w:rPr>
        <w:t>。</w:t>
      </w:r>
    </w:p>
    <w:p w14:paraId="65FF21D1" w14:textId="77777777" w:rsidR="006F466F" w:rsidRDefault="006F466F" w:rsidP="006F466F">
      <w:pPr>
        <w:pStyle w:val="ae"/>
        <w:numPr>
          <w:ilvl w:val="0"/>
          <w:numId w:val="24"/>
        </w:numPr>
      </w:pPr>
      <w:r>
        <w:rPr>
          <w:rStyle w:val="af1"/>
          <w:rFonts w:eastAsiaTheme="majorEastAsia"/>
        </w:rPr>
        <w:t>经济与内部压力的双重作</w:t>
      </w:r>
      <w:r>
        <w:rPr>
          <w:rStyle w:val="af1"/>
          <w:rFonts w:ascii="宋体" w:eastAsia="宋体" w:hAnsi="宋体" w:cs="宋体" w:hint="eastAsia"/>
        </w:rPr>
        <w:t>用</w:t>
      </w:r>
    </w:p>
    <w:p w14:paraId="07C14D1C" w14:textId="77777777" w:rsidR="006F466F" w:rsidRDefault="006F466F" w:rsidP="006F466F">
      <w:pPr>
        <w:widowControl/>
        <w:numPr>
          <w:ilvl w:val="1"/>
          <w:numId w:val="24"/>
        </w:numPr>
        <w:spacing w:before="100" w:beforeAutospacing="1" w:after="100" w:afterAutospacing="1"/>
        <w:jc w:val="left"/>
      </w:pPr>
      <w:r>
        <w:t>伊朗国内经济危机和民众不满使其政府更加脆弱，但这也促使伊朗更倾向于对外强硬以展示政权稳定性</w:t>
      </w:r>
      <w:r>
        <w:rPr>
          <w:rFonts w:ascii="宋体" w:eastAsia="宋体" w:hAnsi="宋体" w:cs="宋体" w:hint="eastAsia"/>
        </w:rPr>
        <w:t>。</w:t>
      </w:r>
    </w:p>
    <w:p w14:paraId="1DB7DA28" w14:textId="77777777" w:rsidR="006F466F" w:rsidRDefault="006F466F" w:rsidP="006F466F">
      <w:pPr>
        <w:widowControl/>
        <w:numPr>
          <w:ilvl w:val="1"/>
          <w:numId w:val="24"/>
        </w:numPr>
        <w:spacing w:before="100" w:beforeAutospacing="1" w:after="100" w:afterAutospacing="1"/>
        <w:jc w:val="left"/>
      </w:pPr>
      <w:r>
        <w:t>同时，伊朗的经济困境和地区孤立又使其需要通过谈判来缓解压力，形成矛盾局面</w:t>
      </w:r>
      <w:r>
        <w:rPr>
          <w:rFonts w:ascii="宋体" w:eastAsia="宋体" w:hAnsi="宋体" w:cs="宋体" w:hint="eastAsia"/>
        </w:rPr>
        <w:t>。</w:t>
      </w:r>
    </w:p>
    <w:p w14:paraId="3138DFBD" w14:textId="77777777" w:rsidR="006F466F" w:rsidRDefault="006F466F" w:rsidP="006F466F">
      <w:pPr>
        <w:pStyle w:val="ae"/>
        <w:numPr>
          <w:ilvl w:val="0"/>
          <w:numId w:val="24"/>
        </w:numPr>
      </w:pPr>
      <w:r>
        <w:rPr>
          <w:rStyle w:val="af1"/>
          <w:rFonts w:eastAsiaTheme="majorEastAsia"/>
        </w:rPr>
        <w:t>外交与军事解决的双重可能</w:t>
      </w:r>
      <w:r>
        <w:rPr>
          <w:rStyle w:val="af1"/>
          <w:rFonts w:ascii="宋体" w:eastAsia="宋体" w:hAnsi="宋体" w:cs="宋体" w:hint="eastAsia"/>
        </w:rPr>
        <w:t>性</w:t>
      </w:r>
    </w:p>
    <w:p w14:paraId="6DEC19C4" w14:textId="77777777" w:rsidR="006F466F" w:rsidRDefault="006F466F" w:rsidP="006F466F">
      <w:pPr>
        <w:widowControl/>
        <w:numPr>
          <w:ilvl w:val="1"/>
          <w:numId w:val="24"/>
        </w:numPr>
        <w:spacing w:before="100" w:beforeAutospacing="1" w:after="100" w:afterAutospacing="1"/>
        <w:jc w:val="left"/>
      </w:pPr>
      <w:r>
        <w:t>文章通过引用专家观点，指出外交仍有可能避免冲突，但必须依赖双方的紧急政治意愿</w:t>
      </w:r>
      <w:r>
        <w:rPr>
          <w:rFonts w:ascii="宋体" w:eastAsia="宋体" w:hAnsi="宋体" w:cs="宋体" w:hint="eastAsia"/>
        </w:rPr>
        <w:t>。</w:t>
      </w:r>
    </w:p>
    <w:p w14:paraId="15A578AE" w14:textId="77777777" w:rsidR="006F466F" w:rsidRDefault="006F466F" w:rsidP="006F466F">
      <w:pPr>
        <w:widowControl/>
        <w:numPr>
          <w:ilvl w:val="1"/>
          <w:numId w:val="24"/>
        </w:numPr>
        <w:spacing w:before="100" w:beforeAutospacing="1" w:after="100" w:afterAutospacing="1"/>
        <w:jc w:val="left"/>
      </w:pPr>
      <w:r>
        <w:t>然而，若外交失败，军事升级的风险极高，且后果将是灾难性的</w:t>
      </w:r>
      <w:r>
        <w:rPr>
          <w:rFonts w:ascii="宋体" w:eastAsia="宋体" w:hAnsi="宋体" w:cs="宋体" w:hint="eastAsia"/>
        </w:rPr>
        <w:t>。</w:t>
      </w:r>
    </w:p>
    <w:p w14:paraId="08136416" w14:textId="77777777" w:rsidR="006F466F" w:rsidRDefault="006F466F" w:rsidP="006F466F">
      <w:pPr>
        <w:pStyle w:val="ae"/>
        <w:numPr>
          <w:ilvl w:val="0"/>
          <w:numId w:val="24"/>
        </w:numPr>
      </w:pPr>
      <w:r>
        <w:rPr>
          <w:rStyle w:val="af1"/>
          <w:rFonts w:eastAsiaTheme="majorEastAsia"/>
        </w:rPr>
        <w:t>国际社会的复杂博</w:t>
      </w:r>
      <w:r>
        <w:rPr>
          <w:rStyle w:val="af1"/>
          <w:rFonts w:ascii="宋体" w:eastAsia="宋体" w:hAnsi="宋体" w:cs="宋体" w:hint="eastAsia"/>
        </w:rPr>
        <w:t>弈</w:t>
      </w:r>
    </w:p>
    <w:p w14:paraId="6AF34E4C" w14:textId="77777777" w:rsidR="006F466F" w:rsidRDefault="006F466F" w:rsidP="006F466F">
      <w:pPr>
        <w:widowControl/>
        <w:numPr>
          <w:ilvl w:val="1"/>
          <w:numId w:val="24"/>
        </w:numPr>
        <w:spacing w:before="100" w:beforeAutospacing="1" w:after="100" w:afterAutospacing="1"/>
        <w:jc w:val="left"/>
      </w:pPr>
      <w:r>
        <w:t>文章提到</w:t>
      </w:r>
      <w:r>
        <w:t xml:space="preserve"> E3</w:t>
      </w:r>
      <w:r>
        <w:t>、海湾国家和区域盟友（如沙特和阿联酋）的角色，展现了伊朗与西方对抗对整个中东地区的潜在影响</w:t>
      </w:r>
      <w:r>
        <w:rPr>
          <w:rFonts w:ascii="宋体" w:eastAsia="宋体" w:hAnsi="宋体" w:cs="宋体" w:hint="eastAsia"/>
        </w:rPr>
        <w:t>。</w:t>
      </w:r>
    </w:p>
    <w:p w14:paraId="130F9D31" w14:textId="77777777" w:rsidR="006F466F" w:rsidRDefault="006F466F" w:rsidP="006F466F">
      <w:pPr>
        <w:widowControl/>
        <w:numPr>
          <w:ilvl w:val="1"/>
          <w:numId w:val="24"/>
        </w:numPr>
        <w:spacing w:before="100" w:beforeAutospacing="1" w:after="100" w:afterAutospacing="1"/>
        <w:jc w:val="left"/>
      </w:pPr>
      <w:r>
        <w:t>特别是以色列对伊朗核计划的</w:t>
      </w:r>
      <w:r>
        <w:t>“</w:t>
      </w:r>
      <w:r>
        <w:t>零容忍</w:t>
      </w:r>
      <w:r>
        <w:t>”</w:t>
      </w:r>
      <w:r>
        <w:t>立场，可能促成单边军事行动，进一步激化局势</w:t>
      </w:r>
      <w:r>
        <w:rPr>
          <w:rFonts w:ascii="宋体" w:eastAsia="宋体" w:hAnsi="宋体" w:cs="宋体" w:hint="eastAsia"/>
        </w:rPr>
        <w:t>。</w:t>
      </w:r>
    </w:p>
    <w:p w14:paraId="590E23B6" w14:textId="77777777" w:rsidR="006F466F" w:rsidRDefault="006F466F" w:rsidP="006F466F">
      <w:r>
        <w:pict w14:anchorId="3CC3C005">
          <v:rect id="_x0000_i1064" style="width:0;height:1.5pt" o:hralign="center" o:hrstd="t" o:hr="t" fillcolor="#a0a0a0" stroked="f"/>
        </w:pict>
      </w:r>
    </w:p>
    <w:p w14:paraId="0E7CDED4" w14:textId="77777777" w:rsidR="006F466F" w:rsidRDefault="006F466F" w:rsidP="006F466F">
      <w:pPr>
        <w:pStyle w:val="3"/>
      </w:pPr>
      <w:r>
        <w:t>总</w:t>
      </w:r>
      <w:r>
        <w:rPr>
          <w:rFonts w:ascii="宋体" w:eastAsia="宋体" w:hAnsi="宋体" w:cs="宋体" w:hint="eastAsia"/>
        </w:rPr>
        <w:t>结</w:t>
      </w:r>
    </w:p>
    <w:p w14:paraId="677D1918" w14:textId="77777777" w:rsidR="006F466F" w:rsidRDefault="006F466F" w:rsidP="006F466F">
      <w:pPr>
        <w:pStyle w:val="ae"/>
      </w:pPr>
      <w:r>
        <w:rPr>
          <w:rFonts w:ascii="宋体" w:eastAsia="宋体" w:hAnsi="宋体" w:cs="宋体" w:hint="eastAsia"/>
        </w:rPr>
        <w:t>文章通过回顾历史背景、分析当前局势、探讨各方立场和行动，清晰地论证了伊朗与西方的冲突轨迹已接近失控点。作者通过数据和专家意见，展现了外交与军事选项的复杂性，以及冲突升级可能带来的灾难性后果。文章逻辑严谨，层次清晰，对当前国际局势的分析具有高度说服力。</w:t>
      </w:r>
    </w:p>
    <w:p w14:paraId="4538A2C2" w14:textId="77777777" w:rsidR="006F466F" w:rsidRDefault="006F466F" w:rsidP="006F466F">
      <w:r>
        <w:rPr>
          <w:rStyle w:val="messagemessagemetadatatextfxy5"/>
        </w:rPr>
        <w:t>8:22 PM</w:t>
      </w:r>
    </w:p>
    <w:p w14:paraId="28C8BBAD"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7D4B576" w14:textId="77777777" w:rsidR="006F466F" w:rsidRDefault="006F466F" w:rsidP="006F466F">
      <w:pPr>
        <w:rPr>
          <w:rStyle w:val="af"/>
        </w:rPr>
      </w:pPr>
      <w:r>
        <w:fldChar w:fldCharType="begin"/>
      </w:r>
      <w:r>
        <w:instrText>HYPERLINK "https://pfst.cf2.poecdn.net/base/application/e946ab20ead3e93095803cc1da09072539b32e183134714a3b1581bf722da4d9?pmaid=333661744" \t "_blank"</w:instrText>
      </w:r>
      <w:r>
        <w:fldChar w:fldCharType="separate"/>
      </w:r>
    </w:p>
    <w:p w14:paraId="764252FF" w14:textId="77777777" w:rsidR="006F466F" w:rsidRDefault="006F466F" w:rsidP="006F466F">
      <w:r>
        <w:rPr>
          <w:color w:val="0000FF"/>
          <w:u w:val="single"/>
        </w:rPr>
        <w:t>Is Iran on a collision course with the west_.pdf</w:t>
      </w:r>
    </w:p>
    <w:p w14:paraId="6976E663" w14:textId="77777777" w:rsidR="006F466F" w:rsidRDefault="006F466F" w:rsidP="006F466F">
      <w:pPr>
        <w:rPr>
          <w:color w:val="0000FF"/>
          <w:u w:val="single"/>
        </w:rPr>
      </w:pPr>
      <w:r>
        <w:rPr>
          <w:rStyle w:val="fileinfofiletypekzdvv"/>
          <w:color w:val="0000FF"/>
          <w:u w:val="single"/>
        </w:rPr>
        <w:lastRenderedPageBreak/>
        <w:t>pdf</w:t>
      </w:r>
      <w:r>
        <w:rPr>
          <w:color w:val="0000FF"/>
          <w:u w:val="single"/>
        </w:rPr>
        <w:t xml:space="preserve"> · 5 MB</w:t>
      </w:r>
    </w:p>
    <w:p w14:paraId="11715795" w14:textId="77777777" w:rsidR="006F466F" w:rsidRDefault="006F466F" w:rsidP="006F466F">
      <w:r>
        <w:fldChar w:fldCharType="end"/>
      </w:r>
    </w:p>
    <w:p w14:paraId="4439AD05" w14:textId="77777777" w:rsidR="006F466F" w:rsidRDefault="006F466F" w:rsidP="006F466F">
      <w:r>
        <w:rPr>
          <w:rStyle w:val="messagemessagemetadatatextfxy5"/>
        </w:rPr>
        <w:t>8:22 PM</w:t>
      </w:r>
    </w:p>
    <w:p w14:paraId="73AF7400" w14:textId="77777777" w:rsidR="006F466F" w:rsidRDefault="006F466F" w:rsidP="006F466F">
      <w:pPr>
        <w:rPr>
          <w:rStyle w:val="af"/>
        </w:rPr>
      </w:pPr>
      <w:r>
        <w:fldChar w:fldCharType="begin"/>
      </w:r>
      <w:r>
        <w:instrText>HYPERLINK "/GPT-4o" \t "_blank"</w:instrText>
      </w:r>
      <w:r>
        <w:fldChar w:fldCharType="separate"/>
      </w:r>
    </w:p>
    <w:p w14:paraId="2D022660" w14:textId="497ACE19" w:rsidR="006F466F" w:rsidRDefault="006F466F" w:rsidP="006F466F">
      <w:r>
        <w:rPr>
          <w:noProof/>
          <w:color w:val="0000FF"/>
        </w:rPr>
        <w:drawing>
          <wp:inline distT="0" distB="0" distL="0" distR="0" wp14:anchorId="3CAA5AC8" wp14:editId="76AF1AB8">
            <wp:extent cx="190500" cy="190500"/>
            <wp:effectExtent l="0" t="0" r="0" b="0"/>
            <wp:docPr id="155593447" name="图片 5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6870CD0" w14:textId="77777777" w:rsidR="006F466F" w:rsidRDefault="006F466F" w:rsidP="006F466F">
      <w:pPr>
        <w:pStyle w:val="ae"/>
        <w:rPr>
          <w:color w:val="0000FF"/>
          <w:u w:val="single"/>
        </w:rPr>
      </w:pPr>
      <w:r>
        <w:rPr>
          <w:color w:val="0000FF"/>
          <w:u w:val="single"/>
        </w:rPr>
        <w:t>GPT-4o</w:t>
      </w:r>
    </w:p>
    <w:p w14:paraId="46035C88" w14:textId="77777777" w:rsidR="006F466F" w:rsidRDefault="006F466F" w:rsidP="006F466F">
      <w:r>
        <w:fldChar w:fldCharType="end"/>
      </w:r>
    </w:p>
    <w:p w14:paraId="0A01A680" w14:textId="77777777" w:rsidR="006F466F" w:rsidRDefault="006F466F" w:rsidP="006F466F">
      <w:r>
        <w:t>Poe</w:t>
      </w:r>
    </w:p>
    <w:p w14:paraId="7C5D2ED9" w14:textId="77777777" w:rsidR="006F466F" w:rsidRDefault="006F466F" w:rsidP="006F466F">
      <w:pPr>
        <w:pStyle w:val="3"/>
      </w:pPr>
      <w:r>
        <w:t>主要观</w:t>
      </w:r>
      <w:r>
        <w:rPr>
          <w:rFonts w:ascii="宋体" w:eastAsia="宋体" w:hAnsi="宋体" w:cs="宋体" w:hint="eastAsia"/>
        </w:rPr>
        <w:t>点</w:t>
      </w:r>
    </w:p>
    <w:p w14:paraId="1DDB3D6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伊朗与西方的紧张关系正处于危险的对抗轨道上，若未能通过外交途径缓解冲突，将可能引发中东地区的新一轮战争，并加剧核扩散危机</w:t>
      </w:r>
      <w:r>
        <w:rPr>
          <w:rStyle w:val="af1"/>
          <w:rFonts w:ascii="宋体" w:eastAsia="宋体" w:hAnsi="宋体" w:cs="宋体" w:hint="eastAsia"/>
        </w:rPr>
        <w:t>。</w:t>
      </w:r>
    </w:p>
    <w:p w14:paraId="7ED095E0" w14:textId="77777777" w:rsidR="006F466F" w:rsidRDefault="006F466F" w:rsidP="006F466F">
      <w:r>
        <w:pict w14:anchorId="6E6971C3">
          <v:rect id="_x0000_i1066" style="width:0;height:1.5pt" o:hralign="center" o:hrstd="t" o:hr="t" fillcolor="#a0a0a0" stroked="f"/>
        </w:pict>
      </w:r>
    </w:p>
    <w:p w14:paraId="2312A850" w14:textId="77777777" w:rsidR="006F466F" w:rsidRDefault="006F466F" w:rsidP="006F466F">
      <w:pPr>
        <w:pStyle w:val="3"/>
      </w:pPr>
      <w:r>
        <w:t>主要事</w:t>
      </w:r>
      <w:r>
        <w:rPr>
          <w:rFonts w:ascii="宋体" w:eastAsia="宋体" w:hAnsi="宋体" w:cs="宋体" w:hint="eastAsia"/>
        </w:rPr>
        <w:t>实</w:t>
      </w:r>
    </w:p>
    <w:p w14:paraId="1DCFDB4F" w14:textId="77777777" w:rsidR="006F466F" w:rsidRDefault="006F466F" w:rsidP="006F466F">
      <w:pPr>
        <w:pStyle w:val="ae"/>
        <w:numPr>
          <w:ilvl w:val="0"/>
          <w:numId w:val="25"/>
        </w:numPr>
      </w:pPr>
      <w:r>
        <w:rPr>
          <w:rStyle w:val="af1"/>
          <w:rFonts w:eastAsiaTheme="majorEastAsia"/>
        </w:rPr>
        <w:t>美伊紧张关系的背</w:t>
      </w:r>
      <w:r>
        <w:rPr>
          <w:rStyle w:val="af1"/>
          <w:rFonts w:ascii="宋体" w:eastAsia="宋体" w:hAnsi="宋体" w:cs="宋体" w:hint="eastAsia"/>
        </w:rPr>
        <w:t>景</w:t>
      </w:r>
    </w:p>
    <w:p w14:paraId="4A1D1BCC" w14:textId="77777777" w:rsidR="006F466F" w:rsidRDefault="006F466F" w:rsidP="006F466F">
      <w:pPr>
        <w:widowControl/>
        <w:numPr>
          <w:ilvl w:val="1"/>
          <w:numId w:val="25"/>
        </w:numPr>
        <w:spacing w:before="100" w:beforeAutospacing="1" w:after="100" w:afterAutospacing="1"/>
        <w:jc w:val="left"/>
      </w:pPr>
      <w:r>
        <w:t>2018</w:t>
      </w:r>
      <w:r>
        <w:t>年，特朗普政府退出了</w:t>
      </w:r>
      <w:r>
        <w:t>2015</w:t>
      </w:r>
      <w:r>
        <w:t>年的伊核协议（</w:t>
      </w:r>
      <w:r>
        <w:t>JCPOA</w:t>
      </w:r>
      <w:r>
        <w:t>），并通过</w:t>
      </w:r>
      <w:r>
        <w:t>“</w:t>
      </w:r>
      <w:r>
        <w:t>最大压力</w:t>
      </w:r>
      <w:r>
        <w:t>”</w:t>
      </w:r>
      <w:r>
        <w:t>政策对伊朗实施严厉制裁</w:t>
      </w:r>
      <w:r>
        <w:rPr>
          <w:rFonts w:ascii="宋体" w:eastAsia="宋体" w:hAnsi="宋体" w:cs="宋体" w:hint="eastAsia"/>
        </w:rPr>
        <w:t>。</w:t>
      </w:r>
    </w:p>
    <w:p w14:paraId="59C0407E" w14:textId="77777777" w:rsidR="006F466F" w:rsidRDefault="006F466F" w:rsidP="006F466F">
      <w:pPr>
        <w:widowControl/>
        <w:numPr>
          <w:ilvl w:val="1"/>
          <w:numId w:val="25"/>
        </w:numPr>
        <w:spacing w:before="100" w:beforeAutospacing="1" w:after="100" w:afterAutospacing="1"/>
        <w:jc w:val="left"/>
      </w:pPr>
      <w:r>
        <w:t>伊朗随后加速核活动，将浓缩铀丰度提高至</w:t>
      </w:r>
      <w:r>
        <w:t>60%</w:t>
      </w:r>
      <w:r>
        <w:t>，接近武器级水平，其库存已达到</w:t>
      </w:r>
      <w:r>
        <w:rPr>
          <w:rStyle w:val="af1"/>
        </w:rPr>
        <w:t>8200</w:t>
      </w:r>
      <w:r>
        <w:rPr>
          <w:rStyle w:val="af1"/>
        </w:rPr>
        <w:t>公斤</w:t>
      </w:r>
      <w:r>
        <w:t>，其中</w:t>
      </w:r>
      <w:r>
        <w:rPr>
          <w:rStyle w:val="af1"/>
        </w:rPr>
        <w:t>275</w:t>
      </w:r>
      <w:r>
        <w:rPr>
          <w:rStyle w:val="af1"/>
        </w:rPr>
        <w:t>公斤</w:t>
      </w:r>
      <w:r>
        <w:t>为高丰度铀</w:t>
      </w:r>
      <w:r>
        <w:rPr>
          <w:rFonts w:ascii="宋体" w:eastAsia="宋体" w:hAnsi="宋体" w:cs="宋体" w:hint="eastAsia"/>
        </w:rPr>
        <w:t>。</w:t>
      </w:r>
    </w:p>
    <w:p w14:paraId="3F770461" w14:textId="77777777" w:rsidR="006F466F" w:rsidRDefault="006F466F" w:rsidP="006F466F">
      <w:pPr>
        <w:widowControl/>
        <w:numPr>
          <w:ilvl w:val="1"/>
          <w:numId w:val="25"/>
        </w:numPr>
        <w:spacing w:before="100" w:beforeAutospacing="1" w:after="100" w:afterAutospacing="1"/>
        <w:jc w:val="left"/>
      </w:pPr>
      <w:r>
        <w:t>美国情报界认为伊朗尚未制造核武器，但具备在短期内生产足够用于</w:t>
      </w:r>
      <w:r>
        <w:rPr>
          <w:rStyle w:val="af1"/>
        </w:rPr>
        <w:t>6</w:t>
      </w:r>
      <w:r>
        <w:rPr>
          <w:rStyle w:val="af1"/>
        </w:rPr>
        <w:t>枚核武器</w:t>
      </w:r>
      <w:r>
        <w:t>的武器级裂变材料的能力</w:t>
      </w:r>
      <w:r>
        <w:rPr>
          <w:rFonts w:ascii="宋体" w:eastAsia="宋体" w:hAnsi="宋体" w:cs="宋体" w:hint="eastAsia"/>
        </w:rPr>
        <w:t>。</w:t>
      </w:r>
    </w:p>
    <w:p w14:paraId="53EFD893" w14:textId="77777777" w:rsidR="006F466F" w:rsidRDefault="006F466F" w:rsidP="006F466F">
      <w:pPr>
        <w:pStyle w:val="ae"/>
        <w:numPr>
          <w:ilvl w:val="0"/>
          <w:numId w:val="25"/>
        </w:numPr>
      </w:pPr>
      <w:r>
        <w:rPr>
          <w:rStyle w:val="af1"/>
          <w:rFonts w:eastAsiaTheme="majorEastAsia"/>
        </w:rPr>
        <w:t>当前局势的关键节</w:t>
      </w:r>
      <w:r>
        <w:rPr>
          <w:rStyle w:val="af1"/>
          <w:rFonts w:ascii="宋体" w:eastAsia="宋体" w:hAnsi="宋体" w:cs="宋体" w:hint="eastAsia"/>
        </w:rPr>
        <w:t>点</w:t>
      </w:r>
    </w:p>
    <w:p w14:paraId="3354695A" w14:textId="77777777" w:rsidR="006F466F" w:rsidRDefault="006F466F" w:rsidP="006F466F">
      <w:pPr>
        <w:widowControl/>
        <w:numPr>
          <w:ilvl w:val="1"/>
          <w:numId w:val="25"/>
        </w:numPr>
        <w:spacing w:before="100" w:beforeAutospacing="1" w:after="100" w:afterAutospacing="1"/>
        <w:jc w:val="left"/>
      </w:pPr>
      <w:r>
        <w:t>JCPOA</w:t>
      </w:r>
      <w:r>
        <w:t>中的重要条款将于</w:t>
      </w:r>
      <w:r>
        <w:rPr>
          <w:rStyle w:val="af1"/>
        </w:rPr>
        <w:t>2025</w:t>
      </w:r>
      <w:r>
        <w:rPr>
          <w:rStyle w:val="af1"/>
        </w:rPr>
        <w:t>年</w:t>
      </w:r>
      <w:r>
        <w:rPr>
          <w:rStyle w:val="af1"/>
        </w:rPr>
        <w:t>10</w:t>
      </w:r>
      <w:r>
        <w:rPr>
          <w:rStyle w:val="af1"/>
        </w:rPr>
        <w:t>月</w:t>
      </w:r>
      <w:r>
        <w:rPr>
          <w:rStyle w:val="af1"/>
        </w:rPr>
        <w:t>18</w:t>
      </w:r>
      <w:r>
        <w:rPr>
          <w:rStyle w:val="af1"/>
        </w:rPr>
        <w:t>日</w:t>
      </w:r>
      <w:r>
        <w:t>到期，欧洲三国（</w:t>
      </w:r>
      <w:r>
        <w:t>E3</w:t>
      </w:r>
      <w:r>
        <w:t>：英国、法国和德国）威胁将启动</w:t>
      </w:r>
      <w:r>
        <w:t>“</w:t>
      </w:r>
      <w:r>
        <w:t>快速恢复</w:t>
      </w:r>
      <w:r>
        <w:t>”</w:t>
      </w:r>
      <w:r>
        <w:t>（</w:t>
      </w:r>
      <w:r>
        <w:t>snapback</w:t>
      </w:r>
      <w:r>
        <w:t>）机制，重新实施联合国制裁</w:t>
      </w:r>
      <w:r>
        <w:rPr>
          <w:rFonts w:ascii="宋体" w:eastAsia="宋体" w:hAnsi="宋体" w:cs="宋体" w:hint="eastAsia"/>
        </w:rPr>
        <w:t>。</w:t>
      </w:r>
    </w:p>
    <w:p w14:paraId="485A7564" w14:textId="77777777" w:rsidR="006F466F" w:rsidRDefault="006F466F" w:rsidP="006F466F">
      <w:pPr>
        <w:widowControl/>
        <w:numPr>
          <w:ilvl w:val="1"/>
          <w:numId w:val="25"/>
        </w:numPr>
        <w:spacing w:before="100" w:beforeAutospacing="1" w:after="100" w:afterAutospacing="1"/>
        <w:jc w:val="left"/>
      </w:pPr>
      <w:r>
        <w:t>伊朗警告称，如果启动该机制，将退出《不扩散核武器条约》（</w:t>
      </w:r>
      <w:r>
        <w:t>NPT</w:t>
      </w:r>
      <w:r>
        <w:t>）</w:t>
      </w:r>
      <w:r>
        <w:rPr>
          <w:rFonts w:ascii="宋体" w:eastAsia="宋体" w:hAnsi="宋体" w:cs="宋体" w:hint="eastAsia"/>
        </w:rPr>
        <w:t>。</w:t>
      </w:r>
    </w:p>
    <w:p w14:paraId="5156530C" w14:textId="77777777" w:rsidR="006F466F" w:rsidRDefault="006F466F" w:rsidP="006F466F">
      <w:pPr>
        <w:widowControl/>
        <w:numPr>
          <w:ilvl w:val="1"/>
          <w:numId w:val="25"/>
        </w:numPr>
        <w:spacing w:before="100" w:beforeAutospacing="1" w:after="100" w:afterAutospacing="1"/>
        <w:jc w:val="left"/>
      </w:pPr>
      <w:r>
        <w:t>以色列总理内塔尼亚胡的极右翼政府推动美国支持对伊朗采取军事行动，并表示若有必要，以色列将单独行动阻止伊朗获得核武器</w:t>
      </w:r>
      <w:r>
        <w:rPr>
          <w:rFonts w:ascii="宋体" w:eastAsia="宋体" w:hAnsi="宋体" w:cs="宋体" w:hint="eastAsia"/>
        </w:rPr>
        <w:t>。</w:t>
      </w:r>
    </w:p>
    <w:p w14:paraId="77BCC567" w14:textId="77777777" w:rsidR="006F466F" w:rsidRDefault="006F466F" w:rsidP="006F466F">
      <w:pPr>
        <w:pStyle w:val="ae"/>
        <w:numPr>
          <w:ilvl w:val="0"/>
          <w:numId w:val="25"/>
        </w:numPr>
      </w:pPr>
      <w:r>
        <w:rPr>
          <w:rStyle w:val="af1"/>
          <w:rFonts w:eastAsiaTheme="majorEastAsia"/>
        </w:rPr>
        <w:t>地区与国际动</w:t>
      </w:r>
      <w:r>
        <w:rPr>
          <w:rStyle w:val="af1"/>
          <w:rFonts w:ascii="宋体" w:eastAsia="宋体" w:hAnsi="宋体" w:cs="宋体" w:hint="eastAsia"/>
        </w:rPr>
        <w:t>态</w:t>
      </w:r>
    </w:p>
    <w:p w14:paraId="1FEDFCA7" w14:textId="77777777" w:rsidR="006F466F" w:rsidRDefault="006F466F" w:rsidP="006F466F">
      <w:pPr>
        <w:widowControl/>
        <w:numPr>
          <w:ilvl w:val="1"/>
          <w:numId w:val="25"/>
        </w:numPr>
        <w:spacing w:before="100" w:beforeAutospacing="1" w:after="100" w:afterAutospacing="1"/>
        <w:jc w:val="left"/>
      </w:pPr>
      <w:r>
        <w:lastRenderedPageBreak/>
        <w:t>伊朗与沙特阿拉伯和阿联酋改善关系，但中东地区各国仍担忧冲突溢出效应</w:t>
      </w:r>
      <w:r>
        <w:rPr>
          <w:rFonts w:ascii="宋体" w:eastAsia="宋体" w:hAnsi="宋体" w:cs="宋体" w:hint="eastAsia"/>
        </w:rPr>
        <w:t>。</w:t>
      </w:r>
    </w:p>
    <w:p w14:paraId="08024C71" w14:textId="77777777" w:rsidR="006F466F" w:rsidRDefault="006F466F" w:rsidP="006F466F">
      <w:pPr>
        <w:widowControl/>
        <w:numPr>
          <w:ilvl w:val="1"/>
          <w:numId w:val="25"/>
        </w:numPr>
        <w:spacing w:before="100" w:beforeAutospacing="1" w:after="100" w:afterAutospacing="1"/>
        <w:jc w:val="left"/>
      </w:pPr>
      <w:r>
        <w:t>伊朗在经济困境中挣扎，通货膨胀率达到</w:t>
      </w:r>
      <w:r>
        <w:rPr>
          <w:rStyle w:val="af1"/>
        </w:rPr>
        <w:t>32%</w:t>
      </w:r>
      <w:r>
        <w:t>，里亚尔汇率大幅贬值，民众的不满情绪因</w:t>
      </w:r>
      <w:r>
        <w:t>2022</w:t>
      </w:r>
      <w:r>
        <w:t>年</w:t>
      </w:r>
      <w:r>
        <w:rPr>
          <w:rStyle w:val="af1"/>
        </w:rPr>
        <w:t>玛莎</w:t>
      </w:r>
      <w:r>
        <w:rPr>
          <w:rStyle w:val="af1"/>
        </w:rPr>
        <w:t>·</w:t>
      </w:r>
      <w:r>
        <w:rPr>
          <w:rStyle w:val="af1"/>
        </w:rPr>
        <w:t>阿米尼事件</w:t>
      </w:r>
      <w:r>
        <w:t>引发的大规模抗议而加剧</w:t>
      </w:r>
      <w:r>
        <w:rPr>
          <w:rFonts w:ascii="宋体" w:eastAsia="宋体" w:hAnsi="宋体" w:cs="宋体" w:hint="eastAsia"/>
        </w:rPr>
        <w:t>。</w:t>
      </w:r>
    </w:p>
    <w:p w14:paraId="5B3B4040" w14:textId="77777777" w:rsidR="006F466F" w:rsidRDefault="006F466F" w:rsidP="006F466F">
      <w:pPr>
        <w:widowControl/>
        <w:numPr>
          <w:ilvl w:val="1"/>
          <w:numId w:val="25"/>
        </w:numPr>
        <w:spacing w:before="100" w:beforeAutospacing="1" w:after="100" w:afterAutospacing="1"/>
        <w:jc w:val="left"/>
      </w:pPr>
      <w:r>
        <w:t>伊朗利用弹道导弹和地区代理武装作为其防御战略的核心，强调这是不可妥协的</w:t>
      </w:r>
      <w:r>
        <w:t>“</w:t>
      </w:r>
      <w:r>
        <w:t>红线</w:t>
      </w:r>
      <w:r>
        <w:t>”</w:t>
      </w:r>
      <w:r>
        <w:rPr>
          <w:rFonts w:ascii="宋体" w:eastAsia="宋体" w:hAnsi="宋体" w:cs="宋体" w:hint="eastAsia"/>
        </w:rPr>
        <w:t>。</w:t>
      </w:r>
    </w:p>
    <w:p w14:paraId="0B1CAFBE" w14:textId="77777777" w:rsidR="006F466F" w:rsidRDefault="006F466F" w:rsidP="006F466F">
      <w:pPr>
        <w:pStyle w:val="ae"/>
        <w:numPr>
          <w:ilvl w:val="0"/>
          <w:numId w:val="25"/>
        </w:numPr>
      </w:pPr>
      <w:r>
        <w:rPr>
          <w:rStyle w:val="af1"/>
          <w:rFonts w:eastAsiaTheme="majorEastAsia"/>
        </w:rPr>
        <w:t>美伊外交互</w:t>
      </w:r>
      <w:r>
        <w:rPr>
          <w:rStyle w:val="af1"/>
          <w:rFonts w:ascii="宋体" w:eastAsia="宋体" w:hAnsi="宋体" w:cs="宋体" w:hint="eastAsia"/>
        </w:rPr>
        <w:t>动</w:t>
      </w:r>
    </w:p>
    <w:p w14:paraId="668ED35A" w14:textId="77777777" w:rsidR="006F466F" w:rsidRDefault="006F466F" w:rsidP="006F466F">
      <w:pPr>
        <w:widowControl/>
        <w:numPr>
          <w:ilvl w:val="1"/>
          <w:numId w:val="25"/>
        </w:numPr>
        <w:spacing w:before="100" w:beforeAutospacing="1" w:after="100" w:afterAutospacing="1"/>
        <w:jc w:val="left"/>
      </w:pPr>
      <w:r>
        <w:t>特朗普政府提出恢复对伊朗的</w:t>
      </w:r>
      <w:r>
        <w:t>“</w:t>
      </w:r>
      <w:r>
        <w:t>最大压力</w:t>
      </w:r>
      <w:r>
        <w:t>”</w:t>
      </w:r>
      <w:r>
        <w:t>政策，包括将其石油出口降至零，并要求伊朗放弃核武器、洲际弹道导弹及其地区代理网络</w:t>
      </w:r>
      <w:r>
        <w:rPr>
          <w:rFonts w:ascii="宋体" w:eastAsia="宋体" w:hAnsi="宋体" w:cs="宋体" w:hint="eastAsia"/>
        </w:rPr>
        <w:t>。</w:t>
      </w:r>
    </w:p>
    <w:p w14:paraId="104F20E7" w14:textId="77777777" w:rsidR="006F466F" w:rsidRDefault="006F466F" w:rsidP="006F466F">
      <w:pPr>
        <w:widowControl/>
        <w:numPr>
          <w:ilvl w:val="1"/>
          <w:numId w:val="25"/>
        </w:numPr>
        <w:spacing w:before="100" w:beforeAutospacing="1" w:after="100" w:afterAutospacing="1"/>
        <w:jc w:val="left"/>
      </w:pPr>
      <w:r>
        <w:t>伊朗最高领袖哈梅内伊拒绝在</w:t>
      </w:r>
      <w:r>
        <w:t>“</w:t>
      </w:r>
      <w:r>
        <w:t>最大压力</w:t>
      </w:r>
      <w:r>
        <w:t>”</w:t>
      </w:r>
      <w:r>
        <w:t>下进行直接谈判，但暗示可能接受间接对话</w:t>
      </w:r>
      <w:r>
        <w:rPr>
          <w:rFonts w:ascii="宋体" w:eastAsia="宋体" w:hAnsi="宋体" w:cs="宋体" w:hint="eastAsia"/>
        </w:rPr>
        <w:t>。</w:t>
      </w:r>
    </w:p>
    <w:p w14:paraId="46AE0566" w14:textId="77777777" w:rsidR="006F466F" w:rsidRDefault="006F466F" w:rsidP="006F466F">
      <w:pPr>
        <w:widowControl/>
        <w:numPr>
          <w:ilvl w:val="1"/>
          <w:numId w:val="25"/>
        </w:numPr>
        <w:spacing w:before="100" w:beforeAutospacing="1" w:after="100" w:afterAutospacing="1"/>
        <w:jc w:val="left"/>
      </w:pPr>
      <w:r>
        <w:t>特朗普在公开场合反复表达希望达成</w:t>
      </w:r>
      <w:r>
        <w:t>“</w:t>
      </w:r>
      <w:r>
        <w:t>核和平协议</w:t>
      </w:r>
      <w:r>
        <w:t>”</w:t>
      </w:r>
      <w:r>
        <w:t>，但其政府内部的鹰派势力对伊朗采取更强硬的立场</w:t>
      </w:r>
      <w:r>
        <w:rPr>
          <w:rFonts w:ascii="宋体" w:eastAsia="宋体" w:hAnsi="宋体" w:cs="宋体" w:hint="eastAsia"/>
        </w:rPr>
        <w:t>。</w:t>
      </w:r>
    </w:p>
    <w:p w14:paraId="1D11FED6" w14:textId="77777777" w:rsidR="006F466F" w:rsidRDefault="006F466F" w:rsidP="006F466F">
      <w:pPr>
        <w:pStyle w:val="ae"/>
        <w:numPr>
          <w:ilvl w:val="0"/>
          <w:numId w:val="25"/>
        </w:numPr>
      </w:pPr>
      <w:r>
        <w:rPr>
          <w:rStyle w:val="af1"/>
          <w:rFonts w:eastAsiaTheme="majorEastAsia"/>
        </w:rPr>
        <w:t>潜在风险与后</w:t>
      </w:r>
      <w:r>
        <w:rPr>
          <w:rStyle w:val="af1"/>
          <w:rFonts w:ascii="宋体" w:eastAsia="宋体" w:hAnsi="宋体" w:cs="宋体" w:hint="eastAsia"/>
        </w:rPr>
        <w:t>果</w:t>
      </w:r>
    </w:p>
    <w:p w14:paraId="566A16FB" w14:textId="77777777" w:rsidR="006F466F" w:rsidRDefault="006F466F" w:rsidP="006F466F">
      <w:pPr>
        <w:widowControl/>
        <w:numPr>
          <w:ilvl w:val="1"/>
          <w:numId w:val="25"/>
        </w:numPr>
        <w:spacing w:before="100" w:beforeAutospacing="1" w:after="100" w:afterAutospacing="1"/>
        <w:jc w:val="left"/>
      </w:pPr>
      <w:r>
        <w:t>军事打击可能无法摧毁所有伊朗核设施，并可能促使伊朗加速核武器研发</w:t>
      </w:r>
      <w:r>
        <w:rPr>
          <w:rFonts w:ascii="宋体" w:eastAsia="宋体" w:hAnsi="宋体" w:cs="宋体" w:hint="eastAsia"/>
        </w:rPr>
        <w:t>。</w:t>
      </w:r>
    </w:p>
    <w:p w14:paraId="3F0080B6" w14:textId="77777777" w:rsidR="006F466F" w:rsidRDefault="006F466F" w:rsidP="006F466F">
      <w:pPr>
        <w:widowControl/>
        <w:numPr>
          <w:ilvl w:val="1"/>
          <w:numId w:val="25"/>
        </w:numPr>
        <w:spacing w:before="100" w:beforeAutospacing="1" w:after="100" w:afterAutospacing="1"/>
        <w:jc w:val="left"/>
      </w:pPr>
      <w:r>
        <w:t>伊朗可能以攻击美国在中东的军事基地和石油设施作为反击手段</w:t>
      </w:r>
      <w:r>
        <w:rPr>
          <w:rFonts w:ascii="宋体" w:eastAsia="宋体" w:hAnsi="宋体" w:cs="宋体" w:hint="eastAsia"/>
        </w:rPr>
        <w:t>。</w:t>
      </w:r>
    </w:p>
    <w:p w14:paraId="1156A4AE" w14:textId="77777777" w:rsidR="006F466F" w:rsidRDefault="006F466F" w:rsidP="006F466F">
      <w:pPr>
        <w:widowControl/>
        <w:numPr>
          <w:ilvl w:val="1"/>
          <w:numId w:val="25"/>
        </w:numPr>
        <w:spacing w:before="100" w:beforeAutospacing="1" w:after="100" w:afterAutospacing="1"/>
        <w:jc w:val="left"/>
      </w:pPr>
      <w:r>
        <w:t>分析人士警告，军事冲突将带来比伊拉克和阿富汗战争</w:t>
      </w:r>
      <w:r>
        <w:rPr>
          <w:rStyle w:val="af1"/>
        </w:rPr>
        <w:t>严重</w:t>
      </w:r>
      <w:r>
        <w:rPr>
          <w:rStyle w:val="af1"/>
        </w:rPr>
        <w:t>10</w:t>
      </w:r>
      <w:r>
        <w:rPr>
          <w:rStyle w:val="af1"/>
        </w:rPr>
        <w:t>倍的后果</w:t>
      </w:r>
      <w:r>
        <w:rPr>
          <w:rFonts w:ascii="宋体" w:eastAsia="宋体" w:hAnsi="宋体" w:cs="宋体" w:hint="eastAsia"/>
        </w:rPr>
        <w:t>。</w:t>
      </w:r>
    </w:p>
    <w:p w14:paraId="43F86387" w14:textId="77777777" w:rsidR="006F466F" w:rsidRDefault="006F466F" w:rsidP="006F466F">
      <w:r>
        <w:pict w14:anchorId="5E3E2E23">
          <v:rect id="_x0000_i1067" style="width:0;height:1.5pt" o:hralign="center" o:hrstd="t" o:hr="t" fillcolor="#a0a0a0" stroked="f"/>
        </w:pict>
      </w:r>
    </w:p>
    <w:p w14:paraId="2B0F145A" w14:textId="77777777" w:rsidR="006F466F" w:rsidRDefault="006F466F" w:rsidP="006F466F">
      <w:pPr>
        <w:pStyle w:val="3"/>
      </w:pPr>
      <w:r>
        <w:t>支持作者观点的逻</w:t>
      </w:r>
      <w:r>
        <w:rPr>
          <w:rFonts w:ascii="宋体" w:eastAsia="宋体" w:hAnsi="宋体" w:cs="宋体" w:hint="eastAsia"/>
        </w:rPr>
        <w:t>辑</w:t>
      </w:r>
    </w:p>
    <w:p w14:paraId="7C8C8028" w14:textId="77777777" w:rsidR="006F466F" w:rsidRDefault="006F466F" w:rsidP="006F466F">
      <w:pPr>
        <w:pStyle w:val="ae"/>
        <w:numPr>
          <w:ilvl w:val="0"/>
          <w:numId w:val="26"/>
        </w:numPr>
      </w:pPr>
      <w:r>
        <w:rPr>
          <w:rStyle w:val="af1"/>
          <w:rFonts w:eastAsiaTheme="majorEastAsia"/>
        </w:rPr>
        <w:t>美伊冲突的升级趋</w:t>
      </w:r>
      <w:r>
        <w:rPr>
          <w:rStyle w:val="af1"/>
          <w:rFonts w:ascii="宋体" w:eastAsia="宋体" w:hAnsi="宋体" w:cs="宋体" w:hint="eastAsia"/>
        </w:rPr>
        <w:t>势</w:t>
      </w:r>
    </w:p>
    <w:p w14:paraId="351D78F7" w14:textId="77777777" w:rsidR="006F466F" w:rsidRDefault="006F466F" w:rsidP="006F466F">
      <w:pPr>
        <w:widowControl/>
        <w:numPr>
          <w:ilvl w:val="1"/>
          <w:numId w:val="26"/>
        </w:numPr>
        <w:spacing w:before="100" w:beforeAutospacing="1" w:after="100" w:afterAutospacing="1"/>
        <w:jc w:val="left"/>
      </w:pPr>
      <w:r>
        <w:t>作者通过详细描述伊朗加速核活动和西方对其施压的动态，清晰展现了双方在关键节点上的对抗性行动（如</w:t>
      </w:r>
      <w:r>
        <w:t>snapback</w:t>
      </w:r>
      <w:r>
        <w:t>机制和核活动扩张），突显冲突升级的可能性</w:t>
      </w:r>
      <w:r>
        <w:rPr>
          <w:rFonts w:ascii="宋体" w:eastAsia="宋体" w:hAnsi="宋体" w:cs="宋体" w:hint="eastAsia"/>
        </w:rPr>
        <w:t>。</w:t>
      </w:r>
    </w:p>
    <w:p w14:paraId="46B66E14" w14:textId="77777777" w:rsidR="006F466F" w:rsidRDefault="006F466F" w:rsidP="006F466F">
      <w:pPr>
        <w:widowControl/>
        <w:numPr>
          <w:ilvl w:val="1"/>
          <w:numId w:val="26"/>
        </w:numPr>
        <w:spacing w:before="100" w:beforeAutospacing="1" w:after="100" w:afterAutospacing="1"/>
        <w:jc w:val="left"/>
      </w:pPr>
      <w:r>
        <w:t>特朗普政府的反复试探和强硬表态，以及伊朗的坚定抵抗，进一步加剧了紧张局势</w:t>
      </w:r>
      <w:r>
        <w:rPr>
          <w:rFonts w:ascii="宋体" w:eastAsia="宋体" w:hAnsi="宋体" w:cs="宋体" w:hint="eastAsia"/>
        </w:rPr>
        <w:t>。</w:t>
      </w:r>
    </w:p>
    <w:p w14:paraId="5FA9C0A4" w14:textId="77777777" w:rsidR="006F466F" w:rsidRDefault="006F466F" w:rsidP="006F466F">
      <w:pPr>
        <w:pStyle w:val="ae"/>
        <w:numPr>
          <w:ilvl w:val="0"/>
          <w:numId w:val="26"/>
        </w:numPr>
      </w:pPr>
      <w:r>
        <w:rPr>
          <w:rStyle w:val="af1"/>
          <w:rFonts w:eastAsiaTheme="majorEastAsia"/>
        </w:rPr>
        <w:t>军事行动的高风险</w:t>
      </w:r>
      <w:r>
        <w:rPr>
          <w:rStyle w:val="af1"/>
          <w:rFonts w:ascii="宋体" w:eastAsia="宋体" w:hAnsi="宋体" w:cs="宋体" w:hint="eastAsia"/>
        </w:rPr>
        <w:t>性</w:t>
      </w:r>
    </w:p>
    <w:p w14:paraId="0E504972" w14:textId="77777777" w:rsidR="006F466F" w:rsidRDefault="006F466F" w:rsidP="006F466F">
      <w:pPr>
        <w:widowControl/>
        <w:numPr>
          <w:ilvl w:val="1"/>
          <w:numId w:val="26"/>
        </w:numPr>
        <w:spacing w:before="100" w:beforeAutospacing="1" w:after="100" w:afterAutospacing="1"/>
        <w:jc w:val="left"/>
      </w:pPr>
      <w:r>
        <w:t>文章通过引用专家意见和历史经验（如</w:t>
      </w:r>
      <w:r>
        <w:t>2019</w:t>
      </w:r>
      <w:r>
        <w:t>年对沙特石油设施的袭击、苏莱曼尼遇刺事件后的导弹袭击），强调军事打击可能引发的严重后果，支持外交是唯一可行的解决方案</w:t>
      </w:r>
      <w:r>
        <w:rPr>
          <w:rFonts w:ascii="宋体" w:eastAsia="宋体" w:hAnsi="宋体" w:cs="宋体" w:hint="eastAsia"/>
        </w:rPr>
        <w:t>。</w:t>
      </w:r>
    </w:p>
    <w:p w14:paraId="391E432D" w14:textId="77777777" w:rsidR="006F466F" w:rsidRDefault="006F466F" w:rsidP="006F466F">
      <w:pPr>
        <w:widowControl/>
        <w:numPr>
          <w:ilvl w:val="1"/>
          <w:numId w:val="26"/>
        </w:numPr>
        <w:spacing w:before="100" w:beforeAutospacing="1" w:after="100" w:afterAutospacing="1"/>
        <w:jc w:val="left"/>
      </w:pPr>
      <w:r>
        <w:lastRenderedPageBreak/>
        <w:t>伊朗的核计划分散在地面下，这使得军事打击无法彻底摧毁其核能力，同时可能导致伊朗加速核武器化</w:t>
      </w:r>
      <w:r>
        <w:rPr>
          <w:rFonts w:ascii="宋体" w:eastAsia="宋体" w:hAnsi="宋体" w:cs="宋体" w:hint="eastAsia"/>
        </w:rPr>
        <w:t>。</w:t>
      </w:r>
    </w:p>
    <w:p w14:paraId="5903E7FE" w14:textId="77777777" w:rsidR="006F466F" w:rsidRDefault="006F466F" w:rsidP="006F466F">
      <w:pPr>
        <w:pStyle w:val="ae"/>
        <w:numPr>
          <w:ilvl w:val="0"/>
          <w:numId w:val="26"/>
        </w:numPr>
      </w:pPr>
      <w:r>
        <w:rPr>
          <w:rStyle w:val="af1"/>
          <w:rFonts w:eastAsiaTheme="majorEastAsia"/>
        </w:rPr>
        <w:t>外交解决的必要性与复杂</w:t>
      </w:r>
      <w:r>
        <w:rPr>
          <w:rStyle w:val="af1"/>
          <w:rFonts w:ascii="宋体" w:eastAsia="宋体" w:hAnsi="宋体" w:cs="宋体" w:hint="eastAsia"/>
        </w:rPr>
        <w:t>性</w:t>
      </w:r>
    </w:p>
    <w:p w14:paraId="05E7E287" w14:textId="77777777" w:rsidR="006F466F" w:rsidRDefault="006F466F" w:rsidP="006F466F">
      <w:pPr>
        <w:widowControl/>
        <w:numPr>
          <w:ilvl w:val="1"/>
          <w:numId w:val="26"/>
        </w:numPr>
        <w:spacing w:before="100" w:beforeAutospacing="1" w:after="100" w:afterAutospacing="1"/>
        <w:jc w:val="left"/>
      </w:pPr>
      <w:r>
        <w:t>作者指出，虽然外交解决是避免冲突的唯一途径，但双方的信任赤字和内部政治压力使谈判变得复杂（如伊朗的</w:t>
      </w:r>
      <w:r>
        <w:t>“</w:t>
      </w:r>
      <w:r>
        <w:t>红线</w:t>
      </w:r>
      <w:r>
        <w:t>”</w:t>
      </w:r>
      <w:r>
        <w:t>、美国的鹰派影响）</w:t>
      </w:r>
      <w:r>
        <w:rPr>
          <w:rFonts w:ascii="宋体" w:eastAsia="宋体" w:hAnsi="宋体" w:cs="宋体" w:hint="eastAsia"/>
        </w:rPr>
        <w:t>。</w:t>
      </w:r>
    </w:p>
    <w:p w14:paraId="2BEA140F" w14:textId="77777777" w:rsidR="006F466F" w:rsidRDefault="006F466F" w:rsidP="006F466F">
      <w:pPr>
        <w:widowControl/>
        <w:numPr>
          <w:ilvl w:val="1"/>
          <w:numId w:val="26"/>
        </w:numPr>
        <w:spacing w:before="100" w:beforeAutospacing="1" w:after="100" w:afterAutospacing="1"/>
        <w:jc w:val="left"/>
      </w:pPr>
      <w:r>
        <w:t>伊朗和西方的谈判被形容为</w:t>
      </w:r>
      <w:r>
        <w:t>“</w:t>
      </w:r>
      <w:r>
        <w:t>互相逼近的鸡</w:t>
      </w:r>
      <w:r>
        <w:t>”</w:t>
      </w:r>
      <w:r>
        <w:t>，表明双方都试图通过强硬姿态迫使对方妥协，但这可能导致局势失控</w:t>
      </w:r>
      <w:r>
        <w:rPr>
          <w:rFonts w:ascii="宋体" w:eastAsia="宋体" w:hAnsi="宋体" w:cs="宋体" w:hint="eastAsia"/>
        </w:rPr>
        <w:t>。</w:t>
      </w:r>
    </w:p>
    <w:p w14:paraId="4E105412" w14:textId="77777777" w:rsidR="006F466F" w:rsidRDefault="006F466F" w:rsidP="006F466F">
      <w:pPr>
        <w:pStyle w:val="ae"/>
        <w:numPr>
          <w:ilvl w:val="0"/>
          <w:numId w:val="26"/>
        </w:numPr>
      </w:pPr>
      <w:r>
        <w:rPr>
          <w:rStyle w:val="af1"/>
          <w:rFonts w:eastAsiaTheme="majorEastAsia"/>
        </w:rPr>
        <w:t>内部与外部压力的叠</w:t>
      </w:r>
      <w:r>
        <w:rPr>
          <w:rStyle w:val="af1"/>
          <w:rFonts w:ascii="宋体" w:eastAsia="宋体" w:hAnsi="宋体" w:cs="宋体" w:hint="eastAsia"/>
        </w:rPr>
        <w:t>加</w:t>
      </w:r>
    </w:p>
    <w:p w14:paraId="63762176" w14:textId="77777777" w:rsidR="006F466F" w:rsidRDefault="006F466F" w:rsidP="006F466F">
      <w:pPr>
        <w:widowControl/>
        <w:numPr>
          <w:ilvl w:val="1"/>
          <w:numId w:val="26"/>
        </w:numPr>
        <w:spacing w:before="100" w:beforeAutospacing="1" w:after="100" w:afterAutospacing="1"/>
        <w:jc w:val="left"/>
      </w:pPr>
      <w:r>
        <w:t>伊朗的经济困境、国内社会不满情绪，以及以色列的军事威胁共同构成了伊朗应对外部压力的复杂背景</w:t>
      </w:r>
      <w:r>
        <w:rPr>
          <w:rFonts w:ascii="宋体" w:eastAsia="宋体" w:hAnsi="宋体" w:cs="宋体" w:hint="eastAsia"/>
        </w:rPr>
        <w:t>。</w:t>
      </w:r>
    </w:p>
    <w:p w14:paraId="45EE8D6C" w14:textId="77777777" w:rsidR="006F466F" w:rsidRDefault="006F466F" w:rsidP="006F466F">
      <w:pPr>
        <w:widowControl/>
        <w:numPr>
          <w:ilvl w:val="1"/>
          <w:numId w:val="26"/>
        </w:numPr>
        <w:spacing w:before="100" w:beforeAutospacing="1" w:after="100" w:afterAutospacing="1"/>
        <w:jc w:val="left"/>
      </w:pPr>
      <w:r>
        <w:t>同时，美国面临的国内政治压力（如右翼鹰派与孤立主义者的分歧），也使其外交政策方向具有不确定性</w:t>
      </w:r>
      <w:r>
        <w:rPr>
          <w:rFonts w:ascii="宋体" w:eastAsia="宋体" w:hAnsi="宋体" w:cs="宋体" w:hint="eastAsia"/>
        </w:rPr>
        <w:t>。</w:t>
      </w:r>
    </w:p>
    <w:p w14:paraId="6BB4551A" w14:textId="77777777" w:rsidR="006F466F" w:rsidRDefault="006F466F" w:rsidP="006F466F">
      <w:pPr>
        <w:pStyle w:val="ae"/>
        <w:numPr>
          <w:ilvl w:val="0"/>
          <w:numId w:val="26"/>
        </w:numPr>
      </w:pPr>
      <w:r>
        <w:rPr>
          <w:rStyle w:val="af1"/>
          <w:rFonts w:eastAsiaTheme="majorEastAsia"/>
        </w:rPr>
        <w:t>区域与国际影响的综合考</w:t>
      </w:r>
      <w:r>
        <w:rPr>
          <w:rStyle w:val="af1"/>
          <w:rFonts w:ascii="宋体" w:eastAsia="宋体" w:hAnsi="宋体" w:cs="宋体" w:hint="eastAsia"/>
        </w:rPr>
        <w:t>量</w:t>
      </w:r>
    </w:p>
    <w:p w14:paraId="0031C3BB" w14:textId="77777777" w:rsidR="006F466F" w:rsidRDefault="006F466F" w:rsidP="006F466F">
      <w:pPr>
        <w:widowControl/>
        <w:numPr>
          <w:ilvl w:val="1"/>
          <w:numId w:val="26"/>
        </w:numPr>
        <w:spacing w:before="100" w:beforeAutospacing="1" w:after="100" w:afterAutospacing="1"/>
        <w:jc w:val="left"/>
      </w:pPr>
      <w:r>
        <w:t>作者通过分析中东地区的地缘政治格局（如沙特和阿联酋寻求缓和局势）以及国际社会对伊朗核扩散的担忧，强调了冲突升级可能带来的全球性风险</w:t>
      </w:r>
      <w:r>
        <w:rPr>
          <w:rFonts w:ascii="宋体" w:eastAsia="宋体" w:hAnsi="宋体" w:cs="宋体" w:hint="eastAsia"/>
        </w:rPr>
        <w:t>。</w:t>
      </w:r>
    </w:p>
    <w:p w14:paraId="102E8506" w14:textId="77777777" w:rsidR="006F466F" w:rsidRDefault="006F466F" w:rsidP="006F466F">
      <w:pPr>
        <w:widowControl/>
        <w:numPr>
          <w:ilvl w:val="1"/>
          <w:numId w:val="26"/>
        </w:numPr>
        <w:spacing w:before="100" w:beforeAutospacing="1" w:after="100" w:afterAutospacing="1"/>
        <w:jc w:val="left"/>
      </w:pPr>
      <w:r>
        <w:t>文中提到的</w:t>
      </w:r>
      <w:r>
        <w:t>E3</w:t>
      </w:r>
      <w:r>
        <w:t>与伊朗的探索性对话，以及可能的间接谈判，为外交解决冲突提供了一丝希望</w:t>
      </w:r>
      <w:r>
        <w:rPr>
          <w:rFonts w:ascii="宋体" w:eastAsia="宋体" w:hAnsi="宋体" w:cs="宋体" w:hint="eastAsia"/>
        </w:rPr>
        <w:t>。</w:t>
      </w:r>
    </w:p>
    <w:p w14:paraId="63B1F179" w14:textId="77777777" w:rsidR="006F466F" w:rsidRDefault="006F466F" w:rsidP="006F466F">
      <w:r>
        <w:pict w14:anchorId="127CEEED">
          <v:rect id="_x0000_i1068" style="width:0;height:1.5pt" o:hralign="center" o:hrstd="t" o:hr="t" fillcolor="#a0a0a0" stroked="f"/>
        </w:pict>
      </w:r>
    </w:p>
    <w:p w14:paraId="3C89A34D" w14:textId="77777777" w:rsidR="006F466F" w:rsidRDefault="006F466F" w:rsidP="006F466F">
      <w:pPr>
        <w:pStyle w:val="3"/>
      </w:pPr>
      <w:r>
        <w:t>总</w:t>
      </w:r>
      <w:r>
        <w:rPr>
          <w:rFonts w:ascii="宋体" w:eastAsia="宋体" w:hAnsi="宋体" w:cs="宋体" w:hint="eastAsia"/>
        </w:rPr>
        <w:t>结</w:t>
      </w:r>
    </w:p>
    <w:p w14:paraId="074AA60E" w14:textId="77777777" w:rsidR="006F466F" w:rsidRDefault="006F466F" w:rsidP="006F466F">
      <w:pPr>
        <w:pStyle w:val="ae"/>
      </w:pPr>
      <w:r>
        <w:rPr>
          <w:rFonts w:ascii="宋体" w:eastAsia="宋体" w:hAnsi="宋体" w:cs="宋体" w:hint="eastAsia"/>
        </w:rPr>
        <w:t>文章通过描述美伊对抗的历史背景、当前局势和潜在后果，全面分析了双方冲突升级的风险及其对地区和全球稳定的威胁。作者以数据、专家观点和历史事件为支撑，明确指出外交是避免战争的唯一途径，但双方的强硬立场和内部压力使谈判进程面临巨大挑战。这种逻辑严密的梳理突出了冲突的复杂性和解决问题的紧迫性。</w:t>
      </w:r>
    </w:p>
    <w:p w14:paraId="55D11BD6" w14:textId="77777777" w:rsidR="006F466F" w:rsidRDefault="006F466F" w:rsidP="006F466F">
      <w:r>
        <w:rPr>
          <w:rStyle w:val="messagemessagemetadatatextfxy5"/>
        </w:rPr>
        <w:t>8:22 PM</w:t>
      </w:r>
    </w:p>
    <w:p w14:paraId="5225B5C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BBBC015" w14:textId="77777777" w:rsidR="006F466F" w:rsidRDefault="006F466F" w:rsidP="006F466F">
      <w:pPr>
        <w:rPr>
          <w:rStyle w:val="af"/>
        </w:rPr>
      </w:pPr>
      <w:r>
        <w:fldChar w:fldCharType="begin"/>
      </w:r>
      <w:r>
        <w:instrText>HYPERLINK "https://pfst.cf2.poecdn.net/base/application/9126e54ab8e7eda5d607d38a363e5b22561f1bafa50098aa0f947fc72692fa2e?pmaid=333661928" \t "_blank"</w:instrText>
      </w:r>
      <w:r>
        <w:fldChar w:fldCharType="separate"/>
      </w:r>
    </w:p>
    <w:p w14:paraId="3CC493DC" w14:textId="77777777" w:rsidR="006F466F" w:rsidRDefault="006F466F" w:rsidP="006F466F">
      <w:r>
        <w:rPr>
          <w:color w:val="0000FF"/>
          <w:u w:val="single"/>
        </w:rPr>
        <w:t>Weak oil price adds to strain on Saudi mega-projects.pdf</w:t>
      </w:r>
    </w:p>
    <w:p w14:paraId="5C693B88" w14:textId="77777777" w:rsidR="006F466F" w:rsidRDefault="006F466F" w:rsidP="006F466F">
      <w:pPr>
        <w:rPr>
          <w:color w:val="0000FF"/>
          <w:u w:val="single"/>
        </w:rPr>
      </w:pPr>
      <w:r>
        <w:rPr>
          <w:rStyle w:val="fileinfofiletypekzdvv"/>
          <w:color w:val="0000FF"/>
          <w:u w:val="single"/>
        </w:rPr>
        <w:t>pdf</w:t>
      </w:r>
      <w:r>
        <w:rPr>
          <w:color w:val="0000FF"/>
          <w:u w:val="single"/>
        </w:rPr>
        <w:t xml:space="preserve"> · 6 MB</w:t>
      </w:r>
    </w:p>
    <w:p w14:paraId="4C1DBDBA" w14:textId="77777777" w:rsidR="006F466F" w:rsidRDefault="006F466F" w:rsidP="006F466F">
      <w:r>
        <w:fldChar w:fldCharType="end"/>
      </w:r>
    </w:p>
    <w:p w14:paraId="2C0462EF" w14:textId="77777777" w:rsidR="006F466F" w:rsidRDefault="006F466F" w:rsidP="006F466F">
      <w:r>
        <w:rPr>
          <w:rStyle w:val="messagemessagemetadatatextfxy5"/>
        </w:rPr>
        <w:t>8:22 PM</w:t>
      </w:r>
    </w:p>
    <w:p w14:paraId="3F5446E9" w14:textId="77777777" w:rsidR="006F466F" w:rsidRDefault="006F466F" w:rsidP="006F466F">
      <w:pPr>
        <w:rPr>
          <w:rStyle w:val="af"/>
        </w:rPr>
      </w:pPr>
      <w:r>
        <w:lastRenderedPageBreak/>
        <w:fldChar w:fldCharType="begin"/>
      </w:r>
      <w:r>
        <w:instrText>HYPERLINK "/GPT-4o" \t "_blank"</w:instrText>
      </w:r>
      <w:r>
        <w:fldChar w:fldCharType="separate"/>
      </w:r>
    </w:p>
    <w:p w14:paraId="1F313B8D" w14:textId="3E45590F" w:rsidR="006F466F" w:rsidRDefault="006F466F" w:rsidP="006F466F">
      <w:r>
        <w:rPr>
          <w:noProof/>
          <w:color w:val="0000FF"/>
        </w:rPr>
        <w:drawing>
          <wp:inline distT="0" distB="0" distL="0" distR="0" wp14:anchorId="5DE6B763" wp14:editId="52EA042D">
            <wp:extent cx="190500" cy="190500"/>
            <wp:effectExtent l="0" t="0" r="0" b="0"/>
            <wp:docPr id="1568675011" name="图片 5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EC66112" w14:textId="77777777" w:rsidR="006F466F" w:rsidRDefault="006F466F" w:rsidP="006F466F">
      <w:pPr>
        <w:pStyle w:val="ae"/>
        <w:rPr>
          <w:color w:val="0000FF"/>
          <w:u w:val="single"/>
        </w:rPr>
      </w:pPr>
      <w:r>
        <w:rPr>
          <w:color w:val="0000FF"/>
          <w:u w:val="single"/>
        </w:rPr>
        <w:t>GPT-4o</w:t>
      </w:r>
    </w:p>
    <w:p w14:paraId="5B86C901" w14:textId="77777777" w:rsidR="006F466F" w:rsidRDefault="006F466F" w:rsidP="006F466F">
      <w:r>
        <w:fldChar w:fldCharType="end"/>
      </w:r>
    </w:p>
    <w:p w14:paraId="5CDA008E" w14:textId="77777777" w:rsidR="006F466F" w:rsidRDefault="006F466F" w:rsidP="006F466F">
      <w:r>
        <w:t>Poe</w:t>
      </w:r>
    </w:p>
    <w:p w14:paraId="32543595" w14:textId="77777777" w:rsidR="006F466F" w:rsidRDefault="006F466F" w:rsidP="006F466F">
      <w:pPr>
        <w:pStyle w:val="3"/>
      </w:pPr>
      <w:r>
        <w:t>主要观</w:t>
      </w:r>
      <w:r>
        <w:rPr>
          <w:rFonts w:ascii="宋体" w:eastAsia="宋体" w:hAnsi="宋体" w:cs="宋体" w:hint="eastAsia"/>
        </w:rPr>
        <w:t>点</w:t>
      </w:r>
    </w:p>
    <w:p w14:paraId="6398617B"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油价疲软对沙特阿拉伯的宏伟支出计划和</w:t>
      </w:r>
      <w:r>
        <w:rPr>
          <w:rStyle w:val="af1"/>
          <w:rFonts w:eastAsiaTheme="majorEastAsia"/>
        </w:rPr>
        <w:t>“</w:t>
      </w:r>
      <w:r>
        <w:rPr>
          <w:rStyle w:val="af1"/>
          <w:rFonts w:eastAsiaTheme="majorEastAsia"/>
        </w:rPr>
        <w:t>愿景</w:t>
      </w:r>
      <w:r>
        <w:rPr>
          <w:rStyle w:val="af1"/>
          <w:rFonts w:eastAsiaTheme="majorEastAsia"/>
        </w:rPr>
        <w:t xml:space="preserve"> 2030”</w:t>
      </w:r>
      <w:r>
        <w:rPr>
          <w:rStyle w:val="af1"/>
          <w:rFonts w:eastAsiaTheme="majorEastAsia"/>
        </w:rPr>
        <w:t>项目构成了巨大压力。尽管沙特政府试图通过削减产量来稳定油价，当前油价低迷迫使政府重新评估支出计划，并增加借贷以维持经济发展和国际项目的推进</w:t>
      </w:r>
      <w:r>
        <w:rPr>
          <w:rStyle w:val="af1"/>
          <w:rFonts w:ascii="宋体" w:eastAsia="宋体" w:hAnsi="宋体" w:cs="宋体" w:hint="eastAsia"/>
        </w:rPr>
        <w:t>。</w:t>
      </w:r>
    </w:p>
    <w:p w14:paraId="67E0890B" w14:textId="77777777" w:rsidR="006F466F" w:rsidRDefault="006F466F" w:rsidP="006F466F">
      <w:r>
        <w:pict w14:anchorId="77164121">
          <v:rect id="_x0000_i1070" style="width:0;height:1.5pt" o:hralign="center" o:hrstd="t" o:hr="t" fillcolor="#a0a0a0" stroked="f"/>
        </w:pict>
      </w:r>
    </w:p>
    <w:p w14:paraId="2BF65146" w14:textId="77777777" w:rsidR="006F466F" w:rsidRDefault="006F466F" w:rsidP="006F466F">
      <w:pPr>
        <w:pStyle w:val="3"/>
      </w:pPr>
      <w:r>
        <w:t>主要事</w:t>
      </w:r>
      <w:r>
        <w:rPr>
          <w:rFonts w:ascii="宋体" w:eastAsia="宋体" w:hAnsi="宋体" w:cs="宋体" w:hint="eastAsia"/>
        </w:rPr>
        <w:t>实</w:t>
      </w:r>
    </w:p>
    <w:p w14:paraId="2398C1F3" w14:textId="77777777" w:rsidR="006F466F" w:rsidRDefault="006F466F" w:rsidP="006F466F">
      <w:pPr>
        <w:pStyle w:val="4"/>
      </w:pPr>
      <w:r>
        <w:t xml:space="preserve">1. </w:t>
      </w:r>
      <w:r>
        <w:rPr>
          <w:rStyle w:val="af1"/>
          <w:b w:val="0"/>
          <w:bCs w:val="0"/>
        </w:rPr>
        <w:t>油价疲软的现状及影</w:t>
      </w:r>
      <w:r>
        <w:rPr>
          <w:rStyle w:val="af1"/>
          <w:rFonts w:ascii="宋体" w:eastAsia="宋体" w:hAnsi="宋体" w:cs="宋体" w:hint="eastAsia"/>
          <w:b w:val="0"/>
          <w:bCs w:val="0"/>
        </w:rPr>
        <w:t>响</w:t>
      </w:r>
    </w:p>
    <w:p w14:paraId="365540C0" w14:textId="77777777" w:rsidR="006F466F" w:rsidRDefault="006F466F" w:rsidP="006F466F">
      <w:pPr>
        <w:widowControl/>
        <w:numPr>
          <w:ilvl w:val="0"/>
          <w:numId w:val="27"/>
        </w:numPr>
        <w:spacing w:before="100" w:beforeAutospacing="1" w:after="100" w:afterAutospacing="1"/>
        <w:jc w:val="left"/>
      </w:pPr>
      <w:r>
        <w:t>国际油价徘徊在</w:t>
      </w:r>
      <w:r>
        <w:t xml:space="preserve"> </w:t>
      </w:r>
      <w:r>
        <w:rPr>
          <w:rStyle w:val="af1"/>
        </w:rPr>
        <w:t xml:space="preserve">70 </w:t>
      </w:r>
      <w:r>
        <w:rPr>
          <w:rStyle w:val="af1"/>
        </w:rPr>
        <w:t>美元</w:t>
      </w:r>
      <w:r>
        <w:rPr>
          <w:rStyle w:val="af1"/>
        </w:rPr>
        <w:t>/</w:t>
      </w:r>
      <w:r>
        <w:rPr>
          <w:rStyle w:val="af1"/>
        </w:rPr>
        <w:t>桶</w:t>
      </w:r>
      <w:r>
        <w:t xml:space="preserve"> </w:t>
      </w:r>
      <w:r>
        <w:t>左右，远低于沙特政府平衡财政的</w:t>
      </w:r>
      <w:r>
        <w:t xml:space="preserve"> </w:t>
      </w:r>
      <w:r>
        <w:rPr>
          <w:rStyle w:val="af1"/>
        </w:rPr>
        <w:t>每桶</w:t>
      </w:r>
      <w:r>
        <w:rPr>
          <w:rStyle w:val="af1"/>
        </w:rPr>
        <w:t xml:space="preserve"> 91 </w:t>
      </w:r>
      <w:r>
        <w:rPr>
          <w:rStyle w:val="af1"/>
        </w:rPr>
        <w:t>美元</w:t>
      </w:r>
      <w:r>
        <w:t xml:space="preserve"> </w:t>
      </w:r>
      <w:r>
        <w:t>的水平（</w:t>
      </w:r>
      <w:r>
        <w:t xml:space="preserve">IMF </w:t>
      </w:r>
      <w:r>
        <w:t>数据）</w:t>
      </w:r>
      <w:r>
        <w:rPr>
          <w:rFonts w:ascii="宋体" w:eastAsia="宋体" w:hAnsi="宋体" w:cs="宋体" w:hint="eastAsia"/>
        </w:rPr>
        <w:t>。</w:t>
      </w:r>
    </w:p>
    <w:p w14:paraId="7FA1C56F" w14:textId="77777777" w:rsidR="006F466F" w:rsidRDefault="006F466F" w:rsidP="006F466F">
      <w:pPr>
        <w:widowControl/>
        <w:numPr>
          <w:ilvl w:val="0"/>
          <w:numId w:val="27"/>
        </w:numPr>
        <w:spacing w:before="100" w:beforeAutospacing="1" w:after="100" w:afterAutospacing="1"/>
        <w:jc w:val="left"/>
      </w:pPr>
      <w:r>
        <w:t xml:space="preserve">2025 </w:t>
      </w:r>
      <w:r>
        <w:t>年预算计划显示，沙特预计支出</w:t>
      </w:r>
      <w:r>
        <w:t xml:space="preserve"> </w:t>
      </w:r>
      <w:r>
        <w:rPr>
          <w:rStyle w:val="af1"/>
        </w:rPr>
        <w:t xml:space="preserve">3420 </w:t>
      </w:r>
      <w:r>
        <w:rPr>
          <w:rStyle w:val="af1"/>
        </w:rPr>
        <w:t>亿美元</w:t>
      </w:r>
      <w:r>
        <w:t>，而收入为</w:t>
      </w:r>
      <w:r>
        <w:t xml:space="preserve"> </w:t>
      </w:r>
      <w:r>
        <w:rPr>
          <w:rStyle w:val="af1"/>
        </w:rPr>
        <w:t xml:space="preserve">3150 </w:t>
      </w:r>
      <w:r>
        <w:rPr>
          <w:rStyle w:val="af1"/>
        </w:rPr>
        <w:t>亿美元</w:t>
      </w:r>
      <w:r>
        <w:t>，形成约</w:t>
      </w:r>
      <w:r>
        <w:t xml:space="preserve"> </w:t>
      </w:r>
      <w:r>
        <w:rPr>
          <w:rStyle w:val="af1"/>
        </w:rPr>
        <w:t xml:space="preserve">260 </w:t>
      </w:r>
      <w:r>
        <w:rPr>
          <w:rStyle w:val="af1"/>
        </w:rPr>
        <w:t>亿美元</w:t>
      </w:r>
      <w:r>
        <w:t>的预算赤字</w:t>
      </w:r>
      <w:r>
        <w:rPr>
          <w:rFonts w:ascii="宋体" w:eastAsia="宋体" w:hAnsi="宋体" w:cs="宋体" w:hint="eastAsia"/>
        </w:rPr>
        <w:t>。</w:t>
      </w:r>
    </w:p>
    <w:p w14:paraId="7C2042A9" w14:textId="77777777" w:rsidR="006F466F" w:rsidRDefault="006F466F" w:rsidP="006F466F">
      <w:pPr>
        <w:widowControl/>
        <w:numPr>
          <w:ilvl w:val="0"/>
          <w:numId w:val="27"/>
        </w:numPr>
        <w:spacing w:before="100" w:beforeAutospacing="1" w:after="100" w:afterAutospacing="1"/>
        <w:jc w:val="left"/>
      </w:pPr>
      <w:r>
        <w:rPr>
          <w:rStyle w:val="af1"/>
        </w:rPr>
        <w:t>阿美石油公司（</w:t>
      </w:r>
      <w:r>
        <w:rPr>
          <w:rStyle w:val="af1"/>
        </w:rPr>
        <w:t>Aramco</w:t>
      </w:r>
      <w:r>
        <w:rPr>
          <w:rStyle w:val="af1"/>
        </w:rPr>
        <w:t>）</w:t>
      </w:r>
      <w:r>
        <w:t xml:space="preserve"> </w:t>
      </w:r>
      <w:r>
        <w:t>预计</w:t>
      </w:r>
      <w:r>
        <w:t xml:space="preserve"> 2025 </w:t>
      </w:r>
      <w:r>
        <w:t>年派发的总股息将下降至</w:t>
      </w:r>
      <w:r>
        <w:t xml:space="preserve"> </w:t>
      </w:r>
      <w:r>
        <w:rPr>
          <w:rStyle w:val="af1"/>
        </w:rPr>
        <w:t xml:space="preserve">854 </w:t>
      </w:r>
      <w:r>
        <w:rPr>
          <w:rStyle w:val="af1"/>
        </w:rPr>
        <w:t>亿美元</w:t>
      </w:r>
      <w:r>
        <w:t>，较去年</w:t>
      </w:r>
      <w:r>
        <w:t xml:space="preserve"> </w:t>
      </w:r>
      <w:r>
        <w:rPr>
          <w:rStyle w:val="af1"/>
        </w:rPr>
        <w:t xml:space="preserve">1240 </w:t>
      </w:r>
      <w:r>
        <w:rPr>
          <w:rStyle w:val="af1"/>
        </w:rPr>
        <w:t>亿美元</w:t>
      </w:r>
      <w:r>
        <w:t xml:space="preserve"> </w:t>
      </w:r>
      <w:r>
        <w:t>减少近三分之一</w:t>
      </w:r>
      <w:r>
        <w:rPr>
          <w:rFonts w:ascii="宋体" w:eastAsia="宋体" w:hAnsi="宋体" w:cs="宋体" w:hint="eastAsia"/>
        </w:rPr>
        <w:t>。</w:t>
      </w:r>
    </w:p>
    <w:p w14:paraId="7CAA39AA" w14:textId="77777777" w:rsidR="006F466F" w:rsidRDefault="006F466F" w:rsidP="006F466F">
      <w:pPr>
        <w:pStyle w:val="4"/>
      </w:pPr>
      <w:r>
        <w:t xml:space="preserve">2. </w:t>
      </w:r>
      <w:r>
        <w:rPr>
          <w:rStyle w:val="af1"/>
          <w:b w:val="0"/>
          <w:bCs w:val="0"/>
        </w:rPr>
        <w:t>宏伟项目的压力与调</w:t>
      </w:r>
      <w:r>
        <w:rPr>
          <w:rStyle w:val="af1"/>
          <w:rFonts w:ascii="宋体" w:eastAsia="宋体" w:hAnsi="宋体" w:cs="宋体" w:hint="eastAsia"/>
          <w:b w:val="0"/>
          <w:bCs w:val="0"/>
        </w:rPr>
        <w:t>整</w:t>
      </w:r>
    </w:p>
    <w:p w14:paraId="29731ABB" w14:textId="77777777" w:rsidR="006F466F" w:rsidRDefault="006F466F" w:rsidP="006F466F">
      <w:pPr>
        <w:widowControl/>
        <w:numPr>
          <w:ilvl w:val="0"/>
          <w:numId w:val="28"/>
        </w:numPr>
        <w:spacing w:before="100" w:beforeAutospacing="1" w:after="100" w:afterAutospacing="1"/>
        <w:jc w:val="left"/>
      </w:pPr>
      <w:r>
        <w:t>沙特正在推进一系列总投资达数千亿美元的项目，包括</w:t>
      </w:r>
      <w:r>
        <w:t xml:space="preserve"> </w:t>
      </w:r>
      <w:r>
        <w:rPr>
          <w:rStyle w:val="af1"/>
        </w:rPr>
        <w:t xml:space="preserve">Neom </w:t>
      </w:r>
      <w:r>
        <w:rPr>
          <w:rStyle w:val="af1"/>
        </w:rPr>
        <w:t>未来城市</w:t>
      </w:r>
      <w:r>
        <w:t>、红海度假区等</w:t>
      </w:r>
      <w:r>
        <w:t>“</w:t>
      </w:r>
      <w:r>
        <w:t>愿景</w:t>
      </w:r>
      <w:r>
        <w:t xml:space="preserve"> 2030”</w:t>
      </w:r>
      <w:r>
        <w:t>计划的核心项目</w:t>
      </w:r>
      <w:r>
        <w:rPr>
          <w:rFonts w:ascii="宋体" w:eastAsia="宋体" w:hAnsi="宋体" w:cs="宋体" w:hint="eastAsia"/>
        </w:rPr>
        <w:t>。</w:t>
      </w:r>
    </w:p>
    <w:p w14:paraId="3FD54808" w14:textId="77777777" w:rsidR="006F466F" w:rsidRDefault="006F466F" w:rsidP="006F466F">
      <w:pPr>
        <w:widowControl/>
        <w:numPr>
          <w:ilvl w:val="0"/>
          <w:numId w:val="28"/>
        </w:numPr>
        <w:spacing w:before="100" w:beforeAutospacing="1" w:after="100" w:afterAutospacing="1"/>
        <w:jc w:val="left"/>
      </w:pPr>
      <w:r>
        <w:t>由于油价疲软，许多项目遭遇</w:t>
      </w:r>
      <w:r>
        <w:t xml:space="preserve"> </w:t>
      </w:r>
      <w:r>
        <w:rPr>
          <w:rStyle w:val="af1"/>
        </w:rPr>
        <w:t>预算削减和工期延迟</w:t>
      </w:r>
      <w:r>
        <w:rPr>
          <w:rFonts w:ascii="宋体" w:eastAsia="宋体" w:hAnsi="宋体" w:cs="宋体" w:hint="eastAsia"/>
        </w:rPr>
        <w:t>。</w:t>
      </w:r>
    </w:p>
    <w:p w14:paraId="74393B69" w14:textId="77777777" w:rsidR="006F466F" w:rsidRDefault="006F466F" w:rsidP="006F466F">
      <w:pPr>
        <w:widowControl/>
        <w:numPr>
          <w:ilvl w:val="0"/>
          <w:numId w:val="28"/>
        </w:numPr>
        <w:spacing w:before="100" w:beforeAutospacing="1" w:after="100" w:afterAutospacing="1"/>
        <w:jc w:val="left"/>
      </w:pPr>
      <w:r>
        <w:t>为筹备</w:t>
      </w:r>
      <w:r>
        <w:t xml:space="preserve"> </w:t>
      </w:r>
      <w:r>
        <w:rPr>
          <w:rStyle w:val="af1"/>
        </w:rPr>
        <w:t xml:space="preserve">2029 </w:t>
      </w:r>
      <w:r>
        <w:rPr>
          <w:rStyle w:val="af1"/>
        </w:rPr>
        <w:t>年亚洲冬季运动会、</w:t>
      </w:r>
      <w:r>
        <w:rPr>
          <w:rStyle w:val="af1"/>
        </w:rPr>
        <w:t xml:space="preserve">2030 </w:t>
      </w:r>
      <w:r>
        <w:rPr>
          <w:rStyle w:val="af1"/>
        </w:rPr>
        <w:t>年世博会和</w:t>
      </w:r>
      <w:r>
        <w:rPr>
          <w:rStyle w:val="af1"/>
        </w:rPr>
        <w:t xml:space="preserve"> 2034 </w:t>
      </w:r>
      <w:r>
        <w:rPr>
          <w:rStyle w:val="af1"/>
        </w:rPr>
        <w:t>年世界杯</w:t>
      </w:r>
      <w:r>
        <w:t>，沙特需要优先建设基础设施，包括</w:t>
      </w:r>
      <w:r>
        <w:t xml:space="preserve"> </w:t>
      </w:r>
      <w:r>
        <w:rPr>
          <w:rStyle w:val="af1"/>
        </w:rPr>
        <w:t xml:space="preserve">10 </w:t>
      </w:r>
      <w:r>
        <w:rPr>
          <w:rStyle w:val="af1"/>
        </w:rPr>
        <w:t>座体育场</w:t>
      </w:r>
      <w:r>
        <w:t xml:space="preserve"> </w:t>
      </w:r>
      <w:r>
        <w:t>和一个拥有人工湖和人工降雪的滑雪度假村</w:t>
      </w:r>
      <w:r>
        <w:rPr>
          <w:rFonts w:ascii="宋体" w:eastAsia="宋体" w:hAnsi="宋体" w:cs="宋体" w:hint="eastAsia"/>
        </w:rPr>
        <w:t>。</w:t>
      </w:r>
    </w:p>
    <w:p w14:paraId="52A9298C" w14:textId="77777777" w:rsidR="006F466F" w:rsidRDefault="006F466F" w:rsidP="006F466F">
      <w:pPr>
        <w:pStyle w:val="4"/>
      </w:pPr>
      <w:r>
        <w:t xml:space="preserve">3. </w:t>
      </w:r>
      <w:r>
        <w:rPr>
          <w:rStyle w:val="af1"/>
          <w:b w:val="0"/>
          <w:bCs w:val="0"/>
        </w:rPr>
        <w:t>沙特政策调整及国际影</w:t>
      </w:r>
      <w:r>
        <w:rPr>
          <w:rStyle w:val="af1"/>
          <w:rFonts w:ascii="宋体" w:eastAsia="宋体" w:hAnsi="宋体" w:cs="宋体" w:hint="eastAsia"/>
          <w:b w:val="0"/>
          <w:bCs w:val="0"/>
        </w:rPr>
        <w:t>响</w:t>
      </w:r>
    </w:p>
    <w:p w14:paraId="3EABCA2F" w14:textId="77777777" w:rsidR="006F466F" w:rsidRDefault="006F466F" w:rsidP="006F466F">
      <w:pPr>
        <w:widowControl/>
        <w:numPr>
          <w:ilvl w:val="0"/>
          <w:numId w:val="29"/>
        </w:numPr>
        <w:spacing w:before="100" w:beforeAutospacing="1" w:after="100" w:afterAutospacing="1"/>
        <w:jc w:val="left"/>
      </w:pPr>
      <w:r>
        <w:t>沙特在</w:t>
      </w:r>
      <w:r>
        <w:t xml:space="preserve"> 2023 </w:t>
      </w:r>
      <w:r>
        <w:t>年与</w:t>
      </w:r>
      <w:r>
        <w:t xml:space="preserve"> OPEC+ </w:t>
      </w:r>
      <w:r>
        <w:t>成员一起削减石油产量以支撑油价，但由于需求疲软和其他成员超额生产，削减效果有限</w:t>
      </w:r>
      <w:r>
        <w:rPr>
          <w:rFonts w:ascii="宋体" w:eastAsia="宋体" w:hAnsi="宋体" w:cs="宋体" w:hint="eastAsia"/>
        </w:rPr>
        <w:t>。</w:t>
      </w:r>
    </w:p>
    <w:p w14:paraId="5F783D3F" w14:textId="77777777" w:rsidR="006F466F" w:rsidRDefault="006F466F" w:rsidP="006F466F">
      <w:pPr>
        <w:widowControl/>
        <w:numPr>
          <w:ilvl w:val="0"/>
          <w:numId w:val="29"/>
        </w:numPr>
        <w:spacing w:before="100" w:beforeAutospacing="1" w:after="100" w:afterAutospacing="1"/>
        <w:jc w:val="left"/>
      </w:pPr>
      <w:r>
        <w:lastRenderedPageBreak/>
        <w:t>从</w:t>
      </w:r>
      <w:r>
        <w:t xml:space="preserve"> 2025 </w:t>
      </w:r>
      <w:r>
        <w:t>年</w:t>
      </w:r>
      <w:r>
        <w:t xml:space="preserve"> 4 </w:t>
      </w:r>
      <w:r>
        <w:t>月起，沙特将逐步取消部分减产政策，预计油价将持续低迷</w:t>
      </w:r>
      <w:r>
        <w:rPr>
          <w:rFonts w:ascii="宋体" w:eastAsia="宋体" w:hAnsi="宋体" w:cs="宋体" w:hint="eastAsia"/>
        </w:rPr>
        <w:t>。</w:t>
      </w:r>
    </w:p>
    <w:p w14:paraId="22D2815D" w14:textId="77777777" w:rsidR="006F466F" w:rsidRDefault="006F466F" w:rsidP="006F466F">
      <w:pPr>
        <w:widowControl/>
        <w:numPr>
          <w:ilvl w:val="0"/>
          <w:numId w:val="29"/>
        </w:numPr>
        <w:spacing w:before="100" w:beforeAutospacing="1" w:after="100" w:afterAutospacing="1"/>
        <w:jc w:val="left"/>
      </w:pPr>
      <w:r>
        <w:t>非石油收入虽有所增加，但</w:t>
      </w:r>
      <w:r>
        <w:t xml:space="preserve"> </w:t>
      </w:r>
      <w:r>
        <w:rPr>
          <w:rStyle w:val="af1"/>
        </w:rPr>
        <w:t>石油收入仍占政府总收入的</w:t>
      </w:r>
      <w:r>
        <w:rPr>
          <w:rStyle w:val="af1"/>
        </w:rPr>
        <w:t xml:space="preserve"> 61.6%</w:t>
      </w:r>
      <w:r>
        <w:t>，预算对油价的依赖性依然较高</w:t>
      </w:r>
      <w:r>
        <w:rPr>
          <w:rFonts w:ascii="宋体" w:eastAsia="宋体" w:hAnsi="宋体" w:cs="宋体" w:hint="eastAsia"/>
        </w:rPr>
        <w:t>。</w:t>
      </w:r>
    </w:p>
    <w:p w14:paraId="00B9A0B6" w14:textId="77777777" w:rsidR="006F466F" w:rsidRDefault="006F466F" w:rsidP="006F466F">
      <w:pPr>
        <w:pStyle w:val="4"/>
      </w:pPr>
      <w:r>
        <w:t xml:space="preserve">4. </w:t>
      </w:r>
      <w:r>
        <w:rPr>
          <w:rStyle w:val="af1"/>
          <w:b w:val="0"/>
          <w:bCs w:val="0"/>
        </w:rPr>
        <w:t>财政手段与债务状</w:t>
      </w:r>
      <w:r>
        <w:rPr>
          <w:rStyle w:val="af1"/>
          <w:rFonts w:ascii="宋体" w:eastAsia="宋体" w:hAnsi="宋体" w:cs="宋体" w:hint="eastAsia"/>
          <w:b w:val="0"/>
          <w:bCs w:val="0"/>
        </w:rPr>
        <w:t>况</w:t>
      </w:r>
    </w:p>
    <w:p w14:paraId="6C570403" w14:textId="77777777" w:rsidR="006F466F" w:rsidRDefault="006F466F" w:rsidP="006F466F">
      <w:pPr>
        <w:widowControl/>
        <w:numPr>
          <w:ilvl w:val="0"/>
          <w:numId w:val="30"/>
        </w:numPr>
        <w:spacing w:before="100" w:beforeAutospacing="1" w:after="100" w:afterAutospacing="1"/>
        <w:jc w:val="left"/>
      </w:pPr>
      <w:r>
        <w:t>沙特计划通过借贷弥补预算赤字，</w:t>
      </w:r>
      <w:r>
        <w:t xml:space="preserve">2025 </w:t>
      </w:r>
      <w:r>
        <w:t>年计划筹资</w:t>
      </w:r>
      <w:r>
        <w:t xml:space="preserve"> </w:t>
      </w:r>
      <w:r>
        <w:rPr>
          <w:rStyle w:val="af1"/>
        </w:rPr>
        <w:t xml:space="preserve">370 </w:t>
      </w:r>
      <w:r>
        <w:rPr>
          <w:rStyle w:val="af1"/>
        </w:rPr>
        <w:t>亿美元</w:t>
      </w:r>
      <w:r>
        <w:t>，今年已发行债券</w:t>
      </w:r>
      <w:r>
        <w:t xml:space="preserve"> </w:t>
      </w:r>
      <w:r>
        <w:rPr>
          <w:rStyle w:val="af1"/>
        </w:rPr>
        <w:t xml:space="preserve">184 </w:t>
      </w:r>
      <w:r>
        <w:rPr>
          <w:rStyle w:val="af1"/>
        </w:rPr>
        <w:t>亿美元</w:t>
      </w:r>
      <w:r>
        <w:t>，</w:t>
      </w:r>
      <w:r>
        <w:t>PIF</w:t>
      </w:r>
      <w:r>
        <w:t>（公共投资基金）及其子公司也筹集了</w:t>
      </w:r>
      <w:r>
        <w:t xml:space="preserve"> </w:t>
      </w:r>
      <w:r>
        <w:rPr>
          <w:rStyle w:val="af1"/>
        </w:rPr>
        <w:t xml:space="preserve">50 </w:t>
      </w:r>
      <w:r>
        <w:rPr>
          <w:rStyle w:val="af1"/>
        </w:rPr>
        <w:t>亿美元</w:t>
      </w:r>
      <w:r>
        <w:rPr>
          <w:rFonts w:ascii="宋体" w:eastAsia="宋体" w:hAnsi="宋体" w:cs="宋体" w:hint="eastAsia"/>
        </w:rPr>
        <w:t>。</w:t>
      </w:r>
    </w:p>
    <w:p w14:paraId="6141D323" w14:textId="77777777" w:rsidR="006F466F" w:rsidRDefault="006F466F" w:rsidP="006F466F">
      <w:pPr>
        <w:widowControl/>
        <w:numPr>
          <w:ilvl w:val="0"/>
          <w:numId w:val="30"/>
        </w:numPr>
        <w:spacing w:before="100" w:beforeAutospacing="1" w:after="100" w:afterAutospacing="1"/>
        <w:jc w:val="left"/>
      </w:pPr>
      <w:r>
        <w:t>沙特的债务占</w:t>
      </w:r>
      <w:r>
        <w:t xml:space="preserve"> GDP </w:t>
      </w:r>
      <w:r>
        <w:t>比例为</w:t>
      </w:r>
      <w:r>
        <w:t xml:space="preserve"> </w:t>
      </w:r>
      <w:r>
        <w:rPr>
          <w:rStyle w:val="af1"/>
        </w:rPr>
        <w:t>29.7%</w:t>
      </w:r>
      <w:r>
        <w:t>，被认为在全球范围内较低，但未来如果油价持续低迷，债务风险可能上升</w:t>
      </w:r>
      <w:r>
        <w:rPr>
          <w:rFonts w:ascii="宋体" w:eastAsia="宋体" w:hAnsi="宋体" w:cs="宋体" w:hint="eastAsia"/>
        </w:rPr>
        <w:t>。</w:t>
      </w:r>
    </w:p>
    <w:p w14:paraId="354DC83F" w14:textId="77777777" w:rsidR="006F466F" w:rsidRDefault="006F466F" w:rsidP="006F466F">
      <w:pPr>
        <w:widowControl/>
        <w:numPr>
          <w:ilvl w:val="0"/>
          <w:numId w:val="30"/>
        </w:numPr>
        <w:spacing w:before="100" w:beforeAutospacing="1" w:after="100" w:afterAutospacing="1"/>
        <w:jc w:val="left"/>
      </w:pPr>
      <w:r>
        <w:t xml:space="preserve">S&amp;P Global </w:t>
      </w:r>
      <w:r>
        <w:t>在</w:t>
      </w:r>
      <w:r>
        <w:t xml:space="preserve"> 2025 </w:t>
      </w:r>
      <w:r>
        <w:t>年首次上调了沙特信用评级（</w:t>
      </w:r>
      <w:r>
        <w:t>A+</w:t>
      </w:r>
      <w:r>
        <w:t>），但警告如果公共财政因投资项目和油价波动而恶化，评级可能下降</w:t>
      </w:r>
      <w:r>
        <w:rPr>
          <w:rFonts w:ascii="宋体" w:eastAsia="宋体" w:hAnsi="宋体" w:cs="宋体" w:hint="eastAsia"/>
        </w:rPr>
        <w:t>。</w:t>
      </w:r>
    </w:p>
    <w:p w14:paraId="0407ED43" w14:textId="77777777" w:rsidR="006F466F" w:rsidRDefault="006F466F" w:rsidP="006F466F">
      <w:pPr>
        <w:pStyle w:val="4"/>
      </w:pPr>
      <w:r>
        <w:t xml:space="preserve">5. </w:t>
      </w:r>
      <w:r>
        <w:rPr>
          <w:rStyle w:val="af1"/>
          <w:b w:val="0"/>
          <w:bCs w:val="0"/>
        </w:rPr>
        <w:t>国际货币基金组织（</w:t>
      </w:r>
      <w:r>
        <w:rPr>
          <w:rStyle w:val="af1"/>
          <w:b w:val="0"/>
          <w:bCs w:val="0"/>
        </w:rPr>
        <w:t>IMF</w:t>
      </w:r>
      <w:r>
        <w:rPr>
          <w:rStyle w:val="af1"/>
          <w:b w:val="0"/>
          <w:bCs w:val="0"/>
        </w:rPr>
        <w:t>）建</w:t>
      </w:r>
      <w:r>
        <w:rPr>
          <w:rStyle w:val="af1"/>
          <w:rFonts w:ascii="宋体" w:eastAsia="宋体" w:hAnsi="宋体" w:cs="宋体" w:hint="eastAsia"/>
          <w:b w:val="0"/>
          <w:bCs w:val="0"/>
        </w:rPr>
        <w:t>议</w:t>
      </w:r>
    </w:p>
    <w:p w14:paraId="3F25C4AF" w14:textId="77777777" w:rsidR="006F466F" w:rsidRDefault="006F466F" w:rsidP="006F466F">
      <w:pPr>
        <w:widowControl/>
        <w:numPr>
          <w:ilvl w:val="0"/>
          <w:numId w:val="31"/>
        </w:numPr>
        <w:spacing w:before="100" w:beforeAutospacing="1" w:after="100" w:afterAutospacing="1"/>
        <w:jc w:val="left"/>
      </w:pPr>
      <w:r>
        <w:t xml:space="preserve">IMF </w:t>
      </w:r>
      <w:r>
        <w:t>建议沙特引入财产税和个人所得税，以进一步多元化收入来源，但沙特政府目前无意调整税制</w:t>
      </w:r>
      <w:r>
        <w:rPr>
          <w:rFonts w:ascii="宋体" w:eastAsia="宋体" w:hAnsi="宋体" w:cs="宋体" w:hint="eastAsia"/>
        </w:rPr>
        <w:t>。</w:t>
      </w:r>
    </w:p>
    <w:p w14:paraId="26F740E5" w14:textId="77777777" w:rsidR="006F466F" w:rsidRDefault="006F466F" w:rsidP="006F466F">
      <w:r>
        <w:pict w14:anchorId="2BCD8BF8">
          <v:rect id="_x0000_i1071" style="width:0;height:1.5pt" o:hralign="center" o:hrstd="t" o:hr="t" fillcolor="#a0a0a0" stroked="f"/>
        </w:pict>
      </w:r>
    </w:p>
    <w:p w14:paraId="76816A6E" w14:textId="77777777" w:rsidR="006F466F" w:rsidRDefault="006F466F" w:rsidP="006F466F">
      <w:pPr>
        <w:pStyle w:val="3"/>
      </w:pPr>
      <w:r>
        <w:t>支持作者观点的逻</w:t>
      </w:r>
      <w:r>
        <w:rPr>
          <w:rFonts w:ascii="宋体" w:eastAsia="宋体" w:hAnsi="宋体" w:cs="宋体" w:hint="eastAsia"/>
        </w:rPr>
        <w:t>辑</w:t>
      </w:r>
    </w:p>
    <w:p w14:paraId="5DDCE49C" w14:textId="77777777" w:rsidR="006F466F" w:rsidRDefault="006F466F" w:rsidP="006F466F">
      <w:pPr>
        <w:pStyle w:val="4"/>
      </w:pPr>
      <w:r>
        <w:t xml:space="preserve">1. </w:t>
      </w:r>
      <w:r>
        <w:rPr>
          <w:rStyle w:val="af1"/>
          <w:b w:val="0"/>
          <w:bCs w:val="0"/>
        </w:rPr>
        <w:t>油价低迷对沙特经济的实际冲</w:t>
      </w:r>
      <w:r>
        <w:rPr>
          <w:rStyle w:val="af1"/>
          <w:rFonts w:ascii="宋体" w:eastAsia="宋体" w:hAnsi="宋体" w:cs="宋体" w:hint="eastAsia"/>
          <w:b w:val="0"/>
          <w:bCs w:val="0"/>
        </w:rPr>
        <w:t>击</w:t>
      </w:r>
    </w:p>
    <w:p w14:paraId="7E3B2F2D" w14:textId="77777777" w:rsidR="006F466F" w:rsidRDefault="006F466F" w:rsidP="006F466F">
      <w:pPr>
        <w:widowControl/>
        <w:numPr>
          <w:ilvl w:val="0"/>
          <w:numId w:val="32"/>
        </w:numPr>
        <w:spacing w:before="100" w:beforeAutospacing="1" w:after="100" w:afterAutospacing="1"/>
        <w:jc w:val="left"/>
      </w:pPr>
      <w:r>
        <w:t>作者通过引用沙特预算赤字、油价水平及</w:t>
      </w:r>
      <w:r>
        <w:t xml:space="preserve"> IMF </w:t>
      </w:r>
      <w:r>
        <w:t>的数据，清晰地展示了油价疲软对财政平衡的压力</w:t>
      </w:r>
      <w:r>
        <w:rPr>
          <w:rFonts w:ascii="宋体" w:eastAsia="宋体" w:hAnsi="宋体" w:cs="宋体" w:hint="eastAsia"/>
        </w:rPr>
        <w:t>。</w:t>
      </w:r>
    </w:p>
    <w:p w14:paraId="3F8DD0E0" w14:textId="77777777" w:rsidR="006F466F" w:rsidRDefault="006F466F" w:rsidP="006F466F">
      <w:pPr>
        <w:widowControl/>
        <w:numPr>
          <w:ilvl w:val="0"/>
          <w:numId w:val="32"/>
        </w:numPr>
        <w:spacing w:before="100" w:beforeAutospacing="1" w:after="100" w:afterAutospacing="1"/>
        <w:jc w:val="left"/>
      </w:pPr>
      <w:r>
        <w:t>阿美石油公司股息下降近三分之一的事实，进一步印证了低油价对沙特政府财政收入的直接冲击</w:t>
      </w:r>
      <w:r>
        <w:rPr>
          <w:rFonts w:ascii="宋体" w:eastAsia="宋体" w:hAnsi="宋体" w:cs="宋体" w:hint="eastAsia"/>
        </w:rPr>
        <w:t>。</w:t>
      </w:r>
    </w:p>
    <w:p w14:paraId="3E930135" w14:textId="77777777" w:rsidR="006F466F" w:rsidRDefault="006F466F" w:rsidP="006F466F">
      <w:pPr>
        <w:pStyle w:val="4"/>
      </w:pPr>
      <w:r>
        <w:t xml:space="preserve">2. </w:t>
      </w:r>
      <w:r>
        <w:rPr>
          <w:rStyle w:val="af1"/>
          <w:b w:val="0"/>
          <w:bCs w:val="0"/>
        </w:rPr>
        <w:t>宏伟项目与财政压力的矛</w:t>
      </w:r>
      <w:r>
        <w:rPr>
          <w:rStyle w:val="af1"/>
          <w:rFonts w:ascii="宋体" w:eastAsia="宋体" w:hAnsi="宋体" w:cs="宋体" w:hint="eastAsia"/>
          <w:b w:val="0"/>
          <w:bCs w:val="0"/>
        </w:rPr>
        <w:t>盾</w:t>
      </w:r>
    </w:p>
    <w:p w14:paraId="28A2344F" w14:textId="77777777" w:rsidR="006F466F" w:rsidRDefault="006F466F" w:rsidP="006F466F">
      <w:pPr>
        <w:widowControl/>
        <w:numPr>
          <w:ilvl w:val="0"/>
          <w:numId w:val="33"/>
        </w:numPr>
        <w:spacing w:before="100" w:beforeAutospacing="1" w:after="100" w:afterAutospacing="1"/>
        <w:jc w:val="left"/>
      </w:pPr>
      <w:r>
        <w:t>文章列举了</w:t>
      </w:r>
      <w:r>
        <w:t>“</w:t>
      </w:r>
      <w:r>
        <w:t>愿景</w:t>
      </w:r>
      <w:r>
        <w:t xml:space="preserve"> 2030”</w:t>
      </w:r>
      <w:r>
        <w:t>项目的规模和国际赛事的硬性要求，强调了这些项目对资金和基础设施建设的高需求</w:t>
      </w:r>
      <w:r>
        <w:rPr>
          <w:rFonts w:ascii="宋体" w:eastAsia="宋体" w:hAnsi="宋体" w:cs="宋体" w:hint="eastAsia"/>
        </w:rPr>
        <w:t>。</w:t>
      </w:r>
    </w:p>
    <w:p w14:paraId="71BD7D4F" w14:textId="77777777" w:rsidR="006F466F" w:rsidRDefault="006F466F" w:rsidP="006F466F">
      <w:pPr>
        <w:widowControl/>
        <w:numPr>
          <w:ilvl w:val="0"/>
          <w:numId w:val="33"/>
        </w:numPr>
        <w:spacing w:before="100" w:beforeAutospacing="1" w:after="100" w:afterAutospacing="1"/>
        <w:jc w:val="left"/>
      </w:pPr>
      <w:r>
        <w:t>同时，通过项目延迟和调整的实际案例（如</w:t>
      </w:r>
      <w:r>
        <w:t xml:space="preserve"> Neom </w:t>
      </w:r>
      <w:r>
        <w:t>城市），说明低油价导致沙特在支出计划上的被迫让步</w:t>
      </w:r>
      <w:r>
        <w:rPr>
          <w:rFonts w:ascii="宋体" w:eastAsia="宋体" w:hAnsi="宋体" w:cs="宋体" w:hint="eastAsia"/>
        </w:rPr>
        <w:t>。</w:t>
      </w:r>
    </w:p>
    <w:p w14:paraId="0D7D2BE6" w14:textId="77777777" w:rsidR="006F466F" w:rsidRDefault="006F466F" w:rsidP="006F466F">
      <w:pPr>
        <w:pStyle w:val="4"/>
      </w:pPr>
      <w:r>
        <w:lastRenderedPageBreak/>
        <w:t xml:space="preserve">3. </w:t>
      </w:r>
      <w:r>
        <w:rPr>
          <w:rStyle w:val="af1"/>
          <w:b w:val="0"/>
          <w:bCs w:val="0"/>
        </w:rPr>
        <w:t>政府应对措施的有限效</w:t>
      </w:r>
      <w:r>
        <w:rPr>
          <w:rStyle w:val="af1"/>
          <w:rFonts w:ascii="宋体" w:eastAsia="宋体" w:hAnsi="宋体" w:cs="宋体" w:hint="eastAsia"/>
          <w:b w:val="0"/>
          <w:bCs w:val="0"/>
        </w:rPr>
        <w:t>果</w:t>
      </w:r>
    </w:p>
    <w:p w14:paraId="1609D51F" w14:textId="77777777" w:rsidR="006F466F" w:rsidRDefault="006F466F" w:rsidP="006F466F">
      <w:pPr>
        <w:widowControl/>
        <w:numPr>
          <w:ilvl w:val="0"/>
          <w:numId w:val="34"/>
        </w:numPr>
        <w:spacing w:before="100" w:beforeAutospacing="1" w:after="100" w:afterAutospacing="1"/>
        <w:jc w:val="left"/>
      </w:pPr>
      <w:r>
        <w:t>沙特通过削减石油产量一度支撑了油价，但文章指出，由于需求疲软和其他</w:t>
      </w:r>
      <w:r>
        <w:t xml:space="preserve"> OPEC+ </w:t>
      </w:r>
      <w:r>
        <w:t>成员的超额生产，这种策略的效果递减</w:t>
      </w:r>
      <w:r>
        <w:rPr>
          <w:rFonts w:ascii="宋体" w:eastAsia="宋体" w:hAnsi="宋体" w:cs="宋体" w:hint="eastAsia"/>
        </w:rPr>
        <w:t>。</w:t>
      </w:r>
    </w:p>
    <w:p w14:paraId="1241D371" w14:textId="77777777" w:rsidR="006F466F" w:rsidRDefault="006F466F" w:rsidP="006F466F">
      <w:pPr>
        <w:widowControl/>
        <w:numPr>
          <w:ilvl w:val="0"/>
          <w:numId w:val="34"/>
        </w:numPr>
        <w:spacing w:before="100" w:beforeAutospacing="1" w:after="100" w:afterAutospacing="1"/>
        <w:jc w:val="left"/>
      </w:pPr>
      <w:r>
        <w:t>随着沙特准备取消减产政策，油价可能进一步承压，文章逻辑严密地分析了沙特面临的两难局面：稳定油价与维持市场份额之间的平衡</w:t>
      </w:r>
      <w:r>
        <w:rPr>
          <w:rFonts w:ascii="宋体" w:eastAsia="宋体" w:hAnsi="宋体" w:cs="宋体" w:hint="eastAsia"/>
        </w:rPr>
        <w:t>。</w:t>
      </w:r>
    </w:p>
    <w:p w14:paraId="02594CFA" w14:textId="77777777" w:rsidR="006F466F" w:rsidRDefault="006F466F" w:rsidP="006F466F">
      <w:pPr>
        <w:pStyle w:val="4"/>
      </w:pPr>
      <w:r>
        <w:t xml:space="preserve">4. </w:t>
      </w:r>
      <w:r>
        <w:rPr>
          <w:rStyle w:val="af1"/>
          <w:b w:val="0"/>
          <w:bCs w:val="0"/>
        </w:rPr>
        <w:t>财政政策的依赖性与脆弱</w:t>
      </w:r>
      <w:r>
        <w:rPr>
          <w:rStyle w:val="af1"/>
          <w:rFonts w:ascii="宋体" w:eastAsia="宋体" w:hAnsi="宋体" w:cs="宋体" w:hint="eastAsia"/>
          <w:b w:val="0"/>
          <w:bCs w:val="0"/>
        </w:rPr>
        <w:t>性</w:t>
      </w:r>
    </w:p>
    <w:p w14:paraId="36EACBC4" w14:textId="77777777" w:rsidR="006F466F" w:rsidRDefault="006F466F" w:rsidP="006F466F">
      <w:pPr>
        <w:widowControl/>
        <w:numPr>
          <w:ilvl w:val="0"/>
          <w:numId w:val="35"/>
        </w:numPr>
        <w:spacing w:before="100" w:beforeAutospacing="1" w:after="100" w:afterAutospacing="1"/>
        <w:jc w:val="left"/>
      </w:pPr>
      <w:r>
        <w:t>尽管沙特尝试增加非石油收入，但文章通过数据证明，石油收入仍占政府总收入的</w:t>
      </w:r>
      <w:r>
        <w:t xml:space="preserve"> 61.6%</w:t>
      </w:r>
      <w:r>
        <w:t>，财政依赖性难以在短期内改变</w:t>
      </w:r>
      <w:r>
        <w:rPr>
          <w:rFonts w:ascii="宋体" w:eastAsia="宋体" w:hAnsi="宋体" w:cs="宋体" w:hint="eastAsia"/>
        </w:rPr>
        <w:t>。</w:t>
      </w:r>
    </w:p>
    <w:p w14:paraId="6897F9D7" w14:textId="77777777" w:rsidR="006F466F" w:rsidRDefault="006F466F" w:rsidP="006F466F">
      <w:pPr>
        <w:widowControl/>
        <w:numPr>
          <w:ilvl w:val="0"/>
          <w:numId w:val="35"/>
        </w:numPr>
        <w:spacing w:before="100" w:beforeAutospacing="1" w:after="100" w:afterAutospacing="1"/>
        <w:jc w:val="left"/>
      </w:pPr>
      <w:r>
        <w:t>作者提到</w:t>
      </w:r>
      <w:r>
        <w:t xml:space="preserve"> S&amp;P </w:t>
      </w:r>
      <w:r>
        <w:t>的信用评级上调和</w:t>
      </w:r>
      <w:r>
        <w:t xml:space="preserve"> IMF </w:t>
      </w:r>
      <w:r>
        <w:t>的税改建议，从专家角度补充了沙特应对财政压力的潜在路径</w:t>
      </w:r>
      <w:r>
        <w:rPr>
          <w:rFonts w:ascii="宋体" w:eastAsia="宋体" w:hAnsi="宋体" w:cs="宋体" w:hint="eastAsia"/>
        </w:rPr>
        <w:t>。</w:t>
      </w:r>
    </w:p>
    <w:p w14:paraId="2958A392" w14:textId="77777777" w:rsidR="006F466F" w:rsidRDefault="006F466F" w:rsidP="006F466F">
      <w:pPr>
        <w:pStyle w:val="4"/>
      </w:pPr>
      <w:r>
        <w:t xml:space="preserve">5. </w:t>
      </w:r>
      <w:r>
        <w:rPr>
          <w:rStyle w:val="af1"/>
          <w:b w:val="0"/>
          <w:bCs w:val="0"/>
        </w:rPr>
        <w:t>国际地位与长期风险的权</w:t>
      </w:r>
      <w:r>
        <w:rPr>
          <w:rStyle w:val="af1"/>
          <w:rFonts w:ascii="宋体" w:eastAsia="宋体" w:hAnsi="宋体" w:cs="宋体" w:hint="eastAsia"/>
          <w:b w:val="0"/>
          <w:bCs w:val="0"/>
        </w:rPr>
        <w:t>衡</w:t>
      </w:r>
    </w:p>
    <w:p w14:paraId="4887D22F" w14:textId="77777777" w:rsidR="006F466F" w:rsidRDefault="006F466F" w:rsidP="006F466F">
      <w:pPr>
        <w:widowControl/>
        <w:numPr>
          <w:ilvl w:val="0"/>
          <w:numId w:val="36"/>
        </w:numPr>
        <w:spacing w:before="100" w:beforeAutospacing="1" w:after="100" w:afterAutospacing="1"/>
        <w:jc w:val="left"/>
      </w:pPr>
      <w:r>
        <w:t>沙特为举办国际赛事投入巨资，但文章通过讨论债务风险和财政赤字，揭示了这种长期投资可能带来的潜在风险</w:t>
      </w:r>
      <w:r>
        <w:rPr>
          <w:rFonts w:ascii="宋体" w:eastAsia="宋体" w:hAnsi="宋体" w:cs="宋体" w:hint="eastAsia"/>
        </w:rPr>
        <w:t>。</w:t>
      </w:r>
    </w:p>
    <w:p w14:paraId="1D972D1E" w14:textId="77777777" w:rsidR="006F466F" w:rsidRDefault="006F466F" w:rsidP="006F466F">
      <w:pPr>
        <w:widowControl/>
        <w:numPr>
          <w:ilvl w:val="0"/>
          <w:numId w:val="36"/>
        </w:numPr>
        <w:spacing w:before="100" w:beforeAutospacing="1" w:after="100" w:afterAutospacing="1"/>
        <w:jc w:val="left"/>
      </w:pPr>
      <w:r>
        <w:t xml:space="preserve">S&amp;P </w:t>
      </w:r>
      <w:r>
        <w:t>的警告和</w:t>
      </w:r>
      <w:r>
        <w:t xml:space="preserve"> IMF </w:t>
      </w:r>
      <w:r>
        <w:t>的建议进一步支持了这一观点，即如果油价持续低迷，大规模项目可能导致公共财政恶化</w:t>
      </w:r>
      <w:r>
        <w:rPr>
          <w:rFonts w:ascii="宋体" w:eastAsia="宋体" w:hAnsi="宋体" w:cs="宋体" w:hint="eastAsia"/>
        </w:rPr>
        <w:t>。</w:t>
      </w:r>
    </w:p>
    <w:p w14:paraId="4BAA9BC8" w14:textId="77777777" w:rsidR="006F466F" w:rsidRDefault="006F466F" w:rsidP="006F466F">
      <w:r>
        <w:pict w14:anchorId="077F820A">
          <v:rect id="_x0000_i1072" style="width:0;height:1.5pt" o:hralign="center" o:hrstd="t" o:hr="t" fillcolor="#a0a0a0" stroked="f"/>
        </w:pict>
      </w:r>
    </w:p>
    <w:p w14:paraId="6B273739" w14:textId="77777777" w:rsidR="006F466F" w:rsidRDefault="006F466F" w:rsidP="006F466F">
      <w:pPr>
        <w:pStyle w:val="3"/>
      </w:pPr>
      <w:r>
        <w:t>总</w:t>
      </w:r>
      <w:r>
        <w:rPr>
          <w:rFonts w:ascii="宋体" w:eastAsia="宋体" w:hAnsi="宋体" w:cs="宋体" w:hint="eastAsia"/>
        </w:rPr>
        <w:t>结</w:t>
      </w:r>
    </w:p>
    <w:p w14:paraId="5A7E714E" w14:textId="77777777" w:rsidR="006F466F" w:rsidRDefault="006F466F" w:rsidP="006F466F">
      <w:pPr>
        <w:pStyle w:val="ae"/>
      </w:pPr>
      <w:r>
        <w:rPr>
          <w:rFonts w:ascii="宋体" w:eastAsia="宋体" w:hAnsi="宋体" w:cs="宋体" w:hint="eastAsia"/>
        </w:rPr>
        <w:t>文章通过对沙特油价疲软背景下财政压力的深入分析，展现了低油价对宏伟支出计划、经济转型目标以及国际地位的多重挑战。作者通过数据支持、历史背景及专家分析，严谨地论证了沙特在</w:t>
      </w:r>
      <w:r>
        <w:t>“</w:t>
      </w:r>
      <w:r>
        <w:rPr>
          <w:rFonts w:ascii="宋体" w:eastAsia="宋体" w:hAnsi="宋体" w:cs="宋体" w:hint="eastAsia"/>
        </w:rPr>
        <w:t>愿景</w:t>
      </w:r>
      <w:r>
        <w:t xml:space="preserve"> 2030”</w:t>
      </w:r>
      <w:r>
        <w:rPr>
          <w:rFonts w:ascii="宋体" w:eastAsia="宋体" w:hAnsi="宋体" w:cs="宋体" w:hint="eastAsia"/>
        </w:rPr>
        <w:t>项目推进和财政稳定之间的矛盾，同时强调了多元化收入和债务管理的重要性。</w:t>
      </w:r>
    </w:p>
    <w:p w14:paraId="3FCD90E2" w14:textId="77777777" w:rsidR="006F466F" w:rsidRDefault="006F466F" w:rsidP="006F466F">
      <w:r>
        <w:rPr>
          <w:rStyle w:val="messagemessagemetadatatextfxy5"/>
        </w:rPr>
        <w:t>8:22 PM</w:t>
      </w:r>
    </w:p>
    <w:p w14:paraId="4C3BF5E2"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354B964" w14:textId="77777777" w:rsidR="006F466F" w:rsidRDefault="006F466F" w:rsidP="006F466F">
      <w:pPr>
        <w:rPr>
          <w:rStyle w:val="af"/>
        </w:rPr>
      </w:pPr>
      <w:r>
        <w:fldChar w:fldCharType="begin"/>
      </w:r>
      <w:r>
        <w:instrText>HYPERLINK "https://pfst.cf2.poecdn.net/base/application/9d37c2eddda3359cb99a6d925c9bebc04160672d3deae956912ce81ee1264e49?pmaid=333662199" \t "_blank"</w:instrText>
      </w:r>
      <w:r>
        <w:fldChar w:fldCharType="separate"/>
      </w:r>
    </w:p>
    <w:p w14:paraId="54590672" w14:textId="77777777" w:rsidR="006F466F" w:rsidRDefault="006F466F" w:rsidP="006F466F">
      <w:r>
        <w:rPr>
          <w:color w:val="0000FF"/>
          <w:u w:val="single"/>
        </w:rPr>
        <w:t>Hedge funds fight over one of Europe’s largest lingerie brands.pdf</w:t>
      </w:r>
    </w:p>
    <w:p w14:paraId="76592A70"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55BE0186" w14:textId="77777777" w:rsidR="006F466F" w:rsidRDefault="006F466F" w:rsidP="006F466F">
      <w:r>
        <w:fldChar w:fldCharType="end"/>
      </w:r>
    </w:p>
    <w:p w14:paraId="754D4ED0" w14:textId="77777777" w:rsidR="006F466F" w:rsidRDefault="006F466F" w:rsidP="006F466F">
      <w:r>
        <w:rPr>
          <w:rStyle w:val="messagemessagemetadatatextfxy5"/>
        </w:rPr>
        <w:t>8:23 PM</w:t>
      </w:r>
    </w:p>
    <w:p w14:paraId="31D5794D" w14:textId="77777777" w:rsidR="006F466F" w:rsidRDefault="006F466F" w:rsidP="006F466F">
      <w:pPr>
        <w:rPr>
          <w:rStyle w:val="af"/>
        </w:rPr>
      </w:pPr>
      <w:r>
        <w:fldChar w:fldCharType="begin"/>
      </w:r>
      <w:r>
        <w:instrText>HYPERLINK "/GPT-4o" \t "_blank"</w:instrText>
      </w:r>
      <w:r>
        <w:fldChar w:fldCharType="separate"/>
      </w:r>
    </w:p>
    <w:p w14:paraId="659B3CA3" w14:textId="39C5AFF9" w:rsidR="006F466F" w:rsidRDefault="006F466F" w:rsidP="006F466F">
      <w:r>
        <w:rPr>
          <w:noProof/>
          <w:color w:val="0000FF"/>
        </w:rPr>
        <w:lastRenderedPageBreak/>
        <w:drawing>
          <wp:inline distT="0" distB="0" distL="0" distR="0" wp14:anchorId="41AC5E0C" wp14:editId="7745FC39">
            <wp:extent cx="190500" cy="190500"/>
            <wp:effectExtent l="0" t="0" r="0" b="0"/>
            <wp:docPr id="2146912463" name="图片 5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F7225DD" w14:textId="77777777" w:rsidR="006F466F" w:rsidRDefault="006F466F" w:rsidP="006F466F">
      <w:pPr>
        <w:pStyle w:val="ae"/>
        <w:rPr>
          <w:color w:val="0000FF"/>
          <w:u w:val="single"/>
        </w:rPr>
      </w:pPr>
      <w:r>
        <w:rPr>
          <w:color w:val="0000FF"/>
          <w:u w:val="single"/>
        </w:rPr>
        <w:t>GPT-4o</w:t>
      </w:r>
    </w:p>
    <w:p w14:paraId="2923514C" w14:textId="77777777" w:rsidR="006F466F" w:rsidRDefault="006F466F" w:rsidP="006F466F">
      <w:r>
        <w:fldChar w:fldCharType="end"/>
      </w:r>
    </w:p>
    <w:p w14:paraId="4AF2AB6C" w14:textId="77777777" w:rsidR="006F466F" w:rsidRDefault="006F466F" w:rsidP="006F466F">
      <w:r>
        <w:t>Poe</w:t>
      </w:r>
    </w:p>
    <w:p w14:paraId="5AA72DC4" w14:textId="77777777" w:rsidR="006F466F" w:rsidRDefault="006F466F" w:rsidP="006F466F">
      <w:pPr>
        <w:pStyle w:val="3"/>
      </w:pPr>
      <w:r>
        <w:t>主要观</w:t>
      </w:r>
      <w:r>
        <w:rPr>
          <w:rFonts w:ascii="宋体" w:eastAsia="宋体" w:hAnsi="宋体" w:cs="宋体" w:hint="eastAsia"/>
        </w:rPr>
        <w:t>点</w:t>
      </w:r>
    </w:p>
    <w:p w14:paraId="5A93A8BE"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美国式的债权人之间的</w:t>
      </w:r>
      <w:r>
        <w:rPr>
          <w:rStyle w:val="af1"/>
          <w:rFonts w:eastAsiaTheme="majorEastAsia"/>
        </w:rPr>
        <w:t>“</w:t>
      </w:r>
      <w:r>
        <w:rPr>
          <w:rStyle w:val="af1"/>
          <w:rFonts w:eastAsiaTheme="majorEastAsia"/>
        </w:rPr>
        <w:t>债权人对债权人暴力</w:t>
      </w:r>
      <w:r>
        <w:rPr>
          <w:rStyle w:val="af1"/>
          <w:rFonts w:eastAsiaTheme="majorEastAsia"/>
        </w:rPr>
        <w:t>”</w:t>
      </w:r>
      <w:r>
        <w:rPr>
          <w:rStyle w:val="af1"/>
          <w:rFonts w:eastAsiaTheme="majorEastAsia"/>
        </w:rPr>
        <w:t>（</w:t>
      </w:r>
      <w:r>
        <w:rPr>
          <w:rStyle w:val="af1"/>
          <w:rFonts w:eastAsiaTheme="majorEastAsia"/>
        </w:rPr>
        <w:t>creditor-on-creditor violence</w:t>
      </w:r>
      <w:r>
        <w:rPr>
          <w:rStyle w:val="af1"/>
          <w:rFonts w:eastAsiaTheme="majorEastAsia"/>
        </w:rPr>
        <w:t>）正在渗入欧洲市场，当前围绕荷兰内衣品牌</w:t>
      </w:r>
      <w:r>
        <w:rPr>
          <w:rStyle w:val="af1"/>
          <w:rFonts w:eastAsiaTheme="majorEastAsia"/>
        </w:rPr>
        <w:t xml:space="preserve"> Hunkemöller </w:t>
      </w:r>
      <w:r>
        <w:rPr>
          <w:rStyle w:val="af1"/>
          <w:rFonts w:eastAsiaTheme="majorEastAsia"/>
        </w:rPr>
        <w:t>的控制权争夺正是这一趋势的最新案例。这种激烈的债务重组手段正在引发法律争议，并对欧洲债务市场的规则和实践提出挑战</w:t>
      </w:r>
      <w:r>
        <w:rPr>
          <w:rStyle w:val="af1"/>
          <w:rFonts w:ascii="宋体" w:eastAsia="宋体" w:hAnsi="宋体" w:cs="宋体" w:hint="eastAsia"/>
        </w:rPr>
        <w:t>。</w:t>
      </w:r>
    </w:p>
    <w:p w14:paraId="6DBD7A7B" w14:textId="77777777" w:rsidR="006F466F" w:rsidRDefault="006F466F" w:rsidP="006F466F">
      <w:r>
        <w:pict w14:anchorId="0CA0D6D7">
          <v:rect id="_x0000_i1074" style="width:0;height:1.5pt" o:hralign="center" o:hrstd="t" o:hr="t" fillcolor="#a0a0a0" stroked="f"/>
        </w:pict>
      </w:r>
    </w:p>
    <w:p w14:paraId="1910AB62" w14:textId="77777777" w:rsidR="006F466F" w:rsidRDefault="006F466F" w:rsidP="006F466F">
      <w:pPr>
        <w:pStyle w:val="3"/>
      </w:pPr>
      <w:r>
        <w:t>主要事</w:t>
      </w:r>
      <w:r>
        <w:rPr>
          <w:rFonts w:ascii="宋体" w:eastAsia="宋体" w:hAnsi="宋体" w:cs="宋体" w:hint="eastAsia"/>
        </w:rPr>
        <w:t>实</w:t>
      </w:r>
    </w:p>
    <w:p w14:paraId="2F8B9B41" w14:textId="77777777" w:rsidR="006F466F" w:rsidRDefault="006F466F" w:rsidP="006F466F">
      <w:pPr>
        <w:pStyle w:val="ae"/>
        <w:numPr>
          <w:ilvl w:val="0"/>
          <w:numId w:val="37"/>
        </w:numPr>
      </w:pPr>
      <w:r>
        <w:rPr>
          <w:rStyle w:val="af1"/>
          <w:rFonts w:eastAsiaTheme="majorEastAsia"/>
        </w:rPr>
        <w:t xml:space="preserve">Hunkemöller </w:t>
      </w:r>
      <w:r>
        <w:rPr>
          <w:rStyle w:val="af1"/>
          <w:rFonts w:eastAsiaTheme="majorEastAsia"/>
        </w:rPr>
        <w:t>的财务困境与</w:t>
      </w:r>
      <w:r>
        <w:rPr>
          <w:rStyle w:val="af1"/>
          <w:rFonts w:eastAsiaTheme="majorEastAsia"/>
        </w:rPr>
        <w:t xml:space="preserve"> Redwood </w:t>
      </w:r>
      <w:r>
        <w:rPr>
          <w:rStyle w:val="af1"/>
          <w:rFonts w:eastAsiaTheme="majorEastAsia"/>
        </w:rPr>
        <w:t>的主导地</w:t>
      </w:r>
      <w:r>
        <w:rPr>
          <w:rStyle w:val="af1"/>
          <w:rFonts w:ascii="宋体" w:eastAsia="宋体" w:hAnsi="宋体" w:cs="宋体" w:hint="eastAsia"/>
        </w:rPr>
        <w:t>位</w:t>
      </w:r>
    </w:p>
    <w:p w14:paraId="19CFDF7D" w14:textId="77777777" w:rsidR="006F466F" w:rsidRDefault="006F466F" w:rsidP="006F466F">
      <w:pPr>
        <w:widowControl/>
        <w:numPr>
          <w:ilvl w:val="1"/>
          <w:numId w:val="37"/>
        </w:numPr>
        <w:spacing w:before="100" w:beforeAutospacing="1" w:after="100" w:afterAutospacing="1"/>
        <w:jc w:val="left"/>
      </w:pPr>
      <w:r>
        <w:t xml:space="preserve">Hunkemöller </w:t>
      </w:r>
      <w:r>
        <w:t>是欧洲最大的内衣品牌之一，但其财务状况不佳。</w:t>
      </w:r>
      <w:r>
        <w:t xml:space="preserve">2023 </w:t>
      </w:r>
      <w:r>
        <w:t>年，评级机构</w:t>
      </w:r>
      <w:r>
        <w:t xml:space="preserve"> S&amp;P </w:t>
      </w:r>
      <w:r>
        <w:t>警告其资本结构可能</w:t>
      </w:r>
      <w:r>
        <w:t>“</w:t>
      </w:r>
      <w:r>
        <w:t>难以为继</w:t>
      </w:r>
      <w:r>
        <w:t>”</w:t>
      </w:r>
      <w:r>
        <w:rPr>
          <w:rFonts w:ascii="宋体" w:eastAsia="宋体" w:hAnsi="宋体" w:cs="宋体" w:hint="eastAsia"/>
        </w:rPr>
        <w:t>。</w:t>
      </w:r>
    </w:p>
    <w:p w14:paraId="56BD6DD7" w14:textId="77777777" w:rsidR="006F466F" w:rsidRDefault="006F466F" w:rsidP="006F466F">
      <w:pPr>
        <w:widowControl/>
        <w:numPr>
          <w:ilvl w:val="1"/>
          <w:numId w:val="37"/>
        </w:numPr>
        <w:spacing w:before="100" w:beforeAutospacing="1" w:after="100" w:afterAutospacing="1"/>
        <w:jc w:val="left"/>
      </w:pPr>
      <w:r>
        <w:t>为修复财务，</w:t>
      </w:r>
      <w:r>
        <w:t xml:space="preserve">Hunkemöller </w:t>
      </w:r>
      <w:r>
        <w:t>去年向其最大现有债券持有人</w:t>
      </w:r>
      <w:r>
        <w:t xml:space="preserve"> </w:t>
      </w:r>
      <w:r>
        <w:rPr>
          <w:rStyle w:val="af1"/>
        </w:rPr>
        <w:t>Redwood Capital</w:t>
      </w:r>
      <w:r>
        <w:t xml:space="preserve"> </w:t>
      </w:r>
      <w:r>
        <w:t>借款</w:t>
      </w:r>
      <w:r>
        <w:t xml:space="preserve"> </w:t>
      </w:r>
      <w:r>
        <w:rPr>
          <w:rStyle w:val="af1"/>
        </w:rPr>
        <w:t xml:space="preserve">5000 </w:t>
      </w:r>
      <w:r>
        <w:rPr>
          <w:rStyle w:val="af1"/>
        </w:rPr>
        <w:t>万欧元</w:t>
      </w:r>
      <w:r>
        <w:t>，作为</w:t>
      </w:r>
      <w:r>
        <w:t>“</w:t>
      </w:r>
      <w:r>
        <w:t>超级优先债务</w:t>
      </w:r>
      <w:r>
        <w:t>”</w:t>
      </w:r>
      <w:r>
        <w:t>（</w:t>
      </w:r>
      <w:r>
        <w:t>super senior debt</w:t>
      </w:r>
      <w:r>
        <w:t>），其偿还顺序优先于公司现有的所有债券</w:t>
      </w:r>
      <w:r>
        <w:rPr>
          <w:rFonts w:ascii="宋体" w:eastAsia="宋体" w:hAnsi="宋体" w:cs="宋体" w:hint="eastAsia"/>
        </w:rPr>
        <w:t>。</w:t>
      </w:r>
    </w:p>
    <w:p w14:paraId="3C2BAA1F" w14:textId="77777777" w:rsidR="006F466F" w:rsidRDefault="006F466F" w:rsidP="006F466F">
      <w:pPr>
        <w:widowControl/>
        <w:numPr>
          <w:ilvl w:val="1"/>
          <w:numId w:val="37"/>
        </w:numPr>
        <w:spacing w:before="100" w:beforeAutospacing="1" w:after="100" w:afterAutospacing="1"/>
        <w:jc w:val="left"/>
      </w:pPr>
      <w:r>
        <w:t>同时，</w:t>
      </w:r>
      <w:r>
        <w:t xml:space="preserve">Redwood </w:t>
      </w:r>
      <w:r>
        <w:t>将其持有的</w:t>
      </w:r>
      <w:r>
        <w:t xml:space="preserve"> </w:t>
      </w:r>
      <w:r>
        <w:rPr>
          <w:rStyle w:val="af1"/>
        </w:rPr>
        <w:t xml:space="preserve">1.86 </w:t>
      </w:r>
      <w:r>
        <w:rPr>
          <w:rStyle w:val="af1"/>
        </w:rPr>
        <w:t>亿欧元债券</w:t>
      </w:r>
      <w:r>
        <w:t>交换为新发行的、具有更高优先级的债券</w:t>
      </w:r>
      <w:r>
        <w:rPr>
          <w:rFonts w:ascii="宋体" w:eastAsia="宋体" w:hAnsi="宋体" w:cs="宋体" w:hint="eastAsia"/>
        </w:rPr>
        <w:t>。</w:t>
      </w:r>
    </w:p>
    <w:p w14:paraId="722A3901" w14:textId="77777777" w:rsidR="006F466F" w:rsidRDefault="006F466F" w:rsidP="006F466F">
      <w:pPr>
        <w:pStyle w:val="ae"/>
        <w:numPr>
          <w:ilvl w:val="0"/>
          <w:numId w:val="37"/>
        </w:numPr>
      </w:pPr>
      <w:r>
        <w:rPr>
          <w:rStyle w:val="af1"/>
          <w:rFonts w:eastAsiaTheme="majorEastAsia"/>
        </w:rPr>
        <w:t>竞争债权人集团的反</w:t>
      </w:r>
      <w:r>
        <w:rPr>
          <w:rStyle w:val="af1"/>
          <w:rFonts w:ascii="宋体" w:eastAsia="宋体" w:hAnsi="宋体" w:cs="宋体" w:hint="eastAsia"/>
        </w:rPr>
        <w:t>应</w:t>
      </w:r>
    </w:p>
    <w:p w14:paraId="58D9E215" w14:textId="77777777" w:rsidR="006F466F" w:rsidRPr="006F466F" w:rsidRDefault="006F466F" w:rsidP="006F466F">
      <w:pPr>
        <w:widowControl/>
        <w:numPr>
          <w:ilvl w:val="1"/>
          <w:numId w:val="37"/>
        </w:numPr>
        <w:spacing w:before="100" w:beforeAutospacing="1" w:after="100" w:afterAutospacing="1"/>
        <w:jc w:val="left"/>
        <w:rPr>
          <w:lang/>
        </w:rPr>
      </w:pPr>
      <w:r w:rsidRPr="006F466F">
        <w:rPr>
          <w:lang/>
        </w:rPr>
        <w:t>由</w:t>
      </w:r>
      <w:r w:rsidRPr="006F466F">
        <w:rPr>
          <w:lang/>
        </w:rPr>
        <w:t xml:space="preserve"> </w:t>
      </w:r>
      <w:r w:rsidRPr="006F466F">
        <w:rPr>
          <w:rStyle w:val="af1"/>
          <w:lang/>
        </w:rPr>
        <w:t>Cheyne Strategic Value Credit</w:t>
      </w:r>
      <w:r w:rsidRPr="006F466F">
        <w:rPr>
          <w:lang/>
        </w:rPr>
        <w:t xml:space="preserve"> </w:t>
      </w:r>
      <w:r w:rsidRPr="006F466F">
        <w:rPr>
          <w:lang/>
        </w:rPr>
        <w:t>领导的竞争债权人集团，包括</w:t>
      </w:r>
      <w:r w:rsidRPr="006F466F">
        <w:rPr>
          <w:lang/>
        </w:rPr>
        <w:t xml:space="preserve"> Man Group</w:t>
      </w:r>
      <w:r w:rsidRPr="006F466F">
        <w:rPr>
          <w:lang/>
        </w:rPr>
        <w:t>、</w:t>
      </w:r>
      <w:r w:rsidRPr="006F466F">
        <w:rPr>
          <w:lang/>
        </w:rPr>
        <w:t xml:space="preserve">Contrarian Capital </w:t>
      </w:r>
      <w:r w:rsidRPr="006F466F">
        <w:rPr>
          <w:lang/>
        </w:rPr>
        <w:t>和</w:t>
      </w:r>
      <w:r w:rsidRPr="006F466F">
        <w:rPr>
          <w:lang/>
        </w:rPr>
        <w:t xml:space="preserve"> St James’s Place</w:t>
      </w:r>
      <w:r w:rsidRPr="006F466F">
        <w:rPr>
          <w:lang/>
        </w:rPr>
        <w:t>，其持有的</w:t>
      </w:r>
      <w:r w:rsidRPr="006F466F">
        <w:rPr>
          <w:lang/>
        </w:rPr>
        <w:t xml:space="preserve"> </w:t>
      </w:r>
      <w:r w:rsidRPr="006F466F">
        <w:rPr>
          <w:rStyle w:val="af1"/>
          <w:lang/>
        </w:rPr>
        <w:t xml:space="preserve">8400 </w:t>
      </w:r>
      <w:r w:rsidRPr="006F466F">
        <w:rPr>
          <w:rStyle w:val="af1"/>
          <w:lang/>
        </w:rPr>
        <w:t>万欧元</w:t>
      </w:r>
      <w:r w:rsidRPr="006F466F">
        <w:rPr>
          <w:rStyle w:val="af1"/>
          <w:lang/>
        </w:rPr>
        <w:t>“</w:t>
      </w:r>
      <w:r w:rsidRPr="006F466F">
        <w:rPr>
          <w:rStyle w:val="af1"/>
          <w:lang/>
        </w:rPr>
        <w:t>高级担保债券</w:t>
      </w:r>
      <w:r w:rsidRPr="006F466F">
        <w:rPr>
          <w:rStyle w:val="af1"/>
          <w:lang/>
        </w:rPr>
        <w:t>”</w:t>
      </w:r>
      <w:r w:rsidRPr="006F466F">
        <w:rPr>
          <w:rStyle w:val="af1"/>
          <w:lang/>
        </w:rPr>
        <w:t>（</w:t>
      </w:r>
      <w:r w:rsidRPr="006F466F">
        <w:rPr>
          <w:rStyle w:val="af1"/>
          <w:lang/>
        </w:rPr>
        <w:t>senior secured bonds</w:t>
      </w:r>
      <w:r w:rsidRPr="006F466F">
        <w:rPr>
          <w:rStyle w:val="af1"/>
          <w:lang/>
        </w:rPr>
        <w:t>）</w:t>
      </w:r>
      <w:r w:rsidRPr="006F466F">
        <w:rPr>
          <w:lang/>
        </w:rPr>
        <w:t>，因</w:t>
      </w:r>
      <w:r w:rsidRPr="006F466F">
        <w:rPr>
          <w:lang/>
        </w:rPr>
        <w:t xml:space="preserve"> Redwood </w:t>
      </w:r>
      <w:r w:rsidRPr="006F466F">
        <w:rPr>
          <w:lang/>
        </w:rPr>
        <w:t>的交易被迫降级</w:t>
      </w:r>
      <w:r w:rsidRPr="006F466F">
        <w:rPr>
          <w:rFonts w:ascii="宋体" w:eastAsia="宋体" w:hAnsi="宋体" w:cs="宋体" w:hint="eastAsia"/>
          <w:lang/>
        </w:rPr>
        <w:t>。</w:t>
      </w:r>
    </w:p>
    <w:p w14:paraId="39C3303F" w14:textId="77777777" w:rsidR="006F466F" w:rsidRDefault="006F466F" w:rsidP="006F466F">
      <w:pPr>
        <w:widowControl/>
        <w:numPr>
          <w:ilvl w:val="1"/>
          <w:numId w:val="37"/>
        </w:numPr>
        <w:spacing w:before="100" w:beforeAutospacing="1" w:after="100" w:afterAutospacing="1"/>
        <w:jc w:val="left"/>
      </w:pPr>
      <w:r>
        <w:t>该集团声称，</w:t>
      </w:r>
      <w:r>
        <w:t xml:space="preserve">Redwood </w:t>
      </w:r>
      <w:r>
        <w:t>的债务重组交易</w:t>
      </w:r>
      <w:r>
        <w:t>“</w:t>
      </w:r>
      <w:r>
        <w:t>破坏了债券文件中的合同保证</w:t>
      </w:r>
      <w:r>
        <w:t>”</w:t>
      </w:r>
      <w:r>
        <w:t>，并于</w:t>
      </w:r>
      <w:r>
        <w:t xml:space="preserve"> 2023 </w:t>
      </w:r>
      <w:r>
        <w:t>年</w:t>
      </w:r>
      <w:r>
        <w:t xml:space="preserve"> 11 </w:t>
      </w:r>
      <w:r>
        <w:t>月在纽约对</w:t>
      </w:r>
      <w:r>
        <w:t xml:space="preserve"> Redwood </w:t>
      </w:r>
      <w:r>
        <w:t>和</w:t>
      </w:r>
      <w:r>
        <w:t xml:space="preserve"> Hunkemöller </w:t>
      </w:r>
      <w:r>
        <w:t>提起诉讼</w:t>
      </w:r>
      <w:r>
        <w:rPr>
          <w:rFonts w:ascii="宋体" w:eastAsia="宋体" w:hAnsi="宋体" w:cs="宋体" w:hint="eastAsia"/>
        </w:rPr>
        <w:t>。</w:t>
      </w:r>
    </w:p>
    <w:p w14:paraId="101EBAF4" w14:textId="77777777" w:rsidR="006F466F" w:rsidRDefault="006F466F" w:rsidP="006F466F">
      <w:pPr>
        <w:widowControl/>
        <w:numPr>
          <w:ilvl w:val="1"/>
          <w:numId w:val="37"/>
        </w:numPr>
        <w:spacing w:before="100" w:beforeAutospacing="1" w:after="100" w:afterAutospacing="1"/>
        <w:jc w:val="left"/>
      </w:pPr>
      <w:r>
        <w:t>目前，</w:t>
      </w:r>
      <w:r>
        <w:t xml:space="preserve">Cheyne </w:t>
      </w:r>
      <w:r>
        <w:t>等债权人正在考虑在欧洲采取一系列法律行动，以试图推翻</w:t>
      </w:r>
      <w:r>
        <w:t xml:space="preserve"> Redwood </w:t>
      </w:r>
      <w:r>
        <w:t>对</w:t>
      </w:r>
      <w:r>
        <w:t xml:space="preserve"> Hunkemöller </w:t>
      </w:r>
      <w:r>
        <w:t>的控制</w:t>
      </w:r>
      <w:r>
        <w:rPr>
          <w:rFonts w:ascii="宋体" w:eastAsia="宋体" w:hAnsi="宋体" w:cs="宋体" w:hint="eastAsia"/>
        </w:rPr>
        <w:t>。</w:t>
      </w:r>
    </w:p>
    <w:p w14:paraId="05F6E2DC" w14:textId="77777777" w:rsidR="006F466F" w:rsidRDefault="006F466F" w:rsidP="006F466F">
      <w:pPr>
        <w:pStyle w:val="ae"/>
        <w:numPr>
          <w:ilvl w:val="0"/>
          <w:numId w:val="37"/>
        </w:numPr>
      </w:pPr>
      <w:r>
        <w:rPr>
          <w:rStyle w:val="af1"/>
          <w:rFonts w:eastAsiaTheme="majorEastAsia"/>
        </w:rPr>
        <w:t>法律和市场影</w:t>
      </w:r>
      <w:r>
        <w:rPr>
          <w:rStyle w:val="af1"/>
          <w:rFonts w:ascii="宋体" w:eastAsia="宋体" w:hAnsi="宋体" w:cs="宋体" w:hint="eastAsia"/>
        </w:rPr>
        <w:t>响</w:t>
      </w:r>
    </w:p>
    <w:p w14:paraId="6B69B895" w14:textId="77777777" w:rsidR="006F466F" w:rsidRDefault="006F466F" w:rsidP="006F466F">
      <w:pPr>
        <w:widowControl/>
        <w:numPr>
          <w:ilvl w:val="1"/>
          <w:numId w:val="37"/>
        </w:numPr>
        <w:spacing w:before="100" w:beforeAutospacing="1" w:after="100" w:afterAutospacing="1"/>
        <w:jc w:val="left"/>
      </w:pPr>
      <w:r>
        <w:t>这一争端被视为美国式</w:t>
      </w:r>
      <w:r>
        <w:t>“</w:t>
      </w:r>
      <w:r>
        <w:t>债权人对债权人暴力</w:t>
      </w:r>
      <w:r>
        <w:t>”</w:t>
      </w:r>
      <w:r>
        <w:t>首次在欧洲市场的大规模上演</w:t>
      </w:r>
      <w:r>
        <w:rPr>
          <w:rFonts w:ascii="宋体" w:eastAsia="宋体" w:hAnsi="宋体" w:cs="宋体" w:hint="eastAsia"/>
        </w:rPr>
        <w:t>。</w:t>
      </w:r>
    </w:p>
    <w:p w14:paraId="51DB21D7" w14:textId="77777777" w:rsidR="006F466F" w:rsidRDefault="006F466F" w:rsidP="006F466F">
      <w:pPr>
        <w:widowControl/>
        <w:numPr>
          <w:ilvl w:val="1"/>
          <w:numId w:val="37"/>
        </w:numPr>
        <w:spacing w:before="100" w:beforeAutospacing="1" w:after="100" w:afterAutospacing="1"/>
        <w:jc w:val="left"/>
      </w:pPr>
      <w:r>
        <w:lastRenderedPageBreak/>
        <w:t xml:space="preserve">Redwood </w:t>
      </w:r>
      <w:r>
        <w:t>的交易被称为</w:t>
      </w:r>
      <w:r>
        <w:t>“</w:t>
      </w:r>
      <w:r>
        <w:t>提升优先级交易</w:t>
      </w:r>
      <w:r>
        <w:t>”</w:t>
      </w:r>
      <w:r>
        <w:t>（</w:t>
      </w:r>
      <w:r>
        <w:t>up-tiering transaction</w:t>
      </w:r>
      <w:r>
        <w:t>），通过提升其债务的偿还优先级，事实上削弱了其他债权人的权益</w:t>
      </w:r>
      <w:r>
        <w:rPr>
          <w:rFonts w:ascii="宋体" w:eastAsia="宋体" w:hAnsi="宋体" w:cs="宋体" w:hint="eastAsia"/>
        </w:rPr>
        <w:t>。</w:t>
      </w:r>
    </w:p>
    <w:p w14:paraId="5EAE1CBB" w14:textId="77777777" w:rsidR="006F466F" w:rsidRDefault="006F466F" w:rsidP="006F466F">
      <w:pPr>
        <w:pStyle w:val="ae"/>
        <w:numPr>
          <w:ilvl w:val="0"/>
          <w:numId w:val="37"/>
        </w:numPr>
      </w:pPr>
      <w:r>
        <w:rPr>
          <w:rStyle w:val="af1"/>
          <w:rFonts w:eastAsiaTheme="majorEastAsia"/>
        </w:rPr>
        <w:t>其他相关案</w:t>
      </w:r>
      <w:r>
        <w:rPr>
          <w:rStyle w:val="af1"/>
          <w:rFonts w:ascii="宋体" w:eastAsia="宋体" w:hAnsi="宋体" w:cs="宋体" w:hint="eastAsia"/>
        </w:rPr>
        <w:t>例</w:t>
      </w:r>
    </w:p>
    <w:p w14:paraId="589113CA" w14:textId="77777777" w:rsidR="006F466F" w:rsidRPr="006F466F" w:rsidRDefault="006F466F" w:rsidP="006F466F">
      <w:pPr>
        <w:widowControl/>
        <w:numPr>
          <w:ilvl w:val="1"/>
          <w:numId w:val="37"/>
        </w:numPr>
        <w:spacing w:before="100" w:beforeAutospacing="1" w:after="100" w:afterAutospacing="1"/>
        <w:jc w:val="left"/>
        <w:rPr>
          <w:lang/>
        </w:rPr>
      </w:pPr>
      <w:r w:rsidRPr="006F466F">
        <w:rPr>
          <w:lang/>
        </w:rPr>
        <w:t xml:space="preserve">Redwood </w:t>
      </w:r>
      <w:r w:rsidRPr="006F466F">
        <w:rPr>
          <w:lang/>
        </w:rPr>
        <w:t>还正在寻求对其他欧洲公司采取类似策略，例如英国地毯制造商</w:t>
      </w:r>
      <w:r w:rsidRPr="006F466F">
        <w:rPr>
          <w:lang/>
        </w:rPr>
        <w:t xml:space="preserve"> Victoria Plc</w:t>
      </w:r>
      <w:r w:rsidRPr="006F466F">
        <w:rPr>
          <w:lang/>
        </w:rPr>
        <w:t>，该公司也面临财务困境</w:t>
      </w:r>
      <w:r w:rsidRPr="006F466F">
        <w:rPr>
          <w:rFonts w:ascii="宋体" w:eastAsia="宋体" w:hAnsi="宋体" w:cs="宋体" w:hint="eastAsia"/>
          <w:lang/>
        </w:rPr>
        <w:t>。</w:t>
      </w:r>
    </w:p>
    <w:p w14:paraId="50B10EC3" w14:textId="77777777" w:rsidR="006F466F" w:rsidRDefault="006F466F" w:rsidP="006F466F">
      <w:pPr>
        <w:pStyle w:val="ae"/>
        <w:numPr>
          <w:ilvl w:val="0"/>
          <w:numId w:val="37"/>
        </w:numPr>
      </w:pPr>
      <w:r>
        <w:rPr>
          <w:rStyle w:val="af1"/>
          <w:rFonts w:eastAsiaTheme="majorEastAsia"/>
        </w:rPr>
        <w:t>相关方态</w:t>
      </w:r>
      <w:r>
        <w:rPr>
          <w:rStyle w:val="af1"/>
          <w:rFonts w:ascii="宋体" w:eastAsia="宋体" w:hAnsi="宋体" w:cs="宋体" w:hint="eastAsia"/>
        </w:rPr>
        <w:t>度</w:t>
      </w:r>
    </w:p>
    <w:p w14:paraId="33903BA3" w14:textId="77777777" w:rsidR="006F466F" w:rsidRDefault="006F466F" w:rsidP="006F466F">
      <w:pPr>
        <w:widowControl/>
        <w:numPr>
          <w:ilvl w:val="1"/>
          <w:numId w:val="37"/>
        </w:numPr>
        <w:spacing w:before="100" w:beforeAutospacing="1" w:after="100" w:afterAutospacing="1"/>
        <w:jc w:val="left"/>
      </w:pPr>
      <w:r>
        <w:t xml:space="preserve">Cheyne Strategic Value Credit </w:t>
      </w:r>
      <w:r>
        <w:t>拒绝发表评论；</w:t>
      </w:r>
      <w:r>
        <w:t xml:space="preserve">Redwood </w:t>
      </w:r>
      <w:r>
        <w:t>和</w:t>
      </w:r>
      <w:r>
        <w:t xml:space="preserve"> Hunkemöller </w:t>
      </w:r>
      <w:r>
        <w:t>对评论请求未作回应</w:t>
      </w:r>
      <w:r>
        <w:rPr>
          <w:rFonts w:ascii="宋体" w:eastAsia="宋体" w:hAnsi="宋体" w:cs="宋体" w:hint="eastAsia"/>
        </w:rPr>
        <w:t>。</w:t>
      </w:r>
    </w:p>
    <w:p w14:paraId="3F4CAC2A" w14:textId="77777777" w:rsidR="006F466F" w:rsidRDefault="006F466F" w:rsidP="006F466F">
      <w:r>
        <w:pict w14:anchorId="115EBFD7">
          <v:rect id="_x0000_i1075" style="width:0;height:1.5pt" o:hralign="center" o:hrstd="t" o:hr="t" fillcolor="#a0a0a0" stroked="f"/>
        </w:pict>
      </w:r>
    </w:p>
    <w:p w14:paraId="7B7599D3" w14:textId="77777777" w:rsidR="006F466F" w:rsidRDefault="006F466F" w:rsidP="006F466F">
      <w:pPr>
        <w:pStyle w:val="3"/>
      </w:pPr>
      <w:r>
        <w:t>支持作者观点的逻辑梳</w:t>
      </w:r>
      <w:r>
        <w:rPr>
          <w:rFonts w:ascii="宋体" w:eastAsia="宋体" w:hAnsi="宋体" w:cs="宋体" w:hint="eastAsia"/>
        </w:rPr>
        <w:t>理</w:t>
      </w:r>
    </w:p>
    <w:p w14:paraId="699B3A4C" w14:textId="77777777" w:rsidR="006F466F" w:rsidRDefault="006F466F" w:rsidP="006F466F">
      <w:pPr>
        <w:pStyle w:val="ae"/>
        <w:numPr>
          <w:ilvl w:val="0"/>
          <w:numId w:val="38"/>
        </w:numPr>
      </w:pPr>
      <w:r>
        <w:rPr>
          <w:rStyle w:val="af1"/>
          <w:rFonts w:eastAsiaTheme="majorEastAsia"/>
        </w:rPr>
        <w:t>通过具体案例展现</w:t>
      </w:r>
      <w:r>
        <w:rPr>
          <w:rStyle w:val="af1"/>
          <w:rFonts w:eastAsiaTheme="majorEastAsia"/>
        </w:rPr>
        <w:t>“</w:t>
      </w:r>
      <w:r>
        <w:rPr>
          <w:rStyle w:val="af1"/>
          <w:rFonts w:eastAsiaTheme="majorEastAsia"/>
        </w:rPr>
        <w:t>债权人对债权人暴力</w:t>
      </w:r>
      <w:r>
        <w:rPr>
          <w:rStyle w:val="af1"/>
          <w:rFonts w:eastAsiaTheme="majorEastAsia"/>
        </w:rPr>
        <w:t>”</w:t>
      </w:r>
      <w:r>
        <w:rPr>
          <w:rStyle w:val="af1"/>
          <w:rFonts w:eastAsiaTheme="majorEastAsia"/>
        </w:rPr>
        <w:t>的趋</w:t>
      </w:r>
      <w:r>
        <w:rPr>
          <w:rStyle w:val="af1"/>
          <w:rFonts w:ascii="宋体" w:eastAsia="宋体" w:hAnsi="宋体" w:cs="宋体" w:hint="eastAsia"/>
        </w:rPr>
        <w:t>势</w:t>
      </w:r>
    </w:p>
    <w:p w14:paraId="03185F30" w14:textId="77777777" w:rsidR="006F466F" w:rsidRPr="006F466F" w:rsidRDefault="006F466F" w:rsidP="006F466F">
      <w:pPr>
        <w:widowControl/>
        <w:numPr>
          <w:ilvl w:val="1"/>
          <w:numId w:val="38"/>
        </w:numPr>
        <w:spacing w:before="100" w:beforeAutospacing="1" w:after="100" w:afterAutospacing="1"/>
        <w:jc w:val="left"/>
        <w:rPr>
          <w:lang/>
        </w:rPr>
      </w:pPr>
      <w:r w:rsidRPr="006F466F">
        <w:rPr>
          <w:lang/>
        </w:rPr>
        <w:t>文章以</w:t>
      </w:r>
      <w:r w:rsidRPr="006F466F">
        <w:rPr>
          <w:lang/>
        </w:rPr>
        <w:t xml:space="preserve"> Redwood </w:t>
      </w:r>
      <w:r w:rsidRPr="006F466F">
        <w:rPr>
          <w:lang/>
        </w:rPr>
        <w:t>和</w:t>
      </w:r>
      <w:r w:rsidRPr="006F466F">
        <w:rPr>
          <w:lang/>
        </w:rPr>
        <w:t xml:space="preserve"> Hunkemöller </w:t>
      </w:r>
      <w:r w:rsidRPr="006F466F">
        <w:rPr>
          <w:lang/>
        </w:rPr>
        <w:t>的交易为核心，详细描述了</w:t>
      </w:r>
      <w:r w:rsidRPr="006F466F">
        <w:rPr>
          <w:lang/>
        </w:rPr>
        <w:t xml:space="preserve"> Redwood </w:t>
      </w:r>
      <w:r w:rsidRPr="006F466F">
        <w:rPr>
          <w:lang/>
        </w:rPr>
        <w:t>如何利用</w:t>
      </w:r>
      <w:r w:rsidRPr="006F466F">
        <w:rPr>
          <w:lang/>
        </w:rPr>
        <w:t>“</w:t>
      </w:r>
      <w:r w:rsidRPr="006F466F">
        <w:rPr>
          <w:lang/>
        </w:rPr>
        <w:t>超级优先债务</w:t>
      </w:r>
      <w:r w:rsidRPr="006F466F">
        <w:rPr>
          <w:lang/>
        </w:rPr>
        <w:t>”</w:t>
      </w:r>
      <w:r w:rsidRPr="006F466F">
        <w:rPr>
          <w:lang/>
        </w:rPr>
        <w:t>和</w:t>
      </w:r>
      <w:r w:rsidRPr="006F466F">
        <w:rPr>
          <w:lang/>
        </w:rPr>
        <w:t>“</w:t>
      </w:r>
      <w:r w:rsidRPr="006F466F">
        <w:rPr>
          <w:lang/>
        </w:rPr>
        <w:t>提升优先级交易</w:t>
      </w:r>
      <w:r w:rsidRPr="006F466F">
        <w:rPr>
          <w:lang/>
        </w:rPr>
        <w:t>”</w:t>
      </w:r>
      <w:r w:rsidRPr="006F466F">
        <w:rPr>
          <w:lang/>
        </w:rPr>
        <w:t>的手段，削弱了其他债权人的利益，从而掌控了公司控制权</w:t>
      </w:r>
      <w:r w:rsidRPr="006F466F">
        <w:rPr>
          <w:rFonts w:ascii="宋体" w:eastAsia="宋体" w:hAnsi="宋体" w:cs="宋体" w:hint="eastAsia"/>
          <w:lang/>
        </w:rPr>
        <w:t>。</w:t>
      </w:r>
    </w:p>
    <w:p w14:paraId="5908654A" w14:textId="77777777" w:rsidR="006F466F" w:rsidRPr="006F466F" w:rsidRDefault="006F466F" w:rsidP="006F466F">
      <w:pPr>
        <w:widowControl/>
        <w:numPr>
          <w:ilvl w:val="1"/>
          <w:numId w:val="38"/>
        </w:numPr>
        <w:spacing w:before="100" w:beforeAutospacing="1" w:after="100" w:afterAutospacing="1"/>
        <w:jc w:val="left"/>
        <w:rPr>
          <w:lang/>
        </w:rPr>
      </w:pPr>
      <w:r w:rsidRPr="006F466F">
        <w:rPr>
          <w:lang/>
        </w:rPr>
        <w:t>这一案例清晰地反映了美国式债务操作策略（</w:t>
      </w:r>
      <w:r w:rsidRPr="006F466F">
        <w:rPr>
          <w:lang/>
        </w:rPr>
        <w:t>creditor-on-creditor violence</w:t>
      </w:r>
      <w:r w:rsidRPr="006F466F">
        <w:rPr>
          <w:lang/>
        </w:rPr>
        <w:t>）正在进入欧洲市场</w:t>
      </w:r>
      <w:r w:rsidRPr="006F466F">
        <w:rPr>
          <w:rFonts w:ascii="宋体" w:eastAsia="宋体" w:hAnsi="宋体" w:cs="宋体" w:hint="eastAsia"/>
          <w:lang/>
        </w:rPr>
        <w:t>。</w:t>
      </w:r>
    </w:p>
    <w:p w14:paraId="3222B236" w14:textId="77777777" w:rsidR="006F466F" w:rsidRDefault="006F466F" w:rsidP="006F466F">
      <w:pPr>
        <w:pStyle w:val="ae"/>
        <w:numPr>
          <w:ilvl w:val="0"/>
          <w:numId w:val="38"/>
        </w:numPr>
      </w:pPr>
      <w:r>
        <w:rPr>
          <w:rStyle w:val="af1"/>
          <w:rFonts w:eastAsiaTheme="majorEastAsia"/>
        </w:rPr>
        <w:t>对比债务市场的规则变</w:t>
      </w:r>
      <w:r>
        <w:rPr>
          <w:rStyle w:val="af1"/>
          <w:rFonts w:ascii="宋体" w:eastAsia="宋体" w:hAnsi="宋体" w:cs="宋体" w:hint="eastAsia"/>
        </w:rPr>
        <w:t>迁</w:t>
      </w:r>
    </w:p>
    <w:p w14:paraId="781B826D" w14:textId="77777777" w:rsidR="006F466F" w:rsidRDefault="006F466F" w:rsidP="006F466F">
      <w:pPr>
        <w:widowControl/>
        <w:numPr>
          <w:ilvl w:val="1"/>
          <w:numId w:val="38"/>
        </w:numPr>
        <w:spacing w:before="100" w:beforeAutospacing="1" w:after="100" w:afterAutospacing="1"/>
        <w:jc w:val="left"/>
      </w:pPr>
      <w:r>
        <w:t>文章指出，这种</w:t>
      </w:r>
      <w:r>
        <w:t>“</w:t>
      </w:r>
      <w:r>
        <w:t>债权人对债权人暴力</w:t>
      </w:r>
      <w:r>
        <w:t>”</w:t>
      </w:r>
      <w:r>
        <w:t>的操作在美国市场已较为普遍，但在欧洲市场尚属新现象，强调了这一趋势对欧洲债务市场规则的冲击</w:t>
      </w:r>
      <w:r>
        <w:rPr>
          <w:rFonts w:ascii="宋体" w:eastAsia="宋体" w:hAnsi="宋体" w:cs="宋体" w:hint="eastAsia"/>
        </w:rPr>
        <w:t>。</w:t>
      </w:r>
    </w:p>
    <w:p w14:paraId="5267945F" w14:textId="77777777" w:rsidR="006F466F" w:rsidRDefault="006F466F" w:rsidP="006F466F">
      <w:pPr>
        <w:widowControl/>
        <w:numPr>
          <w:ilvl w:val="1"/>
          <w:numId w:val="38"/>
        </w:numPr>
        <w:spacing w:before="100" w:beforeAutospacing="1" w:after="100" w:afterAutospacing="1"/>
        <w:jc w:val="left"/>
      </w:pPr>
      <w:r>
        <w:t>通过</w:t>
      </w:r>
      <w:r>
        <w:t xml:space="preserve"> Cheyne </w:t>
      </w:r>
      <w:r>
        <w:t>等债权人提起法律诉讼的事实，展示了欧洲债权人对这一新现象的抵制态度及其引发的法律风险</w:t>
      </w:r>
      <w:r>
        <w:rPr>
          <w:rFonts w:ascii="宋体" w:eastAsia="宋体" w:hAnsi="宋体" w:cs="宋体" w:hint="eastAsia"/>
        </w:rPr>
        <w:t>。</w:t>
      </w:r>
    </w:p>
    <w:p w14:paraId="6AB3D541" w14:textId="77777777" w:rsidR="006F466F" w:rsidRDefault="006F466F" w:rsidP="006F466F">
      <w:pPr>
        <w:pStyle w:val="ae"/>
        <w:numPr>
          <w:ilvl w:val="0"/>
          <w:numId w:val="38"/>
        </w:numPr>
      </w:pPr>
      <w:r>
        <w:rPr>
          <w:rStyle w:val="af1"/>
          <w:rFonts w:eastAsiaTheme="majorEastAsia"/>
        </w:rPr>
        <w:t>行业与市场的广泛影</w:t>
      </w:r>
      <w:r>
        <w:rPr>
          <w:rStyle w:val="af1"/>
          <w:rFonts w:ascii="宋体" w:eastAsia="宋体" w:hAnsi="宋体" w:cs="宋体" w:hint="eastAsia"/>
        </w:rPr>
        <w:t>响</w:t>
      </w:r>
    </w:p>
    <w:p w14:paraId="1009092A" w14:textId="77777777" w:rsidR="006F466F" w:rsidRPr="006F466F" w:rsidRDefault="006F466F" w:rsidP="006F466F">
      <w:pPr>
        <w:widowControl/>
        <w:numPr>
          <w:ilvl w:val="1"/>
          <w:numId w:val="38"/>
        </w:numPr>
        <w:spacing w:before="100" w:beforeAutospacing="1" w:after="100" w:afterAutospacing="1"/>
        <w:jc w:val="left"/>
        <w:rPr>
          <w:lang/>
        </w:rPr>
      </w:pPr>
      <w:r w:rsidRPr="006F466F">
        <w:rPr>
          <w:lang/>
        </w:rPr>
        <w:t>文章提到，</w:t>
      </w:r>
      <w:r w:rsidRPr="006F466F">
        <w:rPr>
          <w:lang/>
        </w:rPr>
        <w:t xml:space="preserve">Redwood </w:t>
      </w:r>
      <w:r w:rsidRPr="006F466F">
        <w:rPr>
          <w:lang/>
        </w:rPr>
        <w:t>的策略不仅限于</w:t>
      </w:r>
      <w:r w:rsidRPr="006F466F">
        <w:rPr>
          <w:lang/>
        </w:rPr>
        <w:t xml:space="preserve"> Hunkemöller</w:t>
      </w:r>
      <w:r w:rsidRPr="006F466F">
        <w:rPr>
          <w:lang/>
        </w:rPr>
        <w:t>，还计划在其他欧洲公司（如</w:t>
      </w:r>
      <w:r w:rsidRPr="006F466F">
        <w:rPr>
          <w:lang/>
        </w:rPr>
        <w:t xml:space="preserve"> Victoria Plc</w:t>
      </w:r>
      <w:r w:rsidRPr="006F466F">
        <w:rPr>
          <w:lang/>
        </w:rPr>
        <w:t>）上实施类似操作，暗示这种模式可能在欧洲进一步扩散，对市场稳定性构成挑战</w:t>
      </w:r>
      <w:r w:rsidRPr="006F466F">
        <w:rPr>
          <w:rFonts w:ascii="宋体" w:eastAsia="宋体" w:hAnsi="宋体" w:cs="宋体" w:hint="eastAsia"/>
          <w:lang/>
        </w:rPr>
        <w:t>。</w:t>
      </w:r>
    </w:p>
    <w:p w14:paraId="45B14EF9" w14:textId="77777777" w:rsidR="006F466F" w:rsidRDefault="006F466F" w:rsidP="006F466F">
      <w:pPr>
        <w:pStyle w:val="ae"/>
        <w:numPr>
          <w:ilvl w:val="0"/>
          <w:numId w:val="38"/>
        </w:numPr>
      </w:pPr>
      <w:r>
        <w:rPr>
          <w:rStyle w:val="af1"/>
          <w:rFonts w:eastAsiaTheme="majorEastAsia"/>
        </w:rPr>
        <w:t>多方利益冲突的复杂</w:t>
      </w:r>
      <w:r>
        <w:rPr>
          <w:rStyle w:val="af1"/>
          <w:rFonts w:ascii="宋体" w:eastAsia="宋体" w:hAnsi="宋体" w:cs="宋体" w:hint="eastAsia"/>
        </w:rPr>
        <w:t>性</w:t>
      </w:r>
    </w:p>
    <w:p w14:paraId="3E2F8192" w14:textId="77777777" w:rsidR="006F466F" w:rsidRDefault="006F466F" w:rsidP="006F466F">
      <w:pPr>
        <w:widowControl/>
        <w:numPr>
          <w:ilvl w:val="1"/>
          <w:numId w:val="38"/>
        </w:numPr>
        <w:spacing w:before="100" w:beforeAutospacing="1" w:after="100" w:afterAutospacing="1"/>
        <w:jc w:val="left"/>
      </w:pPr>
      <w:r>
        <w:t>文章通过竞争债权人集团的反应，揭示了债务重组交易中不同债权人之间的利益对立，以及这种冲突对公司财务和控制权的影响</w:t>
      </w:r>
      <w:r>
        <w:rPr>
          <w:rFonts w:ascii="宋体" w:eastAsia="宋体" w:hAnsi="宋体" w:cs="宋体" w:hint="eastAsia"/>
        </w:rPr>
        <w:t>。</w:t>
      </w:r>
    </w:p>
    <w:p w14:paraId="3F8A9315" w14:textId="77777777" w:rsidR="006F466F" w:rsidRDefault="006F466F" w:rsidP="006F466F">
      <w:pPr>
        <w:widowControl/>
        <w:numPr>
          <w:ilvl w:val="1"/>
          <w:numId w:val="38"/>
        </w:numPr>
        <w:spacing w:before="100" w:beforeAutospacing="1" w:after="100" w:afterAutospacing="1"/>
        <w:jc w:val="left"/>
      </w:pPr>
      <w:r>
        <w:t xml:space="preserve">Redwood </w:t>
      </w:r>
      <w:r>
        <w:t>的交易虽然帮助</w:t>
      </w:r>
      <w:r>
        <w:t xml:space="preserve"> Hunkemöller </w:t>
      </w:r>
      <w:r>
        <w:t>缓解了财务困境，但却引发了其他债权人权益的严重受损，体现了这种策略的两面性</w:t>
      </w:r>
      <w:r>
        <w:rPr>
          <w:rFonts w:ascii="宋体" w:eastAsia="宋体" w:hAnsi="宋体" w:cs="宋体" w:hint="eastAsia"/>
        </w:rPr>
        <w:t>。</w:t>
      </w:r>
    </w:p>
    <w:p w14:paraId="42396CB0" w14:textId="77777777" w:rsidR="006F466F" w:rsidRDefault="006F466F" w:rsidP="006F466F">
      <w:pPr>
        <w:pStyle w:val="ae"/>
        <w:numPr>
          <w:ilvl w:val="0"/>
          <w:numId w:val="38"/>
        </w:numPr>
      </w:pPr>
      <w:r>
        <w:rPr>
          <w:rStyle w:val="af1"/>
          <w:rFonts w:eastAsiaTheme="majorEastAsia"/>
        </w:rPr>
        <w:t>法律与道德争</w:t>
      </w:r>
      <w:r>
        <w:rPr>
          <w:rStyle w:val="af1"/>
          <w:rFonts w:ascii="宋体" w:eastAsia="宋体" w:hAnsi="宋体" w:cs="宋体" w:hint="eastAsia"/>
        </w:rPr>
        <w:t>议</w:t>
      </w:r>
    </w:p>
    <w:p w14:paraId="300B7088" w14:textId="77777777" w:rsidR="006F466F" w:rsidRDefault="006F466F" w:rsidP="006F466F">
      <w:pPr>
        <w:widowControl/>
        <w:numPr>
          <w:ilvl w:val="1"/>
          <w:numId w:val="38"/>
        </w:numPr>
        <w:spacing w:before="100" w:beforeAutospacing="1" w:after="100" w:afterAutospacing="1"/>
        <w:jc w:val="left"/>
      </w:pPr>
      <w:r>
        <w:lastRenderedPageBreak/>
        <w:t>文章通过</w:t>
      </w:r>
      <w:r>
        <w:t xml:space="preserve"> Cheyne </w:t>
      </w:r>
      <w:r>
        <w:t>集团的诉讼和对</w:t>
      </w:r>
      <w:r>
        <w:t xml:space="preserve"> Redwood </w:t>
      </w:r>
      <w:r>
        <w:t>操作方式的描述，暗示了</w:t>
      </w:r>
      <w:r>
        <w:t>“</w:t>
      </w:r>
      <w:r>
        <w:t>提升优先级交易</w:t>
      </w:r>
      <w:r>
        <w:t>”</w:t>
      </w:r>
      <w:r>
        <w:t>可能引发的法律和道德问题</w:t>
      </w:r>
      <w:r>
        <w:rPr>
          <w:rFonts w:ascii="宋体" w:eastAsia="宋体" w:hAnsi="宋体" w:cs="宋体" w:hint="eastAsia"/>
        </w:rPr>
        <w:t>。</w:t>
      </w:r>
    </w:p>
    <w:p w14:paraId="41E8EE05" w14:textId="77777777" w:rsidR="006F466F" w:rsidRDefault="006F466F" w:rsidP="006F466F">
      <w:pPr>
        <w:widowControl/>
        <w:numPr>
          <w:ilvl w:val="1"/>
          <w:numId w:val="38"/>
        </w:numPr>
        <w:spacing w:before="100" w:beforeAutospacing="1" w:after="100" w:afterAutospacing="1"/>
        <w:jc w:val="left"/>
      </w:pPr>
      <w:r>
        <w:t>使用</w:t>
      </w:r>
      <w:r>
        <w:t>“destroyed contractual guarantees”</w:t>
      </w:r>
      <w:r>
        <w:t>等措辞，进一步强调了这种操作对债务市场合同规则的破坏性</w:t>
      </w:r>
      <w:r>
        <w:rPr>
          <w:rFonts w:ascii="宋体" w:eastAsia="宋体" w:hAnsi="宋体" w:cs="宋体" w:hint="eastAsia"/>
        </w:rPr>
        <w:t>。</w:t>
      </w:r>
    </w:p>
    <w:p w14:paraId="1FFFFCC7" w14:textId="77777777" w:rsidR="006F466F" w:rsidRDefault="006F466F" w:rsidP="006F466F">
      <w:r>
        <w:pict w14:anchorId="7AF24463">
          <v:rect id="_x0000_i1076" style="width:0;height:1.5pt" o:hralign="center" o:hrstd="t" o:hr="t" fillcolor="#a0a0a0" stroked="f"/>
        </w:pict>
      </w:r>
    </w:p>
    <w:p w14:paraId="3A91124B" w14:textId="77777777" w:rsidR="006F466F" w:rsidRDefault="006F466F" w:rsidP="006F466F">
      <w:pPr>
        <w:pStyle w:val="3"/>
      </w:pPr>
      <w:r>
        <w:t>总</w:t>
      </w:r>
      <w:r>
        <w:rPr>
          <w:rFonts w:ascii="宋体" w:eastAsia="宋体" w:hAnsi="宋体" w:cs="宋体" w:hint="eastAsia"/>
        </w:rPr>
        <w:t>结</w:t>
      </w:r>
    </w:p>
    <w:p w14:paraId="6A77A355" w14:textId="77777777" w:rsidR="006F466F" w:rsidRDefault="006F466F" w:rsidP="006F466F">
      <w:pPr>
        <w:pStyle w:val="ae"/>
      </w:pPr>
      <w:r>
        <w:rPr>
          <w:rFonts w:ascii="宋体" w:eastAsia="宋体" w:hAnsi="宋体" w:cs="宋体" w:hint="eastAsia"/>
        </w:rPr>
        <w:t>文章通过对</w:t>
      </w:r>
      <w:r>
        <w:t xml:space="preserve"> Hunkemöller </w:t>
      </w:r>
      <w:r>
        <w:rPr>
          <w:rFonts w:ascii="宋体" w:eastAsia="宋体" w:hAnsi="宋体" w:cs="宋体" w:hint="eastAsia"/>
        </w:rPr>
        <w:t>债务争端的详细分析，揭示了美国式</w:t>
      </w:r>
      <w:r>
        <w:t>“</w:t>
      </w:r>
      <w:r>
        <w:rPr>
          <w:rFonts w:ascii="宋体" w:eastAsia="宋体" w:hAnsi="宋体" w:cs="宋体" w:hint="eastAsia"/>
        </w:rPr>
        <w:t>债权人对债权人暴力</w:t>
      </w:r>
      <w:r>
        <w:t>”</w:t>
      </w:r>
      <w:r>
        <w:rPr>
          <w:rFonts w:ascii="宋体" w:eastAsia="宋体" w:hAnsi="宋体" w:cs="宋体" w:hint="eastAsia"/>
        </w:rPr>
        <w:t>进入欧洲市场的趋势及其引发的法律和市场影响。作者通过具体案例和多方反应的描述，清晰地论证了这一现象对欧洲债务市场规则和债权人权益的潜在冲击，逻辑严密，层次分明。</w:t>
      </w:r>
    </w:p>
    <w:p w14:paraId="0AC1D6CA" w14:textId="77777777" w:rsidR="006F466F" w:rsidRDefault="006F466F" w:rsidP="006F466F">
      <w:r>
        <w:rPr>
          <w:rStyle w:val="messagemessagemetadatatextfxy5"/>
        </w:rPr>
        <w:t>8:23 PM</w:t>
      </w:r>
    </w:p>
    <w:p w14:paraId="4959ADDE"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06FF71E" w14:textId="764B1894" w:rsidR="006F466F" w:rsidRDefault="006F466F" w:rsidP="006F466F">
      <w:r>
        <w:rPr>
          <w:noProof/>
        </w:rPr>
        <w:lastRenderedPageBreak/>
        <w:drawing>
          <wp:inline distT="0" distB="0" distL="0" distR="0" wp14:anchorId="3B368D64" wp14:editId="7C673C11">
            <wp:extent cx="4914900" cy="8677275"/>
            <wp:effectExtent l="0" t="0" r="0" b="9525"/>
            <wp:docPr id="1384988047" name="图片 5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8047" name="图片 56" descr="文本&#10;&#10;AI 生成的内容可能不正确。"/>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4900" cy="8677275"/>
                    </a:xfrm>
                    <a:prstGeom prst="rect">
                      <a:avLst/>
                    </a:prstGeom>
                    <a:noFill/>
                    <a:ln>
                      <a:noFill/>
                    </a:ln>
                  </pic:spPr>
                </pic:pic>
              </a:graphicData>
            </a:graphic>
          </wp:inline>
        </w:drawing>
      </w:r>
    </w:p>
    <w:p w14:paraId="3267E8BB" w14:textId="77777777" w:rsidR="006F466F" w:rsidRDefault="006F466F" w:rsidP="006F466F">
      <w:r>
        <w:rPr>
          <w:rStyle w:val="messagemessagemetadatatextfxy5"/>
        </w:rPr>
        <w:lastRenderedPageBreak/>
        <w:t>9:54 PM</w:t>
      </w:r>
    </w:p>
    <w:p w14:paraId="57581590" w14:textId="77777777" w:rsidR="006F466F" w:rsidRDefault="006F466F" w:rsidP="006F466F">
      <w:pPr>
        <w:rPr>
          <w:rStyle w:val="af"/>
        </w:rPr>
      </w:pPr>
      <w:r>
        <w:fldChar w:fldCharType="begin"/>
      </w:r>
      <w:r>
        <w:instrText>HYPERLINK "/GPT-4o" \t "_blank"</w:instrText>
      </w:r>
      <w:r>
        <w:fldChar w:fldCharType="separate"/>
      </w:r>
    </w:p>
    <w:p w14:paraId="69402807" w14:textId="6B85B40B" w:rsidR="006F466F" w:rsidRDefault="006F466F" w:rsidP="006F466F">
      <w:r>
        <w:rPr>
          <w:noProof/>
          <w:color w:val="0000FF"/>
        </w:rPr>
        <w:drawing>
          <wp:inline distT="0" distB="0" distL="0" distR="0" wp14:anchorId="36DAFFE2" wp14:editId="0946AC20">
            <wp:extent cx="190500" cy="190500"/>
            <wp:effectExtent l="0" t="0" r="0" b="0"/>
            <wp:docPr id="331080146" name="图片 5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D4C71E7" w14:textId="77777777" w:rsidR="006F466F" w:rsidRDefault="006F466F" w:rsidP="006F466F">
      <w:pPr>
        <w:pStyle w:val="ae"/>
        <w:rPr>
          <w:color w:val="0000FF"/>
          <w:u w:val="single"/>
        </w:rPr>
      </w:pPr>
      <w:r>
        <w:rPr>
          <w:color w:val="0000FF"/>
          <w:u w:val="single"/>
        </w:rPr>
        <w:t>GPT-4o</w:t>
      </w:r>
    </w:p>
    <w:p w14:paraId="58BA9132" w14:textId="77777777" w:rsidR="006F466F" w:rsidRDefault="006F466F" w:rsidP="006F466F">
      <w:r>
        <w:fldChar w:fldCharType="end"/>
      </w:r>
    </w:p>
    <w:p w14:paraId="086102AF" w14:textId="77777777" w:rsidR="006F466F" w:rsidRDefault="006F466F" w:rsidP="006F466F">
      <w:r>
        <w:t>Poe</w:t>
      </w:r>
    </w:p>
    <w:p w14:paraId="0CB0AD0C" w14:textId="77777777" w:rsidR="006F466F" w:rsidRDefault="006F466F" w:rsidP="006F466F">
      <w:pPr>
        <w:pStyle w:val="3"/>
      </w:pPr>
      <w:r>
        <w:t>主要观</w:t>
      </w:r>
      <w:r>
        <w:rPr>
          <w:rFonts w:ascii="宋体" w:eastAsia="宋体" w:hAnsi="宋体" w:cs="宋体" w:hint="eastAsia"/>
        </w:rPr>
        <w:t>点</w:t>
      </w:r>
    </w:p>
    <w:p w14:paraId="70EB650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 xml:space="preserve">Powerlong Commercial Management (PLCM) FY24 </w:t>
      </w:r>
      <w:r>
        <w:rPr>
          <w:rStyle w:val="af1"/>
          <w:rFonts w:eastAsiaTheme="majorEastAsia"/>
        </w:rPr>
        <w:t>财报表现低于预期，主要由于资产减值损失、新签约商场终止的恶化以及商业和住宅经营业务的全面疲软。尽管未来可能存在改善潜力，但当前的财务表现和增长前景导致维持</w:t>
      </w:r>
      <w:r>
        <w:rPr>
          <w:rStyle w:val="af1"/>
          <w:rFonts w:eastAsiaTheme="majorEastAsia"/>
        </w:rPr>
        <w:t>“</w:t>
      </w:r>
      <w:r>
        <w:rPr>
          <w:rStyle w:val="af1"/>
          <w:rFonts w:eastAsiaTheme="majorEastAsia"/>
        </w:rPr>
        <w:t>卖出</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11906656" w14:textId="77777777" w:rsidR="006F466F" w:rsidRDefault="006F466F" w:rsidP="006F466F">
      <w:r>
        <w:pict w14:anchorId="0A9750AE">
          <v:rect id="_x0000_i1079" style="width:0;height:1.5pt" o:hralign="center" o:hrstd="t" o:hr="t" fillcolor="#a0a0a0" stroked="f"/>
        </w:pict>
      </w:r>
    </w:p>
    <w:p w14:paraId="6BB2B726" w14:textId="77777777" w:rsidR="006F466F" w:rsidRDefault="006F466F" w:rsidP="006F466F">
      <w:pPr>
        <w:pStyle w:val="3"/>
      </w:pPr>
      <w:r>
        <w:t>主要事</w:t>
      </w:r>
      <w:r>
        <w:rPr>
          <w:rFonts w:ascii="宋体" w:eastAsia="宋体" w:hAnsi="宋体" w:cs="宋体" w:hint="eastAsia"/>
        </w:rPr>
        <w:t>实</w:t>
      </w:r>
    </w:p>
    <w:p w14:paraId="422918B4" w14:textId="77777777" w:rsidR="006F466F" w:rsidRDefault="006F466F" w:rsidP="006F466F">
      <w:pPr>
        <w:pStyle w:val="ae"/>
        <w:numPr>
          <w:ilvl w:val="0"/>
          <w:numId w:val="39"/>
        </w:numPr>
      </w:pPr>
      <w:r>
        <w:rPr>
          <w:rStyle w:val="af1"/>
          <w:rFonts w:eastAsiaTheme="majorEastAsia"/>
        </w:rPr>
        <w:t>财务表现低于预</w:t>
      </w:r>
      <w:r>
        <w:rPr>
          <w:rStyle w:val="af1"/>
          <w:rFonts w:ascii="宋体" w:eastAsia="宋体" w:hAnsi="宋体" w:cs="宋体" w:hint="eastAsia"/>
        </w:rPr>
        <w:t>期</w:t>
      </w:r>
    </w:p>
    <w:p w14:paraId="3DA57A72" w14:textId="77777777" w:rsidR="006F466F" w:rsidRDefault="006F466F" w:rsidP="006F466F">
      <w:pPr>
        <w:widowControl/>
        <w:numPr>
          <w:ilvl w:val="1"/>
          <w:numId w:val="39"/>
        </w:numPr>
        <w:spacing w:before="100" w:beforeAutospacing="1" w:after="100" w:afterAutospacing="1"/>
        <w:jc w:val="left"/>
      </w:pPr>
      <w:r>
        <w:rPr>
          <w:rStyle w:val="af1"/>
        </w:rPr>
        <w:t>净利润</w:t>
      </w:r>
      <w:r>
        <w:t>：</w:t>
      </w:r>
      <w:r>
        <w:t xml:space="preserve">FY24 </w:t>
      </w:r>
      <w:r>
        <w:t>净利润同比下降</w:t>
      </w:r>
      <w:r>
        <w:t xml:space="preserve"> 52% </w:t>
      </w:r>
      <w:r>
        <w:t>至人民币</w:t>
      </w:r>
      <w:r>
        <w:t xml:space="preserve"> 2.16 </w:t>
      </w:r>
      <w:r>
        <w:t>亿元，低于市场和彭博一致预期</w:t>
      </w:r>
      <w:r>
        <w:rPr>
          <w:rFonts w:ascii="宋体" w:eastAsia="宋体" w:hAnsi="宋体" w:cs="宋体" w:hint="eastAsia"/>
        </w:rPr>
        <w:t>。</w:t>
      </w:r>
    </w:p>
    <w:p w14:paraId="10574514" w14:textId="77777777" w:rsidR="006F466F" w:rsidRDefault="006F466F" w:rsidP="006F466F">
      <w:pPr>
        <w:widowControl/>
        <w:numPr>
          <w:ilvl w:val="1"/>
          <w:numId w:val="39"/>
        </w:numPr>
        <w:spacing w:before="100" w:beforeAutospacing="1" w:after="100" w:afterAutospacing="1"/>
        <w:jc w:val="left"/>
      </w:pPr>
      <w:r>
        <w:rPr>
          <w:rStyle w:val="af1"/>
        </w:rPr>
        <w:t>收入</w:t>
      </w:r>
      <w:r>
        <w:t>：总收入同比增长</w:t>
      </w:r>
      <w:r>
        <w:t xml:space="preserve"> 11% </w:t>
      </w:r>
      <w:r>
        <w:t>至人民币</w:t>
      </w:r>
      <w:r>
        <w:t xml:space="preserve"> 28 </w:t>
      </w:r>
      <w:r>
        <w:t>亿元，但低于</w:t>
      </w:r>
      <w:r>
        <w:t xml:space="preserve"> 15%-16% </w:t>
      </w:r>
      <w:r>
        <w:t>的预期增速</w:t>
      </w:r>
      <w:r>
        <w:rPr>
          <w:rFonts w:ascii="宋体" w:eastAsia="宋体" w:hAnsi="宋体" w:cs="宋体" w:hint="eastAsia"/>
        </w:rPr>
        <w:t>。</w:t>
      </w:r>
    </w:p>
    <w:p w14:paraId="7F01C5B0" w14:textId="77777777" w:rsidR="006F466F" w:rsidRDefault="006F466F" w:rsidP="006F466F">
      <w:pPr>
        <w:widowControl/>
        <w:numPr>
          <w:ilvl w:val="1"/>
          <w:numId w:val="39"/>
        </w:numPr>
        <w:spacing w:before="100" w:beforeAutospacing="1" w:after="100" w:afterAutospacing="1"/>
        <w:jc w:val="left"/>
      </w:pPr>
      <w:r>
        <w:rPr>
          <w:rStyle w:val="af1"/>
        </w:rPr>
        <w:t>毛利率</w:t>
      </w:r>
      <w:r>
        <w:t>：毛利率下降</w:t>
      </w:r>
      <w:r>
        <w:t xml:space="preserve"> 2 </w:t>
      </w:r>
      <w:r>
        <w:t>个百分点至</w:t>
      </w:r>
      <w:r>
        <w:t xml:space="preserve"> 32%</w:t>
      </w:r>
      <w:r>
        <w:t>，低于预期的</w:t>
      </w:r>
      <w:r>
        <w:t xml:space="preserve"> 33%</w:t>
      </w:r>
      <w:r>
        <w:rPr>
          <w:rFonts w:ascii="宋体" w:eastAsia="宋体" w:hAnsi="宋体" w:cs="宋体" w:hint="eastAsia"/>
        </w:rPr>
        <w:t>。</w:t>
      </w:r>
    </w:p>
    <w:p w14:paraId="0209DE56" w14:textId="77777777" w:rsidR="006F466F" w:rsidRDefault="006F466F" w:rsidP="006F466F">
      <w:pPr>
        <w:pStyle w:val="ae"/>
        <w:numPr>
          <w:ilvl w:val="0"/>
          <w:numId w:val="39"/>
        </w:numPr>
      </w:pPr>
      <w:r>
        <w:rPr>
          <w:rStyle w:val="af1"/>
          <w:rFonts w:eastAsiaTheme="majorEastAsia"/>
        </w:rPr>
        <w:t>关键影响因</w:t>
      </w:r>
      <w:r>
        <w:rPr>
          <w:rStyle w:val="af1"/>
          <w:rFonts w:ascii="宋体" w:eastAsia="宋体" w:hAnsi="宋体" w:cs="宋体" w:hint="eastAsia"/>
        </w:rPr>
        <w:t>素</w:t>
      </w:r>
    </w:p>
    <w:p w14:paraId="4FA34436" w14:textId="77777777" w:rsidR="006F466F" w:rsidRDefault="006F466F" w:rsidP="006F466F">
      <w:pPr>
        <w:widowControl/>
        <w:numPr>
          <w:ilvl w:val="1"/>
          <w:numId w:val="39"/>
        </w:numPr>
        <w:spacing w:before="100" w:beforeAutospacing="1" w:after="100" w:afterAutospacing="1"/>
        <w:jc w:val="left"/>
      </w:pPr>
      <w:r>
        <w:rPr>
          <w:rStyle w:val="af1"/>
        </w:rPr>
        <w:t>资产减值损失</w:t>
      </w:r>
      <w:r>
        <w:t>：由于二季度录得人民币</w:t>
      </w:r>
      <w:r>
        <w:t xml:space="preserve"> 3.1 </w:t>
      </w:r>
      <w:r>
        <w:t>亿元的资产减值，全年累计减值损失达人民币</w:t>
      </w:r>
      <w:r>
        <w:t xml:space="preserve"> 5.58 </w:t>
      </w:r>
      <w:r>
        <w:t>亿元，占</w:t>
      </w:r>
      <w:r>
        <w:t xml:space="preserve"> FY23 </w:t>
      </w:r>
      <w:r>
        <w:t>和累计资产减值的</w:t>
      </w:r>
      <w:r>
        <w:t xml:space="preserve"> 69%</w:t>
      </w:r>
      <w:r>
        <w:rPr>
          <w:rFonts w:ascii="宋体" w:eastAsia="宋体" w:hAnsi="宋体" w:cs="宋体" w:hint="eastAsia"/>
        </w:rPr>
        <w:t>。</w:t>
      </w:r>
    </w:p>
    <w:p w14:paraId="457CA396" w14:textId="77777777" w:rsidR="006F466F" w:rsidRDefault="006F466F" w:rsidP="006F466F">
      <w:pPr>
        <w:widowControl/>
        <w:numPr>
          <w:ilvl w:val="1"/>
          <w:numId w:val="39"/>
        </w:numPr>
        <w:spacing w:before="100" w:beforeAutospacing="1" w:after="100" w:afterAutospacing="1"/>
        <w:jc w:val="left"/>
      </w:pPr>
      <w:r>
        <w:rPr>
          <w:rStyle w:val="af1"/>
        </w:rPr>
        <w:t>新签约商场终止</w:t>
      </w:r>
      <w:r>
        <w:t>：新签约商场终止的恶化影响收入增长，合同面积减少至</w:t>
      </w:r>
      <w:r>
        <w:t xml:space="preserve"> 59 </w:t>
      </w:r>
      <w:r>
        <w:t>万平方米，同比下降</w:t>
      </w:r>
      <w:r>
        <w:t xml:space="preserve"> 39%</w:t>
      </w:r>
      <w:r>
        <w:t>，导致未来的收入能见度降低</w:t>
      </w:r>
      <w:r>
        <w:rPr>
          <w:rFonts w:ascii="宋体" w:eastAsia="宋体" w:hAnsi="宋体" w:cs="宋体" w:hint="eastAsia"/>
        </w:rPr>
        <w:t>。</w:t>
      </w:r>
    </w:p>
    <w:p w14:paraId="599C8569" w14:textId="77777777" w:rsidR="006F466F" w:rsidRDefault="006F466F" w:rsidP="006F466F">
      <w:pPr>
        <w:widowControl/>
        <w:numPr>
          <w:ilvl w:val="1"/>
          <w:numId w:val="39"/>
        </w:numPr>
        <w:spacing w:before="100" w:beforeAutospacing="1" w:after="100" w:afterAutospacing="1"/>
        <w:jc w:val="left"/>
      </w:pPr>
      <w:r>
        <w:rPr>
          <w:rStyle w:val="af1"/>
        </w:rPr>
        <w:t>商业及住宅业务疲软</w:t>
      </w:r>
      <w:r>
        <w:t>：商业和住宅管理服务业务均表现疲软，同比增速分别为</w:t>
      </w:r>
      <w:r>
        <w:t xml:space="preserve"> 15% </w:t>
      </w:r>
      <w:r>
        <w:t>和</w:t>
      </w:r>
      <w:r>
        <w:t xml:space="preserve"> 18%</w:t>
      </w:r>
      <w:r>
        <w:t>，均低于市场预期</w:t>
      </w:r>
      <w:r>
        <w:rPr>
          <w:rFonts w:ascii="宋体" w:eastAsia="宋体" w:hAnsi="宋体" w:cs="宋体" w:hint="eastAsia"/>
        </w:rPr>
        <w:t>。</w:t>
      </w:r>
    </w:p>
    <w:p w14:paraId="64B6F7C4" w14:textId="77777777" w:rsidR="006F466F" w:rsidRDefault="006F466F" w:rsidP="006F466F">
      <w:pPr>
        <w:pStyle w:val="ae"/>
        <w:numPr>
          <w:ilvl w:val="0"/>
          <w:numId w:val="39"/>
        </w:numPr>
      </w:pPr>
      <w:r>
        <w:rPr>
          <w:rStyle w:val="af1"/>
          <w:rFonts w:eastAsiaTheme="majorEastAsia"/>
        </w:rPr>
        <w:t>未来潜在风</w:t>
      </w:r>
      <w:r>
        <w:rPr>
          <w:rStyle w:val="af1"/>
          <w:rFonts w:ascii="宋体" w:eastAsia="宋体" w:hAnsi="宋体" w:cs="宋体" w:hint="eastAsia"/>
        </w:rPr>
        <w:t>险</w:t>
      </w:r>
    </w:p>
    <w:p w14:paraId="5A4C0640" w14:textId="77777777" w:rsidR="006F466F" w:rsidRDefault="006F466F" w:rsidP="006F466F">
      <w:pPr>
        <w:widowControl/>
        <w:numPr>
          <w:ilvl w:val="1"/>
          <w:numId w:val="39"/>
        </w:numPr>
        <w:spacing w:before="100" w:beforeAutospacing="1" w:after="100" w:afterAutospacing="1"/>
        <w:jc w:val="left"/>
      </w:pPr>
      <w:r>
        <w:t>商场提前终止合同的风险上升，可能进一步侵蚀收入</w:t>
      </w:r>
      <w:r>
        <w:rPr>
          <w:rFonts w:ascii="宋体" w:eastAsia="宋体" w:hAnsi="宋体" w:cs="宋体" w:hint="eastAsia"/>
        </w:rPr>
        <w:t>。</w:t>
      </w:r>
    </w:p>
    <w:p w14:paraId="31989C3E" w14:textId="77777777" w:rsidR="006F466F" w:rsidRDefault="006F466F" w:rsidP="006F466F">
      <w:pPr>
        <w:widowControl/>
        <w:numPr>
          <w:ilvl w:val="1"/>
          <w:numId w:val="39"/>
        </w:numPr>
        <w:spacing w:before="100" w:beforeAutospacing="1" w:after="100" w:afterAutospacing="1"/>
        <w:jc w:val="left"/>
      </w:pPr>
      <w:r>
        <w:t>资产减值压力持续，新项目的盈利能力和回报率存在不确定性</w:t>
      </w:r>
      <w:r>
        <w:rPr>
          <w:rFonts w:ascii="宋体" w:eastAsia="宋体" w:hAnsi="宋体" w:cs="宋体" w:hint="eastAsia"/>
        </w:rPr>
        <w:t>。</w:t>
      </w:r>
    </w:p>
    <w:p w14:paraId="46AECBF1" w14:textId="77777777" w:rsidR="006F466F" w:rsidRDefault="006F466F" w:rsidP="006F466F">
      <w:pPr>
        <w:pStyle w:val="ae"/>
        <w:numPr>
          <w:ilvl w:val="0"/>
          <w:numId w:val="39"/>
        </w:numPr>
      </w:pPr>
      <w:r>
        <w:rPr>
          <w:rStyle w:val="af1"/>
          <w:rFonts w:eastAsiaTheme="majorEastAsia"/>
        </w:rPr>
        <w:t>估值与评</w:t>
      </w:r>
      <w:r>
        <w:rPr>
          <w:rStyle w:val="af1"/>
          <w:rFonts w:ascii="宋体" w:eastAsia="宋体" w:hAnsi="宋体" w:cs="宋体" w:hint="eastAsia"/>
        </w:rPr>
        <w:t>级</w:t>
      </w:r>
    </w:p>
    <w:p w14:paraId="3AD2B916" w14:textId="77777777" w:rsidR="006F466F" w:rsidRDefault="006F466F" w:rsidP="006F466F">
      <w:pPr>
        <w:widowControl/>
        <w:numPr>
          <w:ilvl w:val="1"/>
          <w:numId w:val="39"/>
        </w:numPr>
        <w:spacing w:before="100" w:beforeAutospacing="1" w:after="100" w:afterAutospacing="1"/>
        <w:jc w:val="left"/>
      </w:pPr>
      <w:r>
        <w:lastRenderedPageBreak/>
        <w:t>预测</w:t>
      </w:r>
      <w:r>
        <w:t xml:space="preserve"> 2025 </w:t>
      </w:r>
      <w:r>
        <w:t>财年的净利润增速为</w:t>
      </w:r>
      <w:r>
        <w:t xml:space="preserve"> 9%</w:t>
      </w:r>
      <w:r>
        <w:t>，收入增速为</w:t>
      </w:r>
      <w:r>
        <w:t xml:space="preserve"> 9%</w:t>
      </w:r>
      <w:r>
        <w:rPr>
          <w:rFonts w:ascii="宋体" w:eastAsia="宋体" w:hAnsi="宋体" w:cs="宋体" w:hint="eastAsia"/>
        </w:rPr>
        <w:t>。</w:t>
      </w:r>
    </w:p>
    <w:p w14:paraId="41136758" w14:textId="77777777" w:rsidR="006F466F" w:rsidRDefault="006F466F" w:rsidP="006F466F">
      <w:pPr>
        <w:widowControl/>
        <w:numPr>
          <w:ilvl w:val="1"/>
          <w:numId w:val="39"/>
        </w:numPr>
        <w:spacing w:before="100" w:beforeAutospacing="1" w:after="100" w:afterAutospacing="1"/>
        <w:jc w:val="left"/>
      </w:pPr>
      <w:r>
        <w:t>目标价维持在</w:t>
      </w:r>
      <w:r>
        <w:t xml:space="preserve"> </w:t>
      </w:r>
      <w:r>
        <w:rPr>
          <w:rStyle w:val="af1"/>
        </w:rPr>
        <w:t xml:space="preserve">1.7 </w:t>
      </w:r>
      <w:r>
        <w:rPr>
          <w:rStyle w:val="af1"/>
        </w:rPr>
        <w:t>港元</w:t>
      </w:r>
      <w:r>
        <w:t>，与当前股价相比有</w:t>
      </w:r>
      <w:r>
        <w:t xml:space="preserve"> 12% </w:t>
      </w:r>
      <w:r>
        <w:t>的潜在下行空间。维持</w:t>
      </w:r>
      <w:r>
        <w:t>“</w:t>
      </w:r>
      <w:r>
        <w:t>卖出</w:t>
      </w:r>
      <w:r>
        <w:t>”</w:t>
      </w:r>
      <w:r>
        <w:t>评级</w:t>
      </w:r>
      <w:r>
        <w:rPr>
          <w:rFonts w:ascii="宋体" w:eastAsia="宋体" w:hAnsi="宋体" w:cs="宋体" w:hint="eastAsia"/>
        </w:rPr>
        <w:t>。</w:t>
      </w:r>
    </w:p>
    <w:p w14:paraId="20707975" w14:textId="77777777" w:rsidR="006F466F" w:rsidRDefault="006F466F" w:rsidP="006F466F">
      <w:r>
        <w:pict w14:anchorId="69FED2F0">
          <v:rect id="_x0000_i1080" style="width:0;height:1.5pt" o:hralign="center" o:hrstd="t" o:hr="t" fillcolor="#a0a0a0" stroked="f"/>
        </w:pict>
      </w:r>
    </w:p>
    <w:p w14:paraId="15F032DB" w14:textId="77777777" w:rsidR="006F466F" w:rsidRDefault="006F466F" w:rsidP="006F466F">
      <w:pPr>
        <w:pStyle w:val="3"/>
      </w:pPr>
      <w:r>
        <w:t>支持作者观点的逻辑梳</w:t>
      </w:r>
      <w:r>
        <w:rPr>
          <w:rFonts w:ascii="宋体" w:eastAsia="宋体" w:hAnsi="宋体" w:cs="宋体" w:hint="eastAsia"/>
        </w:rPr>
        <w:t>理</w:t>
      </w:r>
    </w:p>
    <w:p w14:paraId="3ADBBB9F" w14:textId="77777777" w:rsidR="006F466F" w:rsidRDefault="006F466F" w:rsidP="006F466F">
      <w:pPr>
        <w:pStyle w:val="ae"/>
        <w:numPr>
          <w:ilvl w:val="0"/>
          <w:numId w:val="40"/>
        </w:numPr>
      </w:pPr>
      <w:r>
        <w:rPr>
          <w:rStyle w:val="af1"/>
          <w:rFonts w:eastAsiaTheme="majorEastAsia"/>
        </w:rPr>
        <w:t>财务数据证明业绩低</w:t>
      </w:r>
      <w:r>
        <w:rPr>
          <w:rStyle w:val="af1"/>
          <w:rFonts w:ascii="宋体" w:eastAsia="宋体" w:hAnsi="宋体" w:cs="宋体" w:hint="eastAsia"/>
        </w:rPr>
        <w:t>迷</w:t>
      </w:r>
    </w:p>
    <w:p w14:paraId="1AB9A838" w14:textId="77777777" w:rsidR="006F466F" w:rsidRDefault="006F466F" w:rsidP="006F466F">
      <w:pPr>
        <w:widowControl/>
        <w:numPr>
          <w:ilvl w:val="1"/>
          <w:numId w:val="40"/>
        </w:numPr>
        <w:spacing w:before="100" w:beforeAutospacing="1" w:after="100" w:afterAutospacing="1"/>
        <w:jc w:val="left"/>
      </w:pPr>
      <w:r>
        <w:t>净利润大幅下降</w:t>
      </w:r>
      <w:r>
        <w:t xml:space="preserve"> 52%</w:t>
      </w:r>
      <w:r>
        <w:t>，收入增长低于预期，毛利率下滑等核心财务指标支持了公司经营状况低迷的判断</w:t>
      </w:r>
      <w:r>
        <w:rPr>
          <w:rFonts w:ascii="宋体" w:eastAsia="宋体" w:hAnsi="宋体" w:cs="宋体" w:hint="eastAsia"/>
        </w:rPr>
        <w:t>。</w:t>
      </w:r>
    </w:p>
    <w:p w14:paraId="5F771D92" w14:textId="77777777" w:rsidR="006F466F" w:rsidRDefault="006F466F" w:rsidP="006F466F">
      <w:pPr>
        <w:widowControl/>
        <w:numPr>
          <w:ilvl w:val="1"/>
          <w:numId w:val="40"/>
        </w:numPr>
        <w:spacing w:before="100" w:beforeAutospacing="1" w:after="100" w:afterAutospacing="1"/>
        <w:jc w:val="left"/>
      </w:pPr>
      <w:r>
        <w:t>资产减值损失（人民币</w:t>
      </w:r>
      <w:r>
        <w:t xml:space="preserve"> 5.58 </w:t>
      </w:r>
      <w:r>
        <w:t>亿元）进一步削弱了盈利能力，成为业绩低迷的主要拖累因素</w:t>
      </w:r>
      <w:r>
        <w:rPr>
          <w:rFonts w:ascii="宋体" w:eastAsia="宋体" w:hAnsi="宋体" w:cs="宋体" w:hint="eastAsia"/>
        </w:rPr>
        <w:t>。</w:t>
      </w:r>
    </w:p>
    <w:p w14:paraId="77B650D6" w14:textId="77777777" w:rsidR="006F466F" w:rsidRDefault="006F466F" w:rsidP="006F466F">
      <w:pPr>
        <w:pStyle w:val="ae"/>
        <w:numPr>
          <w:ilvl w:val="0"/>
          <w:numId w:val="40"/>
        </w:numPr>
      </w:pPr>
      <w:r>
        <w:rPr>
          <w:rStyle w:val="af1"/>
          <w:rFonts w:eastAsiaTheme="majorEastAsia"/>
        </w:rPr>
        <w:t>新签约商场终止的负面影</w:t>
      </w:r>
      <w:r>
        <w:rPr>
          <w:rStyle w:val="af1"/>
          <w:rFonts w:ascii="宋体" w:eastAsia="宋体" w:hAnsi="宋体" w:cs="宋体" w:hint="eastAsia"/>
        </w:rPr>
        <w:t>响</w:t>
      </w:r>
    </w:p>
    <w:p w14:paraId="28482A0A" w14:textId="77777777" w:rsidR="006F466F" w:rsidRDefault="006F466F" w:rsidP="006F466F">
      <w:pPr>
        <w:widowControl/>
        <w:numPr>
          <w:ilvl w:val="1"/>
          <w:numId w:val="40"/>
        </w:numPr>
        <w:spacing w:before="100" w:beforeAutospacing="1" w:after="100" w:afterAutospacing="1"/>
        <w:jc w:val="left"/>
      </w:pPr>
      <w:r>
        <w:t>新签约合同面积的显著下降（同比减少</w:t>
      </w:r>
      <w:r>
        <w:t xml:space="preserve"> 39%</w:t>
      </w:r>
      <w:r>
        <w:t>），削弱了未来的收入增长潜力</w:t>
      </w:r>
      <w:r>
        <w:rPr>
          <w:rFonts w:ascii="宋体" w:eastAsia="宋体" w:hAnsi="宋体" w:cs="宋体" w:hint="eastAsia"/>
        </w:rPr>
        <w:t>。</w:t>
      </w:r>
    </w:p>
    <w:p w14:paraId="738184B1" w14:textId="77777777" w:rsidR="006F466F" w:rsidRDefault="006F466F" w:rsidP="006F466F">
      <w:pPr>
        <w:widowControl/>
        <w:numPr>
          <w:ilvl w:val="1"/>
          <w:numId w:val="40"/>
        </w:numPr>
        <w:spacing w:before="100" w:beforeAutospacing="1" w:after="100" w:afterAutospacing="1"/>
        <w:jc w:val="left"/>
      </w:pPr>
      <w:r>
        <w:t>提前终止合同不仅对当前收入构成压力，也对公司的长期增长前景造成损害</w:t>
      </w:r>
      <w:r>
        <w:rPr>
          <w:rFonts w:ascii="宋体" w:eastAsia="宋体" w:hAnsi="宋体" w:cs="宋体" w:hint="eastAsia"/>
        </w:rPr>
        <w:t>。</w:t>
      </w:r>
    </w:p>
    <w:p w14:paraId="4ACC69F2" w14:textId="77777777" w:rsidR="006F466F" w:rsidRDefault="006F466F" w:rsidP="006F466F">
      <w:pPr>
        <w:pStyle w:val="ae"/>
        <w:numPr>
          <w:ilvl w:val="0"/>
          <w:numId w:val="40"/>
        </w:numPr>
      </w:pPr>
      <w:r>
        <w:rPr>
          <w:rStyle w:val="af1"/>
          <w:rFonts w:eastAsiaTheme="majorEastAsia"/>
        </w:rPr>
        <w:t>商业和住宅业务的全面疲</w:t>
      </w:r>
      <w:r>
        <w:rPr>
          <w:rStyle w:val="af1"/>
          <w:rFonts w:ascii="宋体" w:eastAsia="宋体" w:hAnsi="宋体" w:cs="宋体" w:hint="eastAsia"/>
        </w:rPr>
        <w:t>软</w:t>
      </w:r>
    </w:p>
    <w:p w14:paraId="1F093545" w14:textId="77777777" w:rsidR="006F466F" w:rsidRDefault="006F466F" w:rsidP="006F466F">
      <w:pPr>
        <w:widowControl/>
        <w:numPr>
          <w:ilvl w:val="1"/>
          <w:numId w:val="40"/>
        </w:numPr>
        <w:spacing w:before="100" w:beforeAutospacing="1" w:after="100" w:afterAutospacing="1"/>
        <w:jc w:val="left"/>
      </w:pPr>
      <w:r>
        <w:t>商业和住宅服务业务的增速明显低于行业预期，表明市场竞争加剧及需求疲软对核心业务的负面影响</w:t>
      </w:r>
      <w:r>
        <w:rPr>
          <w:rFonts w:ascii="宋体" w:eastAsia="宋体" w:hAnsi="宋体" w:cs="宋体" w:hint="eastAsia"/>
        </w:rPr>
        <w:t>。</w:t>
      </w:r>
    </w:p>
    <w:p w14:paraId="3F4D4F10" w14:textId="77777777" w:rsidR="006F466F" w:rsidRDefault="006F466F" w:rsidP="006F466F">
      <w:pPr>
        <w:widowControl/>
        <w:numPr>
          <w:ilvl w:val="1"/>
          <w:numId w:val="40"/>
        </w:numPr>
        <w:spacing w:before="100" w:beforeAutospacing="1" w:after="100" w:afterAutospacing="1"/>
        <w:jc w:val="left"/>
      </w:pPr>
      <w:r>
        <w:t>毛利率下降和盈利能力受限进一步证实了行业挑战</w:t>
      </w:r>
      <w:r>
        <w:rPr>
          <w:rFonts w:ascii="宋体" w:eastAsia="宋体" w:hAnsi="宋体" w:cs="宋体" w:hint="eastAsia"/>
        </w:rPr>
        <w:t>。</w:t>
      </w:r>
    </w:p>
    <w:p w14:paraId="13DEFF18" w14:textId="77777777" w:rsidR="006F466F" w:rsidRDefault="006F466F" w:rsidP="006F466F">
      <w:pPr>
        <w:pStyle w:val="ae"/>
        <w:numPr>
          <w:ilvl w:val="0"/>
          <w:numId w:val="40"/>
        </w:numPr>
      </w:pPr>
      <w:r>
        <w:rPr>
          <w:rStyle w:val="af1"/>
          <w:rFonts w:eastAsiaTheme="majorEastAsia"/>
        </w:rPr>
        <w:t>未来增长前景不确定</w:t>
      </w:r>
      <w:r>
        <w:rPr>
          <w:rStyle w:val="af1"/>
          <w:rFonts w:ascii="宋体" w:eastAsia="宋体" w:hAnsi="宋体" w:cs="宋体" w:hint="eastAsia"/>
        </w:rPr>
        <w:t>性</w:t>
      </w:r>
    </w:p>
    <w:p w14:paraId="6CECECDF" w14:textId="77777777" w:rsidR="006F466F" w:rsidRDefault="006F466F" w:rsidP="006F466F">
      <w:pPr>
        <w:widowControl/>
        <w:numPr>
          <w:ilvl w:val="1"/>
          <w:numId w:val="40"/>
        </w:numPr>
        <w:spacing w:before="100" w:beforeAutospacing="1" w:after="100" w:afterAutospacing="1"/>
        <w:jc w:val="left"/>
      </w:pPr>
      <w:r>
        <w:t>分析中提到的潜在催化剂（如资产剥离、政府支持等）未能在短期内解决当前的财务压力</w:t>
      </w:r>
      <w:r>
        <w:rPr>
          <w:rFonts w:ascii="宋体" w:eastAsia="宋体" w:hAnsi="宋体" w:cs="宋体" w:hint="eastAsia"/>
        </w:rPr>
        <w:t>。</w:t>
      </w:r>
    </w:p>
    <w:p w14:paraId="584806D8" w14:textId="77777777" w:rsidR="006F466F" w:rsidRDefault="006F466F" w:rsidP="006F466F">
      <w:pPr>
        <w:widowControl/>
        <w:numPr>
          <w:ilvl w:val="1"/>
          <w:numId w:val="40"/>
        </w:numPr>
        <w:spacing w:before="100" w:beforeAutospacing="1" w:after="100" w:afterAutospacing="1"/>
        <w:jc w:val="left"/>
      </w:pPr>
      <w:r>
        <w:t>公司目标收入增长仅为</w:t>
      </w:r>
      <w:r>
        <w:t xml:space="preserve"> 9%</w:t>
      </w:r>
      <w:r>
        <w:t>，低于行业预期，说明公司在改善运营效率和推动增长方面缺乏明确动力</w:t>
      </w:r>
      <w:r>
        <w:rPr>
          <w:rFonts w:ascii="宋体" w:eastAsia="宋体" w:hAnsi="宋体" w:cs="宋体" w:hint="eastAsia"/>
        </w:rPr>
        <w:t>。</w:t>
      </w:r>
    </w:p>
    <w:p w14:paraId="5E3B7298" w14:textId="77777777" w:rsidR="006F466F" w:rsidRDefault="006F466F" w:rsidP="006F466F">
      <w:pPr>
        <w:pStyle w:val="ae"/>
        <w:numPr>
          <w:ilvl w:val="0"/>
          <w:numId w:val="40"/>
        </w:numPr>
      </w:pPr>
      <w:r>
        <w:rPr>
          <w:rStyle w:val="af1"/>
          <w:rFonts w:eastAsiaTheme="majorEastAsia"/>
        </w:rPr>
        <w:t>估值合理性与下行风</w:t>
      </w:r>
      <w:r>
        <w:rPr>
          <w:rStyle w:val="af1"/>
          <w:rFonts w:ascii="宋体" w:eastAsia="宋体" w:hAnsi="宋体" w:cs="宋体" w:hint="eastAsia"/>
        </w:rPr>
        <w:t>险</w:t>
      </w:r>
    </w:p>
    <w:p w14:paraId="29A8212A" w14:textId="77777777" w:rsidR="006F466F" w:rsidRDefault="006F466F" w:rsidP="006F466F">
      <w:pPr>
        <w:widowControl/>
        <w:numPr>
          <w:ilvl w:val="1"/>
          <w:numId w:val="40"/>
        </w:numPr>
        <w:spacing w:before="100" w:beforeAutospacing="1" w:after="100" w:afterAutospacing="1"/>
        <w:jc w:val="left"/>
      </w:pPr>
      <w:r>
        <w:t>目标价维持</w:t>
      </w:r>
      <w:r>
        <w:t xml:space="preserve"> 1.7 </w:t>
      </w:r>
      <w:r>
        <w:t>港元，与当前股价相比有</w:t>
      </w:r>
      <w:r>
        <w:t xml:space="preserve"> 12% </w:t>
      </w:r>
      <w:r>
        <w:t>的下行空间，反映了市场对公司前景的悲观预期</w:t>
      </w:r>
      <w:r>
        <w:rPr>
          <w:rFonts w:ascii="宋体" w:eastAsia="宋体" w:hAnsi="宋体" w:cs="宋体" w:hint="eastAsia"/>
        </w:rPr>
        <w:t>。</w:t>
      </w:r>
    </w:p>
    <w:p w14:paraId="320D09F9" w14:textId="77777777" w:rsidR="006F466F" w:rsidRDefault="006F466F" w:rsidP="006F466F">
      <w:pPr>
        <w:widowControl/>
        <w:numPr>
          <w:ilvl w:val="1"/>
          <w:numId w:val="40"/>
        </w:numPr>
        <w:spacing w:before="100" w:beforeAutospacing="1" w:after="100" w:afterAutospacing="1"/>
        <w:jc w:val="left"/>
      </w:pPr>
      <w:r>
        <w:t>估值模型中考虑了商场终止合同、资产减值和增长疲软等因素，进一步支持</w:t>
      </w:r>
      <w:r>
        <w:t>“</w:t>
      </w:r>
      <w:r>
        <w:t>卖出</w:t>
      </w:r>
      <w:r>
        <w:t>”</w:t>
      </w:r>
      <w:r>
        <w:t>评级的合理性</w:t>
      </w:r>
      <w:r>
        <w:rPr>
          <w:rFonts w:ascii="宋体" w:eastAsia="宋体" w:hAnsi="宋体" w:cs="宋体" w:hint="eastAsia"/>
        </w:rPr>
        <w:t>。</w:t>
      </w:r>
    </w:p>
    <w:p w14:paraId="39445466" w14:textId="77777777" w:rsidR="006F466F" w:rsidRDefault="006F466F" w:rsidP="006F466F">
      <w:r>
        <w:pict w14:anchorId="6FEF3613">
          <v:rect id="_x0000_i1081" style="width:0;height:1.5pt" o:hralign="center" o:hrstd="t" o:hr="t" fillcolor="#a0a0a0" stroked="f"/>
        </w:pict>
      </w:r>
    </w:p>
    <w:p w14:paraId="0D6696B6" w14:textId="77777777" w:rsidR="006F466F" w:rsidRDefault="006F466F" w:rsidP="006F466F">
      <w:pPr>
        <w:pStyle w:val="3"/>
      </w:pPr>
      <w:r>
        <w:lastRenderedPageBreak/>
        <w:t>总</w:t>
      </w:r>
      <w:r>
        <w:rPr>
          <w:rFonts w:ascii="宋体" w:eastAsia="宋体" w:hAnsi="宋体" w:cs="宋体" w:hint="eastAsia"/>
        </w:rPr>
        <w:t>结</w:t>
      </w:r>
    </w:p>
    <w:p w14:paraId="33B08CCC" w14:textId="77777777" w:rsidR="006F466F" w:rsidRDefault="006F466F" w:rsidP="006F466F">
      <w:pPr>
        <w:pStyle w:val="ae"/>
      </w:pPr>
      <w:r>
        <w:rPr>
          <w:rFonts w:ascii="宋体" w:eastAsia="宋体" w:hAnsi="宋体" w:cs="宋体" w:hint="eastAsia"/>
        </w:rPr>
        <w:t>文章通过对</w:t>
      </w:r>
      <w:r>
        <w:t xml:space="preserve"> PLCM FY24 </w:t>
      </w:r>
      <w:r>
        <w:rPr>
          <w:rFonts w:ascii="宋体" w:eastAsia="宋体" w:hAnsi="宋体" w:cs="宋体" w:hint="eastAsia"/>
        </w:rPr>
        <w:t>财报的深入分析，揭示了公司业绩低迷的主要原因，包括资产减值损失、新签约商场终止及核心业务表现疲软。作者结合财务数据、市场表现和未来增长前景，逻辑严密地指出公司在短期内难以扭转局面，并合理地维持</w:t>
      </w:r>
      <w:r>
        <w:t>“</w:t>
      </w:r>
      <w:r>
        <w:rPr>
          <w:rFonts w:ascii="宋体" w:eastAsia="宋体" w:hAnsi="宋体" w:cs="宋体" w:hint="eastAsia"/>
        </w:rPr>
        <w:t>卖出</w:t>
      </w:r>
      <w:r>
        <w:t>”</w:t>
      </w:r>
      <w:r>
        <w:rPr>
          <w:rFonts w:ascii="宋体" w:eastAsia="宋体" w:hAnsi="宋体" w:cs="宋体" w:hint="eastAsia"/>
        </w:rPr>
        <w:t>评级。这种分析对于投资者在当前市场环境下的决策具有重要参考价值。</w:t>
      </w:r>
    </w:p>
    <w:p w14:paraId="17164F4B" w14:textId="77777777" w:rsidR="006F466F" w:rsidRDefault="006F466F" w:rsidP="006F466F">
      <w:r>
        <w:rPr>
          <w:rStyle w:val="messagemessagemetadatatextfxy5"/>
        </w:rPr>
        <w:t>9:54 PM</w:t>
      </w:r>
    </w:p>
    <w:p w14:paraId="4DECBA46"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DB2FAF5" w14:textId="5517DE02" w:rsidR="006F466F" w:rsidRDefault="006F466F" w:rsidP="006F466F">
      <w:r>
        <w:rPr>
          <w:noProof/>
        </w:rPr>
        <w:lastRenderedPageBreak/>
        <w:drawing>
          <wp:inline distT="0" distB="0" distL="0" distR="0" wp14:anchorId="46FA5E87" wp14:editId="1F7858E8">
            <wp:extent cx="4206875" cy="8863330"/>
            <wp:effectExtent l="0" t="0" r="3175" b="0"/>
            <wp:docPr id="1675899464" name="图片 54" descr="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9464" name="图片 54" descr="文本, 应用程序, Word&#10;&#10;AI 生成的内容可能不正确。"/>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6875" cy="8863330"/>
                    </a:xfrm>
                    <a:prstGeom prst="rect">
                      <a:avLst/>
                    </a:prstGeom>
                    <a:noFill/>
                    <a:ln>
                      <a:noFill/>
                    </a:ln>
                  </pic:spPr>
                </pic:pic>
              </a:graphicData>
            </a:graphic>
          </wp:inline>
        </w:drawing>
      </w:r>
    </w:p>
    <w:p w14:paraId="26522F38" w14:textId="77777777" w:rsidR="006F466F" w:rsidRDefault="006F466F" w:rsidP="006F466F">
      <w:r>
        <w:rPr>
          <w:rStyle w:val="messagemessagemetadatatextfxy5"/>
        </w:rPr>
        <w:lastRenderedPageBreak/>
        <w:t>9:54 PM</w:t>
      </w:r>
    </w:p>
    <w:p w14:paraId="39EA433F" w14:textId="77777777" w:rsidR="006F466F" w:rsidRDefault="006F466F" w:rsidP="006F466F">
      <w:pPr>
        <w:rPr>
          <w:rStyle w:val="af"/>
        </w:rPr>
      </w:pPr>
      <w:r>
        <w:fldChar w:fldCharType="begin"/>
      </w:r>
      <w:r>
        <w:instrText>HYPERLINK "/GPT-4o" \t "_blank"</w:instrText>
      </w:r>
      <w:r>
        <w:fldChar w:fldCharType="separate"/>
      </w:r>
    </w:p>
    <w:p w14:paraId="6B22A1CC" w14:textId="09253DE5" w:rsidR="006F466F" w:rsidRDefault="006F466F" w:rsidP="006F466F">
      <w:r>
        <w:rPr>
          <w:noProof/>
          <w:color w:val="0000FF"/>
        </w:rPr>
        <w:drawing>
          <wp:inline distT="0" distB="0" distL="0" distR="0" wp14:anchorId="0E0942FA" wp14:editId="19771AAA">
            <wp:extent cx="190500" cy="190500"/>
            <wp:effectExtent l="0" t="0" r="0" b="0"/>
            <wp:docPr id="1319885091" name="图片 5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AA60E1D" w14:textId="77777777" w:rsidR="006F466F" w:rsidRDefault="006F466F" w:rsidP="006F466F">
      <w:pPr>
        <w:pStyle w:val="ae"/>
        <w:rPr>
          <w:color w:val="0000FF"/>
          <w:u w:val="single"/>
        </w:rPr>
      </w:pPr>
      <w:r>
        <w:rPr>
          <w:color w:val="0000FF"/>
          <w:u w:val="single"/>
        </w:rPr>
        <w:t>GPT-4o</w:t>
      </w:r>
    </w:p>
    <w:p w14:paraId="3F7843E1" w14:textId="77777777" w:rsidR="006F466F" w:rsidRDefault="006F466F" w:rsidP="006F466F">
      <w:r>
        <w:fldChar w:fldCharType="end"/>
      </w:r>
    </w:p>
    <w:p w14:paraId="03D0E44F" w14:textId="77777777" w:rsidR="006F466F" w:rsidRDefault="006F466F" w:rsidP="006F466F">
      <w:r>
        <w:t>Poe</w:t>
      </w:r>
    </w:p>
    <w:p w14:paraId="7FD36ECE" w14:textId="77777777" w:rsidR="006F466F" w:rsidRDefault="006F466F" w:rsidP="006F466F">
      <w:pPr>
        <w:pStyle w:val="3"/>
      </w:pPr>
      <w:r>
        <w:t>主要观</w:t>
      </w:r>
      <w:r>
        <w:rPr>
          <w:rFonts w:ascii="宋体" w:eastAsia="宋体" w:hAnsi="宋体" w:cs="宋体" w:hint="eastAsia"/>
        </w:rPr>
        <w:t>点</w:t>
      </w:r>
    </w:p>
    <w:p w14:paraId="6D4ED94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 xml:space="preserve">S.F. Holding </w:t>
      </w:r>
      <w:r>
        <w:rPr>
          <w:rStyle w:val="af1"/>
          <w:rFonts w:eastAsiaTheme="majorEastAsia"/>
        </w:rPr>
        <w:t>的业绩超出预期，显示出其在持续扩大利润率和推动长期增长方面的能力，值得</w:t>
      </w:r>
      <w:r>
        <w:rPr>
          <w:rStyle w:val="af1"/>
          <w:rFonts w:eastAsiaTheme="majorEastAsia"/>
        </w:rPr>
        <w:t>“</w:t>
      </w:r>
      <w:r>
        <w:rPr>
          <w:rStyle w:val="af1"/>
          <w:rFonts w:eastAsiaTheme="majorEastAsia"/>
        </w:rPr>
        <w:t>买入</w:t>
      </w:r>
      <w:r>
        <w:rPr>
          <w:rStyle w:val="af1"/>
          <w:rFonts w:eastAsiaTheme="majorEastAsia"/>
        </w:rPr>
        <w:t>”</w:t>
      </w:r>
      <w:r>
        <w:rPr>
          <w:rStyle w:val="af1"/>
          <w:rFonts w:eastAsiaTheme="majorEastAsia"/>
        </w:rPr>
        <w:t>；而</w:t>
      </w:r>
      <w:r>
        <w:rPr>
          <w:rStyle w:val="af1"/>
          <w:rFonts w:eastAsiaTheme="majorEastAsia"/>
        </w:rPr>
        <w:t xml:space="preserve"> Kerry Logistics </w:t>
      </w:r>
      <w:r>
        <w:rPr>
          <w:rStyle w:val="af1"/>
          <w:rFonts w:eastAsiaTheme="majorEastAsia"/>
        </w:rPr>
        <w:t>的表现稳定，但面临行业竞争压力，因此维持</w:t>
      </w:r>
      <w:r>
        <w:rPr>
          <w:rStyle w:val="af1"/>
          <w:rFonts w:eastAsiaTheme="majorEastAsia"/>
        </w:rPr>
        <w:t>“</w:t>
      </w:r>
      <w:r>
        <w:rPr>
          <w:rStyle w:val="af1"/>
          <w:rFonts w:eastAsiaTheme="majorEastAsia"/>
        </w:rPr>
        <w:t>中性</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04F38AF0" w14:textId="77777777" w:rsidR="006F466F" w:rsidRDefault="006F466F" w:rsidP="006F466F">
      <w:r>
        <w:pict w14:anchorId="145B33CF">
          <v:rect id="_x0000_i1084" style="width:0;height:1.5pt" o:hralign="center" o:hrstd="t" o:hr="t" fillcolor="#a0a0a0" stroked="f"/>
        </w:pict>
      </w:r>
    </w:p>
    <w:p w14:paraId="0E25C792" w14:textId="77777777" w:rsidR="006F466F" w:rsidRDefault="006F466F" w:rsidP="006F466F">
      <w:pPr>
        <w:pStyle w:val="3"/>
      </w:pPr>
      <w:r>
        <w:t>主要事</w:t>
      </w:r>
      <w:r>
        <w:rPr>
          <w:rFonts w:ascii="宋体" w:eastAsia="宋体" w:hAnsi="宋体" w:cs="宋体" w:hint="eastAsia"/>
        </w:rPr>
        <w:t>实</w:t>
      </w:r>
    </w:p>
    <w:p w14:paraId="5A65F039" w14:textId="77777777" w:rsidR="006F466F" w:rsidRDefault="006F466F" w:rsidP="006F466F">
      <w:pPr>
        <w:pStyle w:val="4"/>
      </w:pPr>
      <w:r>
        <w:t xml:space="preserve">1. </w:t>
      </w:r>
      <w:r>
        <w:rPr>
          <w:rStyle w:val="af1"/>
          <w:b w:val="0"/>
          <w:bCs w:val="0"/>
        </w:rPr>
        <w:t xml:space="preserve">S.F. Holding </w:t>
      </w:r>
      <w:r>
        <w:rPr>
          <w:rStyle w:val="af1"/>
          <w:b w:val="0"/>
          <w:bCs w:val="0"/>
        </w:rPr>
        <w:t>的业绩表</w:t>
      </w:r>
      <w:r>
        <w:rPr>
          <w:rStyle w:val="af1"/>
          <w:rFonts w:ascii="宋体" w:eastAsia="宋体" w:hAnsi="宋体" w:cs="宋体" w:hint="eastAsia"/>
          <w:b w:val="0"/>
          <w:bCs w:val="0"/>
        </w:rPr>
        <w:t>现</w:t>
      </w:r>
    </w:p>
    <w:p w14:paraId="13BD9FCA" w14:textId="77777777" w:rsidR="006F466F" w:rsidRDefault="006F466F" w:rsidP="006F466F">
      <w:pPr>
        <w:widowControl/>
        <w:numPr>
          <w:ilvl w:val="0"/>
          <w:numId w:val="41"/>
        </w:numPr>
        <w:spacing w:before="100" w:beforeAutospacing="1" w:after="100" w:afterAutospacing="1"/>
        <w:jc w:val="left"/>
      </w:pPr>
      <w:r>
        <w:rPr>
          <w:rStyle w:val="af1"/>
        </w:rPr>
        <w:t>收入增长</w:t>
      </w:r>
      <w:r>
        <w:t>：</w:t>
      </w:r>
      <w:r>
        <w:t>2024</w:t>
      </w:r>
      <w:r>
        <w:t>财年第四季度收入同比增长</w:t>
      </w:r>
      <w:r>
        <w:t xml:space="preserve"> </w:t>
      </w:r>
      <w:r>
        <w:rPr>
          <w:rStyle w:val="af1"/>
        </w:rPr>
        <w:t>7.8%</w:t>
      </w:r>
      <w:r>
        <w:t>，主要得益于供应链业务的强劲表现（同比增长</w:t>
      </w:r>
      <w:r>
        <w:t xml:space="preserve"> </w:t>
      </w:r>
      <w:r>
        <w:rPr>
          <w:rStyle w:val="af1"/>
        </w:rPr>
        <w:t>15%</w:t>
      </w:r>
      <w:r>
        <w:t>），以及时效快递和经济型快递的稳健增长</w:t>
      </w:r>
      <w:r>
        <w:rPr>
          <w:rFonts w:ascii="宋体" w:eastAsia="宋体" w:hAnsi="宋体" w:cs="宋体" w:hint="eastAsia"/>
        </w:rPr>
        <w:t>。</w:t>
      </w:r>
    </w:p>
    <w:p w14:paraId="6CA7BD21" w14:textId="77777777" w:rsidR="006F466F" w:rsidRDefault="006F466F" w:rsidP="006F466F">
      <w:pPr>
        <w:widowControl/>
        <w:numPr>
          <w:ilvl w:val="0"/>
          <w:numId w:val="41"/>
        </w:numPr>
        <w:spacing w:before="100" w:beforeAutospacing="1" w:after="100" w:afterAutospacing="1"/>
        <w:jc w:val="left"/>
      </w:pPr>
      <w:r>
        <w:rPr>
          <w:rStyle w:val="af1"/>
        </w:rPr>
        <w:t>利润率扩展</w:t>
      </w:r>
      <w:r>
        <w:t>：毛利率提升至</w:t>
      </w:r>
      <w:r>
        <w:t xml:space="preserve"> </w:t>
      </w:r>
      <w:r>
        <w:rPr>
          <w:rStyle w:val="af1"/>
        </w:rPr>
        <w:t>15.9%</w:t>
      </w:r>
      <w:r>
        <w:t>（同比上升</w:t>
      </w:r>
      <w:r>
        <w:t xml:space="preserve"> </w:t>
      </w:r>
      <w:r>
        <w:rPr>
          <w:rStyle w:val="af1"/>
        </w:rPr>
        <w:t>0.5%</w:t>
      </w:r>
      <w:r>
        <w:t>），经营利润率也从</w:t>
      </w:r>
      <w:r>
        <w:t xml:space="preserve"> </w:t>
      </w:r>
      <w:r>
        <w:rPr>
          <w:rStyle w:val="af1"/>
        </w:rPr>
        <w:t>6.1%</w:t>
      </w:r>
      <w:r>
        <w:t xml:space="preserve"> </w:t>
      </w:r>
      <w:r>
        <w:t>提升至</w:t>
      </w:r>
      <w:r>
        <w:t xml:space="preserve"> </w:t>
      </w:r>
      <w:r>
        <w:rPr>
          <w:rStyle w:val="af1"/>
        </w:rPr>
        <w:t>6.6%</w:t>
      </w:r>
      <w:r>
        <w:rPr>
          <w:rFonts w:ascii="宋体" w:eastAsia="宋体" w:hAnsi="宋体" w:cs="宋体" w:hint="eastAsia"/>
        </w:rPr>
        <w:t>。</w:t>
      </w:r>
    </w:p>
    <w:p w14:paraId="7A0F9664" w14:textId="77777777" w:rsidR="006F466F" w:rsidRDefault="006F466F" w:rsidP="006F466F">
      <w:pPr>
        <w:widowControl/>
        <w:numPr>
          <w:ilvl w:val="0"/>
          <w:numId w:val="41"/>
        </w:numPr>
        <w:spacing w:before="100" w:beforeAutospacing="1" w:after="100" w:afterAutospacing="1"/>
        <w:jc w:val="left"/>
      </w:pPr>
      <w:r>
        <w:rPr>
          <w:rStyle w:val="af1"/>
        </w:rPr>
        <w:t>市占率提升</w:t>
      </w:r>
      <w:r>
        <w:t>：在时效快递和经济型快递领域，</w:t>
      </w:r>
      <w:r>
        <w:t xml:space="preserve">S.F. Holding </w:t>
      </w:r>
      <w:r>
        <w:t>不断扩大市场份额，显示出其在核心业务领域的强劲竞争力</w:t>
      </w:r>
      <w:r>
        <w:rPr>
          <w:rFonts w:ascii="宋体" w:eastAsia="宋体" w:hAnsi="宋体" w:cs="宋体" w:hint="eastAsia"/>
        </w:rPr>
        <w:t>。</w:t>
      </w:r>
    </w:p>
    <w:p w14:paraId="430980D3" w14:textId="77777777" w:rsidR="006F466F" w:rsidRDefault="006F466F" w:rsidP="006F466F">
      <w:pPr>
        <w:pStyle w:val="4"/>
      </w:pPr>
      <w:r>
        <w:t xml:space="preserve">2. </w:t>
      </w:r>
      <w:r>
        <w:rPr>
          <w:rStyle w:val="af1"/>
          <w:b w:val="0"/>
          <w:bCs w:val="0"/>
        </w:rPr>
        <w:t xml:space="preserve">Kerry Logistics </w:t>
      </w:r>
      <w:r>
        <w:rPr>
          <w:rStyle w:val="af1"/>
          <w:b w:val="0"/>
          <w:bCs w:val="0"/>
        </w:rPr>
        <w:t>的表</w:t>
      </w:r>
      <w:r>
        <w:rPr>
          <w:rStyle w:val="af1"/>
          <w:rFonts w:ascii="宋体" w:eastAsia="宋体" w:hAnsi="宋体" w:cs="宋体" w:hint="eastAsia"/>
          <w:b w:val="0"/>
          <w:bCs w:val="0"/>
        </w:rPr>
        <w:t>现</w:t>
      </w:r>
    </w:p>
    <w:p w14:paraId="5E9FFA4A" w14:textId="77777777" w:rsidR="006F466F" w:rsidRDefault="006F466F" w:rsidP="006F466F">
      <w:pPr>
        <w:widowControl/>
        <w:numPr>
          <w:ilvl w:val="0"/>
          <w:numId w:val="42"/>
        </w:numPr>
        <w:spacing w:before="100" w:beforeAutospacing="1" w:after="100" w:afterAutospacing="1"/>
        <w:jc w:val="left"/>
      </w:pPr>
      <w:r>
        <w:rPr>
          <w:rStyle w:val="af1"/>
        </w:rPr>
        <w:t>财务表现稳定</w:t>
      </w:r>
      <w:r>
        <w:t>：</w:t>
      </w:r>
      <w:r>
        <w:t xml:space="preserve">Kerry </w:t>
      </w:r>
      <w:r>
        <w:t>的核心服务交付能力稳定，但其在中国的市场竞争加剧影响了毛利率</w:t>
      </w:r>
      <w:r>
        <w:rPr>
          <w:rFonts w:ascii="宋体" w:eastAsia="宋体" w:hAnsi="宋体" w:cs="宋体" w:hint="eastAsia"/>
        </w:rPr>
        <w:t>。</w:t>
      </w:r>
    </w:p>
    <w:p w14:paraId="3A51C858" w14:textId="77777777" w:rsidR="006F466F" w:rsidRDefault="006F466F" w:rsidP="006F466F">
      <w:pPr>
        <w:widowControl/>
        <w:numPr>
          <w:ilvl w:val="0"/>
          <w:numId w:val="42"/>
        </w:numPr>
        <w:spacing w:before="100" w:beforeAutospacing="1" w:after="100" w:afterAutospacing="1"/>
        <w:jc w:val="left"/>
      </w:pPr>
      <w:r>
        <w:rPr>
          <w:rStyle w:val="af1"/>
        </w:rPr>
        <w:t>“</w:t>
      </w:r>
      <w:r>
        <w:rPr>
          <w:rStyle w:val="af1"/>
        </w:rPr>
        <w:t>中性</w:t>
      </w:r>
      <w:r>
        <w:rPr>
          <w:rStyle w:val="af1"/>
        </w:rPr>
        <w:t>”</w:t>
      </w:r>
      <w:r>
        <w:rPr>
          <w:rStyle w:val="af1"/>
        </w:rPr>
        <w:t>评级原因</w:t>
      </w:r>
      <w:r>
        <w:t>：在行业内竞争压力增加的背景下，</w:t>
      </w:r>
      <w:r>
        <w:t xml:space="preserve">Kerry </w:t>
      </w:r>
      <w:r>
        <w:t>的盈利增长受到一定限制</w:t>
      </w:r>
      <w:r>
        <w:rPr>
          <w:rFonts w:ascii="宋体" w:eastAsia="宋体" w:hAnsi="宋体" w:cs="宋体" w:hint="eastAsia"/>
        </w:rPr>
        <w:t>。</w:t>
      </w:r>
    </w:p>
    <w:p w14:paraId="6E7F9B2D" w14:textId="77777777" w:rsidR="006F466F" w:rsidRDefault="006F466F" w:rsidP="006F466F">
      <w:pPr>
        <w:pStyle w:val="4"/>
      </w:pPr>
      <w:r>
        <w:t xml:space="preserve">3. </w:t>
      </w:r>
      <w:r>
        <w:rPr>
          <w:rStyle w:val="af1"/>
          <w:b w:val="0"/>
          <w:bCs w:val="0"/>
        </w:rPr>
        <w:t>未来增长驱动</w:t>
      </w:r>
      <w:r>
        <w:rPr>
          <w:rStyle w:val="af1"/>
          <w:rFonts w:ascii="宋体" w:eastAsia="宋体" w:hAnsi="宋体" w:cs="宋体" w:hint="eastAsia"/>
          <w:b w:val="0"/>
          <w:bCs w:val="0"/>
        </w:rPr>
        <w:t>力</w:t>
      </w:r>
    </w:p>
    <w:p w14:paraId="30710AEE" w14:textId="77777777" w:rsidR="006F466F" w:rsidRDefault="006F466F" w:rsidP="006F466F">
      <w:pPr>
        <w:widowControl/>
        <w:numPr>
          <w:ilvl w:val="0"/>
          <w:numId w:val="43"/>
        </w:numPr>
        <w:spacing w:before="100" w:beforeAutospacing="1" w:after="100" w:afterAutospacing="1"/>
        <w:jc w:val="left"/>
      </w:pPr>
      <w:r>
        <w:rPr>
          <w:rStyle w:val="af1"/>
        </w:rPr>
        <w:t>跨境物流和供应链业务的增长</w:t>
      </w:r>
      <w:r>
        <w:t>：</w:t>
      </w:r>
      <w:r>
        <w:t xml:space="preserve">S.F. Holding </w:t>
      </w:r>
      <w:r>
        <w:t>的国际收入同比增长</w:t>
      </w:r>
      <w:r>
        <w:t xml:space="preserve"> </w:t>
      </w:r>
      <w:r>
        <w:rPr>
          <w:rStyle w:val="af1"/>
        </w:rPr>
        <w:t>26%</w:t>
      </w:r>
      <w:r>
        <w:t>，且在中国市场持续扩展其供应链能力</w:t>
      </w:r>
      <w:r>
        <w:rPr>
          <w:rFonts w:ascii="宋体" w:eastAsia="宋体" w:hAnsi="宋体" w:cs="宋体" w:hint="eastAsia"/>
        </w:rPr>
        <w:t>。</w:t>
      </w:r>
    </w:p>
    <w:p w14:paraId="7BBD106B" w14:textId="77777777" w:rsidR="006F466F" w:rsidRDefault="006F466F" w:rsidP="006F466F">
      <w:pPr>
        <w:widowControl/>
        <w:numPr>
          <w:ilvl w:val="0"/>
          <w:numId w:val="43"/>
        </w:numPr>
        <w:spacing w:before="100" w:beforeAutospacing="1" w:after="100" w:afterAutospacing="1"/>
        <w:jc w:val="left"/>
      </w:pPr>
      <w:r>
        <w:rPr>
          <w:rStyle w:val="af1"/>
        </w:rPr>
        <w:lastRenderedPageBreak/>
        <w:t>股东友好政策</w:t>
      </w:r>
      <w:r>
        <w:t>：</w:t>
      </w:r>
      <w:r>
        <w:t xml:space="preserve">S.F. Holding </w:t>
      </w:r>
      <w:r>
        <w:t>宣布</w:t>
      </w:r>
      <w:r>
        <w:t xml:space="preserve"> 2024 </w:t>
      </w:r>
      <w:r>
        <w:t>年派发股息</w:t>
      </w:r>
      <w:r>
        <w:t xml:space="preserve"> </w:t>
      </w:r>
      <w:r>
        <w:rPr>
          <w:rStyle w:val="af1"/>
        </w:rPr>
        <w:t>人民币</w:t>
      </w:r>
      <w:r>
        <w:rPr>
          <w:rStyle w:val="af1"/>
        </w:rPr>
        <w:t>18</w:t>
      </w:r>
      <w:r>
        <w:rPr>
          <w:rStyle w:val="af1"/>
        </w:rPr>
        <w:t>亿元</w:t>
      </w:r>
      <w:r>
        <w:t>，显示出对股东回报的重视</w:t>
      </w:r>
      <w:r>
        <w:rPr>
          <w:rFonts w:ascii="宋体" w:eastAsia="宋体" w:hAnsi="宋体" w:cs="宋体" w:hint="eastAsia"/>
        </w:rPr>
        <w:t>。</w:t>
      </w:r>
    </w:p>
    <w:p w14:paraId="1F2BCF69" w14:textId="77777777" w:rsidR="006F466F" w:rsidRDefault="006F466F" w:rsidP="006F466F">
      <w:pPr>
        <w:pStyle w:val="4"/>
      </w:pPr>
      <w:r>
        <w:t xml:space="preserve">4. </w:t>
      </w:r>
      <w:r>
        <w:rPr>
          <w:rStyle w:val="af1"/>
          <w:b w:val="0"/>
          <w:bCs w:val="0"/>
        </w:rPr>
        <w:t>公司政策和目</w:t>
      </w:r>
      <w:r>
        <w:rPr>
          <w:rStyle w:val="af1"/>
          <w:rFonts w:ascii="宋体" w:eastAsia="宋体" w:hAnsi="宋体" w:cs="宋体" w:hint="eastAsia"/>
          <w:b w:val="0"/>
          <w:bCs w:val="0"/>
        </w:rPr>
        <w:t>标</w:t>
      </w:r>
    </w:p>
    <w:p w14:paraId="6EC0B068" w14:textId="77777777" w:rsidR="006F466F" w:rsidRDefault="006F466F" w:rsidP="006F466F">
      <w:pPr>
        <w:widowControl/>
        <w:numPr>
          <w:ilvl w:val="0"/>
          <w:numId w:val="44"/>
        </w:numPr>
        <w:spacing w:before="100" w:beforeAutospacing="1" w:after="100" w:afterAutospacing="1"/>
        <w:jc w:val="left"/>
      </w:pPr>
      <w:r>
        <w:rPr>
          <w:rStyle w:val="af1"/>
        </w:rPr>
        <w:t>成本控制和效率提升</w:t>
      </w:r>
      <w:r>
        <w:t>：</w:t>
      </w:r>
      <w:r>
        <w:t xml:space="preserve">S.F. Holding </w:t>
      </w:r>
      <w:r>
        <w:t>通过规模化和自动化技术提升运营效率，从而优化成本</w:t>
      </w:r>
      <w:r>
        <w:rPr>
          <w:rFonts w:ascii="宋体" w:eastAsia="宋体" w:hAnsi="宋体" w:cs="宋体" w:hint="eastAsia"/>
        </w:rPr>
        <w:t>。</w:t>
      </w:r>
    </w:p>
    <w:p w14:paraId="713C67A3" w14:textId="77777777" w:rsidR="006F466F" w:rsidRDefault="006F466F" w:rsidP="006F466F">
      <w:pPr>
        <w:widowControl/>
        <w:numPr>
          <w:ilvl w:val="0"/>
          <w:numId w:val="44"/>
        </w:numPr>
        <w:spacing w:before="100" w:beforeAutospacing="1" w:after="100" w:afterAutospacing="1"/>
        <w:jc w:val="left"/>
      </w:pPr>
      <w:r>
        <w:rPr>
          <w:rStyle w:val="af1"/>
        </w:rPr>
        <w:t>资本支出计划</w:t>
      </w:r>
      <w:r>
        <w:t>：公司预计</w:t>
      </w:r>
      <w:r>
        <w:t xml:space="preserve"> 2024 </w:t>
      </w:r>
      <w:r>
        <w:t>年的资本支出将维持在人民币</w:t>
      </w:r>
      <w:r>
        <w:t xml:space="preserve"> </w:t>
      </w:r>
      <w:r>
        <w:rPr>
          <w:rStyle w:val="af1"/>
        </w:rPr>
        <w:t xml:space="preserve">120 </w:t>
      </w:r>
      <w:r>
        <w:rPr>
          <w:rStyle w:val="af1"/>
        </w:rPr>
        <w:t>亿至</w:t>
      </w:r>
      <w:r>
        <w:rPr>
          <w:rStyle w:val="af1"/>
        </w:rPr>
        <w:t xml:space="preserve"> 130 </w:t>
      </w:r>
      <w:r>
        <w:rPr>
          <w:rStyle w:val="af1"/>
        </w:rPr>
        <w:t>亿元</w:t>
      </w:r>
      <w:r>
        <w:t>之间，用于基础设施和技术升级</w:t>
      </w:r>
      <w:r>
        <w:rPr>
          <w:rFonts w:ascii="宋体" w:eastAsia="宋体" w:hAnsi="宋体" w:cs="宋体" w:hint="eastAsia"/>
        </w:rPr>
        <w:t>。</w:t>
      </w:r>
    </w:p>
    <w:p w14:paraId="3560BABF" w14:textId="77777777" w:rsidR="006F466F" w:rsidRDefault="006F466F" w:rsidP="006F466F">
      <w:pPr>
        <w:pStyle w:val="4"/>
      </w:pPr>
      <w:r>
        <w:t xml:space="preserve">5. </w:t>
      </w:r>
      <w:r>
        <w:rPr>
          <w:rStyle w:val="af1"/>
          <w:b w:val="0"/>
          <w:bCs w:val="0"/>
        </w:rPr>
        <w:t>行业和市场竞</w:t>
      </w:r>
      <w:r>
        <w:rPr>
          <w:rStyle w:val="af1"/>
          <w:rFonts w:ascii="宋体" w:eastAsia="宋体" w:hAnsi="宋体" w:cs="宋体" w:hint="eastAsia"/>
          <w:b w:val="0"/>
          <w:bCs w:val="0"/>
        </w:rPr>
        <w:t>争</w:t>
      </w:r>
    </w:p>
    <w:p w14:paraId="5AE905D4" w14:textId="77777777" w:rsidR="006F466F" w:rsidRDefault="006F466F" w:rsidP="006F466F">
      <w:pPr>
        <w:widowControl/>
        <w:numPr>
          <w:ilvl w:val="0"/>
          <w:numId w:val="45"/>
        </w:numPr>
        <w:spacing w:before="100" w:beforeAutospacing="1" w:after="100" w:afterAutospacing="1"/>
        <w:jc w:val="left"/>
      </w:pPr>
      <w:r>
        <w:rPr>
          <w:rStyle w:val="af1"/>
        </w:rPr>
        <w:t>行业整合和竞争</w:t>
      </w:r>
      <w:r>
        <w:t>：</w:t>
      </w:r>
      <w:r>
        <w:t xml:space="preserve">Kerry Logistics </w:t>
      </w:r>
      <w:r>
        <w:t>面临来自行业内更大规模公司的竞争，尤其是在中国市场</w:t>
      </w:r>
      <w:r>
        <w:rPr>
          <w:rFonts w:ascii="宋体" w:eastAsia="宋体" w:hAnsi="宋体" w:cs="宋体" w:hint="eastAsia"/>
        </w:rPr>
        <w:t>。</w:t>
      </w:r>
    </w:p>
    <w:p w14:paraId="38918B0E" w14:textId="77777777" w:rsidR="006F466F" w:rsidRDefault="006F466F" w:rsidP="006F466F">
      <w:pPr>
        <w:widowControl/>
        <w:numPr>
          <w:ilvl w:val="0"/>
          <w:numId w:val="45"/>
        </w:numPr>
        <w:spacing w:before="100" w:beforeAutospacing="1" w:after="100" w:afterAutospacing="1"/>
        <w:jc w:val="left"/>
      </w:pPr>
      <w:r>
        <w:rPr>
          <w:rStyle w:val="af1"/>
        </w:rPr>
        <w:t>政策环境</w:t>
      </w:r>
      <w:r>
        <w:t>：市场对物流和供应链服务需求的增长为行业提供了长期支持，但价格竞争激烈</w:t>
      </w:r>
      <w:r>
        <w:rPr>
          <w:rFonts w:ascii="宋体" w:eastAsia="宋体" w:hAnsi="宋体" w:cs="宋体" w:hint="eastAsia"/>
        </w:rPr>
        <w:t>。</w:t>
      </w:r>
    </w:p>
    <w:p w14:paraId="42906749" w14:textId="77777777" w:rsidR="006F466F" w:rsidRDefault="006F466F" w:rsidP="006F466F">
      <w:r>
        <w:pict w14:anchorId="09DF4E84">
          <v:rect id="_x0000_i1085" style="width:0;height:1.5pt" o:hralign="center" o:hrstd="t" o:hr="t" fillcolor="#a0a0a0" stroked="f"/>
        </w:pict>
      </w:r>
    </w:p>
    <w:p w14:paraId="38D73522" w14:textId="77777777" w:rsidR="006F466F" w:rsidRDefault="006F466F" w:rsidP="006F466F">
      <w:pPr>
        <w:pStyle w:val="3"/>
      </w:pPr>
      <w:r>
        <w:t>支持作者观点的逻辑梳</w:t>
      </w:r>
      <w:r>
        <w:rPr>
          <w:rFonts w:ascii="宋体" w:eastAsia="宋体" w:hAnsi="宋体" w:cs="宋体" w:hint="eastAsia"/>
        </w:rPr>
        <w:t>理</w:t>
      </w:r>
    </w:p>
    <w:p w14:paraId="331E3C7C" w14:textId="77777777" w:rsidR="006F466F" w:rsidRDefault="006F466F" w:rsidP="006F466F">
      <w:pPr>
        <w:pStyle w:val="4"/>
      </w:pPr>
      <w:r>
        <w:t xml:space="preserve">1. </w:t>
      </w:r>
      <w:r>
        <w:rPr>
          <w:rStyle w:val="af1"/>
          <w:b w:val="0"/>
          <w:bCs w:val="0"/>
        </w:rPr>
        <w:t xml:space="preserve">S.F. Holding </w:t>
      </w:r>
      <w:r>
        <w:rPr>
          <w:rStyle w:val="af1"/>
          <w:b w:val="0"/>
          <w:bCs w:val="0"/>
        </w:rPr>
        <w:t>的强劲表现支撑</w:t>
      </w:r>
      <w:r>
        <w:rPr>
          <w:rStyle w:val="af1"/>
          <w:b w:val="0"/>
          <w:bCs w:val="0"/>
        </w:rPr>
        <w:t>“</w:t>
      </w:r>
      <w:r>
        <w:rPr>
          <w:rStyle w:val="af1"/>
          <w:b w:val="0"/>
          <w:bCs w:val="0"/>
        </w:rPr>
        <w:t>买入</w:t>
      </w:r>
      <w:r>
        <w:rPr>
          <w:rStyle w:val="af1"/>
          <w:b w:val="0"/>
          <w:bCs w:val="0"/>
        </w:rPr>
        <w:t>”</w:t>
      </w:r>
      <w:r>
        <w:rPr>
          <w:rStyle w:val="af1"/>
          <w:b w:val="0"/>
          <w:bCs w:val="0"/>
        </w:rPr>
        <w:t>评</w:t>
      </w:r>
      <w:r>
        <w:rPr>
          <w:rStyle w:val="af1"/>
          <w:rFonts w:ascii="宋体" w:eastAsia="宋体" w:hAnsi="宋体" w:cs="宋体" w:hint="eastAsia"/>
          <w:b w:val="0"/>
          <w:bCs w:val="0"/>
        </w:rPr>
        <w:t>级</w:t>
      </w:r>
    </w:p>
    <w:p w14:paraId="2A032070" w14:textId="77777777" w:rsidR="006F466F" w:rsidRDefault="006F466F" w:rsidP="006F466F">
      <w:pPr>
        <w:widowControl/>
        <w:numPr>
          <w:ilvl w:val="0"/>
          <w:numId w:val="46"/>
        </w:numPr>
        <w:spacing w:before="100" w:beforeAutospacing="1" w:after="100" w:afterAutospacing="1"/>
        <w:jc w:val="left"/>
      </w:pPr>
      <w:r>
        <w:rPr>
          <w:rStyle w:val="af1"/>
        </w:rPr>
        <w:t>业绩超预期</w:t>
      </w:r>
      <w:r>
        <w:t>：收入和利润率的双增长，以及核心业务市占率的提升，表明</w:t>
      </w:r>
      <w:r>
        <w:t xml:space="preserve"> S.F. Holding </w:t>
      </w:r>
      <w:r>
        <w:t>在激烈竞争中的领先地位</w:t>
      </w:r>
      <w:r>
        <w:rPr>
          <w:rFonts w:ascii="宋体" w:eastAsia="宋体" w:hAnsi="宋体" w:cs="宋体" w:hint="eastAsia"/>
        </w:rPr>
        <w:t>。</w:t>
      </w:r>
    </w:p>
    <w:p w14:paraId="550035CA" w14:textId="77777777" w:rsidR="006F466F" w:rsidRDefault="006F466F" w:rsidP="006F466F">
      <w:pPr>
        <w:widowControl/>
        <w:numPr>
          <w:ilvl w:val="0"/>
          <w:numId w:val="46"/>
        </w:numPr>
        <w:spacing w:before="100" w:beforeAutospacing="1" w:after="100" w:afterAutospacing="1"/>
        <w:jc w:val="left"/>
      </w:pPr>
      <w:r>
        <w:rPr>
          <w:rStyle w:val="af1"/>
        </w:rPr>
        <w:t>未来增长潜力</w:t>
      </w:r>
      <w:r>
        <w:t>：跨境物流和供应链业务的扩展，以及持续的资本投资计划，显示出公司的长期增长潜力</w:t>
      </w:r>
      <w:r>
        <w:rPr>
          <w:rFonts w:ascii="宋体" w:eastAsia="宋体" w:hAnsi="宋体" w:cs="宋体" w:hint="eastAsia"/>
        </w:rPr>
        <w:t>。</w:t>
      </w:r>
    </w:p>
    <w:p w14:paraId="041C5CB4" w14:textId="77777777" w:rsidR="006F466F" w:rsidRDefault="006F466F" w:rsidP="006F466F">
      <w:pPr>
        <w:pStyle w:val="4"/>
      </w:pPr>
      <w:r>
        <w:t xml:space="preserve">2. </w:t>
      </w:r>
      <w:r>
        <w:rPr>
          <w:rStyle w:val="af1"/>
          <w:b w:val="0"/>
          <w:bCs w:val="0"/>
        </w:rPr>
        <w:t xml:space="preserve">Kerry Logistics </w:t>
      </w:r>
      <w:r>
        <w:rPr>
          <w:rStyle w:val="af1"/>
          <w:b w:val="0"/>
          <w:bCs w:val="0"/>
        </w:rPr>
        <w:t>的</w:t>
      </w:r>
      <w:r>
        <w:rPr>
          <w:rStyle w:val="af1"/>
          <w:b w:val="0"/>
          <w:bCs w:val="0"/>
        </w:rPr>
        <w:t>“</w:t>
      </w:r>
      <w:r>
        <w:rPr>
          <w:rStyle w:val="af1"/>
          <w:b w:val="0"/>
          <w:bCs w:val="0"/>
        </w:rPr>
        <w:t>中性</w:t>
      </w:r>
      <w:r>
        <w:rPr>
          <w:rStyle w:val="af1"/>
          <w:b w:val="0"/>
          <w:bCs w:val="0"/>
        </w:rPr>
        <w:t>”</w:t>
      </w:r>
      <w:r>
        <w:rPr>
          <w:rStyle w:val="af1"/>
          <w:b w:val="0"/>
          <w:bCs w:val="0"/>
        </w:rPr>
        <w:t>评级基于竞争压</w:t>
      </w:r>
      <w:r>
        <w:rPr>
          <w:rStyle w:val="af1"/>
          <w:rFonts w:ascii="宋体" w:eastAsia="宋体" w:hAnsi="宋体" w:cs="宋体" w:hint="eastAsia"/>
          <w:b w:val="0"/>
          <w:bCs w:val="0"/>
        </w:rPr>
        <w:t>力</w:t>
      </w:r>
    </w:p>
    <w:p w14:paraId="4F1D2275" w14:textId="77777777" w:rsidR="006F466F" w:rsidRDefault="006F466F" w:rsidP="006F466F">
      <w:pPr>
        <w:widowControl/>
        <w:numPr>
          <w:ilvl w:val="0"/>
          <w:numId w:val="47"/>
        </w:numPr>
        <w:spacing w:before="100" w:beforeAutospacing="1" w:after="100" w:afterAutospacing="1"/>
        <w:jc w:val="left"/>
      </w:pPr>
      <w:r>
        <w:rPr>
          <w:rStyle w:val="af1"/>
        </w:rPr>
        <w:t>市场竞争加剧</w:t>
      </w:r>
      <w:r>
        <w:t>：</w:t>
      </w:r>
      <w:r>
        <w:t xml:space="preserve">Kerry </w:t>
      </w:r>
      <w:r>
        <w:t>在中国市场面临更大规模企业的激烈竞争，导致其毛利率和盈利增长受到限制</w:t>
      </w:r>
      <w:r>
        <w:rPr>
          <w:rFonts w:ascii="宋体" w:eastAsia="宋体" w:hAnsi="宋体" w:cs="宋体" w:hint="eastAsia"/>
        </w:rPr>
        <w:t>。</w:t>
      </w:r>
    </w:p>
    <w:p w14:paraId="2BBFBDC5" w14:textId="77777777" w:rsidR="006F466F" w:rsidRDefault="006F466F" w:rsidP="006F466F">
      <w:pPr>
        <w:widowControl/>
        <w:numPr>
          <w:ilvl w:val="0"/>
          <w:numId w:val="47"/>
        </w:numPr>
        <w:spacing w:before="100" w:beforeAutospacing="1" w:after="100" w:afterAutospacing="1"/>
        <w:jc w:val="left"/>
      </w:pPr>
      <w:r>
        <w:rPr>
          <w:rStyle w:val="af1"/>
        </w:rPr>
        <w:t>稳定但缺乏突破性</w:t>
      </w:r>
      <w:r>
        <w:t>：尽管</w:t>
      </w:r>
      <w:r>
        <w:t xml:space="preserve"> Kerry </w:t>
      </w:r>
      <w:r>
        <w:t>的核心服务表现稳定，但其未能显著扩大利润率或市场份额</w:t>
      </w:r>
      <w:r>
        <w:rPr>
          <w:rFonts w:ascii="宋体" w:eastAsia="宋体" w:hAnsi="宋体" w:cs="宋体" w:hint="eastAsia"/>
        </w:rPr>
        <w:t>。</w:t>
      </w:r>
    </w:p>
    <w:p w14:paraId="75DFEB2E" w14:textId="77777777" w:rsidR="006F466F" w:rsidRDefault="006F466F" w:rsidP="006F466F">
      <w:pPr>
        <w:pStyle w:val="4"/>
      </w:pPr>
      <w:r>
        <w:t xml:space="preserve">3. </w:t>
      </w:r>
      <w:r>
        <w:rPr>
          <w:rStyle w:val="af1"/>
          <w:b w:val="0"/>
          <w:bCs w:val="0"/>
        </w:rPr>
        <w:t>行业趋势和政策支</w:t>
      </w:r>
      <w:r>
        <w:rPr>
          <w:rStyle w:val="af1"/>
          <w:rFonts w:ascii="宋体" w:eastAsia="宋体" w:hAnsi="宋体" w:cs="宋体" w:hint="eastAsia"/>
          <w:b w:val="0"/>
          <w:bCs w:val="0"/>
        </w:rPr>
        <w:t>持</w:t>
      </w:r>
    </w:p>
    <w:p w14:paraId="2A4E41E4" w14:textId="77777777" w:rsidR="006F466F" w:rsidRDefault="006F466F" w:rsidP="006F466F">
      <w:pPr>
        <w:widowControl/>
        <w:numPr>
          <w:ilvl w:val="0"/>
          <w:numId w:val="48"/>
        </w:numPr>
        <w:spacing w:before="100" w:beforeAutospacing="1" w:after="100" w:afterAutospacing="1"/>
        <w:jc w:val="left"/>
      </w:pPr>
      <w:r>
        <w:rPr>
          <w:rStyle w:val="af1"/>
        </w:rPr>
        <w:t>物流需求增长</w:t>
      </w:r>
      <w:r>
        <w:t>：文章提到国际供应链需求增长和中国市场扩展为物流行业提供了长期支持，有利于</w:t>
      </w:r>
      <w:r>
        <w:t xml:space="preserve"> S.F. Holding </w:t>
      </w:r>
      <w:r>
        <w:t>的发展</w:t>
      </w:r>
      <w:r>
        <w:rPr>
          <w:rFonts w:ascii="宋体" w:eastAsia="宋体" w:hAnsi="宋体" w:cs="宋体" w:hint="eastAsia"/>
        </w:rPr>
        <w:t>。</w:t>
      </w:r>
    </w:p>
    <w:p w14:paraId="17429D2D" w14:textId="77777777" w:rsidR="006F466F" w:rsidRDefault="006F466F" w:rsidP="006F466F">
      <w:pPr>
        <w:widowControl/>
        <w:numPr>
          <w:ilvl w:val="0"/>
          <w:numId w:val="48"/>
        </w:numPr>
        <w:spacing w:before="100" w:beforeAutospacing="1" w:after="100" w:afterAutospacing="1"/>
        <w:jc w:val="left"/>
      </w:pPr>
      <w:r>
        <w:rPr>
          <w:rStyle w:val="af1"/>
        </w:rPr>
        <w:t>政策友好</w:t>
      </w:r>
      <w:r>
        <w:t>：</w:t>
      </w:r>
      <w:r>
        <w:t xml:space="preserve">S.F. Holding </w:t>
      </w:r>
      <w:r>
        <w:t>的股东友好政策（派发股息）进一步增强了投资者的信心</w:t>
      </w:r>
      <w:r>
        <w:rPr>
          <w:rFonts w:ascii="宋体" w:eastAsia="宋体" w:hAnsi="宋体" w:cs="宋体" w:hint="eastAsia"/>
        </w:rPr>
        <w:t>。</w:t>
      </w:r>
    </w:p>
    <w:p w14:paraId="7194768D" w14:textId="77777777" w:rsidR="006F466F" w:rsidRDefault="006F466F" w:rsidP="006F466F">
      <w:pPr>
        <w:pStyle w:val="4"/>
      </w:pPr>
      <w:r>
        <w:lastRenderedPageBreak/>
        <w:t xml:space="preserve">4. </w:t>
      </w:r>
      <w:r>
        <w:rPr>
          <w:rStyle w:val="af1"/>
          <w:b w:val="0"/>
          <w:bCs w:val="0"/>
        </w:rPr>
        <w:t>对比分析明确投资逻</w:t>
      </w:r>
      <w:r>
        <w:rPr>
          <w:rStyle w:val="af1"/>
          <w:rFonts w:ascii="宋体" w:eastAsia="宋体" w:hAnsi="宋体" w:cs="宋体" w:hint="eastAsia"/>
          <w:b w:val="0"/>
          <w:bCs w:val="0"/>
        </w:rPr>
        <w:t>辑</w:t>
      </w:r>
    </w:p>
    <w:p w14:paraId="6794E9B2" w14:textId="77777777" w:rsidR="006F466F" w:rsidRDefault="006F466F" w:rsidP="006F466F">
      <w:pPr>
        <w:widowControl/>
        <w:numPr>
          <w:ilvl w:val="0"/>
          <w:numId w:val="49"/>
        </w:numPr>
        <w:spacing w:before="100" w:beforeAutospacing="1" w:after="100" w:afterAutospacing="1"/>
        <w:jc w:val="left"/>
      </w:pPr>
      <w:r>
        <w:t>文章通过对</w:t>
      </w:r>
      <w:r>
        <w:t xml:space="preserve"> S.F. Holding </w:t>
      </w:r>
      <w:r>
        <w:t>和</w:t>
      </w:r>
      <w:r>
        <w:t xml:space="preserve"> Kerry Logistics </w:t>
      </w:r>
      <w:r>
        <w:t>的财务表现、市场竞争力和未来增长潜力的详细分析，得出</w:t>
      </w:r>
      <w:r>
        <w:t>“</w:t>
      </w:r>
      <w:r>
        <w:t>买入</w:t>
      </w:r>
      <w:r>
        <w:t xml:space="preserve">”S.F. </w:t>
      </w:r>
      <w:r>
        <w:t>和</w:t>
      </w:r>
      <w:r>
        <w:t>“</w:t>
      </w:r>
      <w:r>
        <w:t>中性</w:t>
      </w:r>
      <w:r>
        <w:t xml:space="preserve">”Kerry </w:t>
      </w:r>
      <w:r>
        <w:t>的评级</w:t>
      </w:r>
      <w:r>
        <w:rPr>
          <w:rFonts w:ascii="宋体" w:eastAsia="宋体" w:hAnsi="宋体" w:cs="宋体" w:hint="eastAsia"/>
        </w:rPr>
        <w:t>。</w:t>
      </w:r>
    </w:p>
    <w:p w14:paraId="56D62FD9" w14:textId="77777777" w:rsidR="006F466F" w:rsidRDefault="006F466F" w:rsidP="006F466F">
      <w:pPr>
        <w:widowControl/>
        <w:numPr>
          <w:ilvl w:val="0"/>
          <w:numId w:val="49"/>
        </w:numPr>
        <w:spacing w:before="100" w:beforeAutospacing="1" w:after="100" w:afterAutospacing="1"/>
        <w:jc w:val="left"/>
      </w:pPr>
      <w:r>
        <w:t xml:space="preserve">S.F. Holding </w:t>
      </w:r>
      <w:r>
        <w:t>的利润率扩展和市场份额提升被认为是其值得投资的关键驱动因素，而</w:t>
      </w:r>
      <w:r>
        <w:t xml:space="preserve"> Kerry </w:t>
      </w:r>
      <w:r>
        <w:t>的表现则因竞争压力而受到限制</w:t>
      </w:r>
      <w:r>
        <w:rPr>
          <w:rFonts w:ascii="宋体" w:eastAsia="宋体" w:hAnsi="宋体" w:cs="宋体" w:hint="eastAsia"/>
        </w:rPr>
        <w:t>。</w:t>
      </w:r>
    </w:p>
    <w:p w14:paraId="71F67E08" w14:textId="77777777" w:rsidR="006F466F" w:rsidRDefault="006F466F" w:rsidP="006F466F">
      <w:r>
        <w:pict w14:anchorId="56D3C7E9">
          <v:rect id="_x0000_i1086" style="width:0;height:1.5pt" o:hralign="center" o:hrstd="t" o:hr="t" fillcolor="#a0a0a0" stroked="f"/>
        </w:pict>
      </w:r>
    </w:p>
    <w:p w14:paraId="184DEFD2" w14:textId="77777777" w:rsidR="006F466F" w:rsidRDefault="006F466F" w:rsidP="006F466F">
      <w:pPr>
        <w:pStyle w:val="3"/>
      </w:pPr>
      <w:r>
        <w:t>总</w:t>
      </w:r>
      <w:r>
        <w:rPr>
          <w:rFonts w:ascii="宋体" w:eastAsia="宋体" w:hAnsi="宋体" w:cs="宋体" w:hint="eastAsia"/>
        </w:rPr>
        <w:t>结</w:t>
      </w:r>
    </w:p>
    <w:p w14:paraId="00F608F6" w14:textId="77777777" w:rsidR="006F466F" w:rsidRDefault="006F466F" w:rsidP="006F466F">
      <w:pPr>
        <w:pStyle w:val="ae"/>
      </w:pPr>
      <w:r>
        <w:rPr>
          <w:rFonts w:ascii="宋体" w:eastAsia="宋体" w:hAnsi="宋体" w:cs="宋体" w:hint="eastAsia"/>
        </w:rPr>
        <w:t>文章通过对</w:t>
      </w:r>
      <w:r>
        <w:t xml:space="preserve"> S.F. Holding </w:t>
      </w:r>
      <w:r>
        <w:rPr>
          <w:rFonts w:ascii="宋体" w:eastAsia="宋体" w:hAnsi="宋体" w:cs="宋体" w:hint="eastAsia"/>
        </w:rPr>
        <w:t>和</w:t>
      </w:r>
      <w:r>
        <w:t xml:space="preserve"> Kerry Logistics </w:t>
      </w:r>
      <w:r>
        <w:rPr>
          <w:rFonts w:ascii="宋体" w:eastAsia="宋体" w:hAnsi="宋体" w:cs="宋体" w:hint="eastAsia"/>
        </w:rPr>
        <w:t>的业绩和市场表现的深度分析，清晰地阐述了两家公司的竞争力、增长潜力和投资价值。作者通过数据和行业趋势支持了对</w:t>
      </w:r>
      <w:r>
        <w:t xml:space="preserve"> S.F. Holding </w:t>
      </w:r>
      <w:r>
        <w:rPr>
          <w:rFonts w:ascii="宋体" w:eastAsia="宋体" w:hAnsi="宋体" w:cs="宋体" w:hint="eastAsia"/>
        </w:rPr>
        <w:t>的</w:t>
      </w:r>
      <w:r>
        <w:t>“</w:t>
      </w:r>
      <w:r>
        <w:rPr>
          <w:rFonts w:ascii="宋体" w:eastAsia="宋体" w:hAnsi="宋体" w:cs="宋体" w:hint="eastAsia"/>
        </w:rPr>
        <w:t>买入</w:t>
      </w:r>
      <w:r>
        <w:t>”</w:t>
      </w:r>
      <w:r>
        <w:rPr>
          <w:rFonts w:ascii="宋体" w:eastAsia="宋体" w:hAnsi="宋体" w:cs="宋体" w:hint="eastAsia"/>
        </w:rPr>
        <w:t>评级和对</w:t>
      </w:r>
      <w:r>
        <w:t xml:space="preserve"> Kerry Logistics </w:t>
      </w:r>
      <w:r>
        <w:rPr>
          <w:rFonts w:ascii="宋体" w:eastAsia="宋体" w:hAnsi="宋体" w:cs="宋体" w:hint="eastAsia"/>
        </w:rPr>
        <w:t>的</w:t>
      </w:r>
      <w:r>
        <w:t>“</w:t>
      </w:r>
      <w:r>
        <w:rPr>
          <w:rFonts w:ascii="宋体" w:eastAsia="宋体" w:hAnsi="宋体" w:cs="宋体" w:hint="eastAsia"/>
        </w:rPr>
        <w:t>中性</w:t>
      </w:r>
      <w:r>
        <w:t>”</w:t>
      </w:r>
      <w:r>
        <w:rPr>
          <w:rFonts w:ascii="宋体" w:eastAsia="宋体" w:hAnsi="宋体" w:cs="宋体" w:hint="eastAsia"/>
        </w:rPr>
        <w:t>评级，逻辑清晰、论证充分。</w:t>
      </w:r>
    </w:p>
    <w:p w14:paraId="79C26549" w14:textId="77777777" w:rsidR="006F466F" w:rsidRDefault="006F466F" w:rsidP="006F466F">
      <w:r>
        <w:rPr>
          <w:rStyle w:val="messagemessagemetadatatextfxy5"/>
        </w:rPr>
        <w:t>9:54 PM</w:t>
      </w:r>
    </w:p>
    <w:p w14:paraId="31B489E6"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61AFC9E" w14:textId="475844A3" w:rsidR="006F466F" w:rsidRDefault="006F466F" w:rsidP="006F466F">
      <w:r>
        <w:rPr>
          <w:noProof/>
        </w:rPr>
        <w:lastRenderedPageBreak/>
        <w:drawing>
          <wp:inline distT="0" distB="0" distL="0" distR="0" wp14:anchorId="15A92B0F" wp14:editId="66F77227">
            <wp:extent cx="2670175" cy="8863330"/>
            <wp:effectExtent l="0" t="0" r="0" b="0"/>
            <wp:docPr id="1678475918" name="图片 5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918" name="图片 52" descr="图形用户界面, 文本, 应用程序&#10;&#10;AI 生成的内容可能不正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0175" cy="8863330"/>
                    </a:xfrm>
                    <a:prstGeom prst="rect">
                      <a:avLst/>
                    </a:prstGeom>
                    <a:noFill/>
                    <a:ln>
                      <a:noFill/>
                    </a:ln>
                  </pic:spPr>
                </pic:pic>
              </a:graphicData>
            </a:graphic>
          </wp:inline>
        </w:drawing>
      </w:r>
    </w:p>
    <w:p w14:paraId="045A1EDB" w14:textId="77777777" w:rsidR="006F466F" w:rsidRDefault="006F466F" w:rsidP="006F466F">
      <w:r>
        <w:rPr>
          <w:rStyle w:val="messagemessagemetadatatextfxy5"/>
        </w:rPr>
        <w:lastRenderedPageBreak/>
        <w:t>9:54 PM</w:t>
      </w:r>
    </w:p>
    <w:p w14:paraId="105E68F1" w14:textId="77777777" w:rsidR="006F466F" w:rsidRDefault="006F466F" w:rsidP="006F466F">
      <w:pPr>
        <w:rPr>
          <w:rStyle w:val="af"/>
        </w:rPr>
      </w:pPr>
      <w:r>
        <w:fldChar w:fldCharType="begin"/>
      </w:r>
      <w:r>
        <w:instrText>HYPERLINK "/GPT-4o" \t "_blank"</w:instrText>
      </w:r>
      <w:r>
        <w:fldChar w:fldCharType="separate"/>
      </w:r>
    </w:p>
    <w:p w14:paraId="10EC8D91" w14:textId="723C2E48" w:rsidR="006F466F" w:rsidRDefault="006F466F" w:rsidP="006F466F">
      <w:r>
        <w:rPr>
          <w:noProof/>
          <w:color w:val="0000FF"/>
        </w:rPr>
        <w:drawing>
          <wp:inline distT="0" distB="0" distL="0" distR="0" wp14:anchorId="15E5AA21" wp14:editId="5D40C94B">
            <wp:extent cx="190500" cy="190500"/>
            <wp:effectExtent l="0" t="0" r="0" b="0"/>
            <wp:docPr id="1515824672" name="图片 5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DFFA700" w14:textId="77777777" w:rsidR="006F466F" w:rsidRDefault="006F466F" w:rsidP="006F466F">
      <w:pPr>
        <w:pStyle w:val="ae"/>
        <w:rPr>
          <w:color w:val="0000FF"/>
          <w:u w:val="single"/>
        </w:rPr>
      </w:pPr>
      <w:r>
        <w:rPr>
          <w:color w:val="0000FF"/>
          <w:u w:val="single"/>
        </w:rPr>
        <w:t>GPT-4o</w:t>
      </w:r>
    </w:p>
    <w:p w14:paraId="33B69519" w14:textId="77777777" w:rsidR="006F466F" w:rsidRDefault="006F466F" w:rsidP="006F466F">
      <w:r>
        <w:fldChar w:fldCharType="end"/>
      </w:r>
    </w:p>
    <w:p w14:paraId="7E82C1B6" w14:textId="77777777" w:rsidR="006F466F" w:rsidRDefault="006F466F" w:rsidP="006F466F">
      <w:r>
        <w:t>Poe</w:t>
      </w:r>
    </w:p>
    <w:p w14:paraId="794E56F4"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4D6AC7F3" w14:textId="77777777" w:rsidR="006F466F" w:rsidRDefault="006F466F" w:rsidP="006F466F">
      <w:pPr>
        <w:pStyle w:val="ae"/>
      </w:pPr>
      <w:r>
        <w:rPr>
          <w:rStyle w:val="af1"/>
          <w:rFonts w:eastAsiaTheme="majorEastAsia"/>
        </w:rPr>
        <w:t>腾讯控股（</w:t>
      </w:r>
      <w:r>
        <w:rPr>
          <w:rStyle w:val="af1"/>
          <w:rFonts w:eastAsiaTheme="majorEastAsia"/>
        </w:rPr>
        <w:t>0700.HK</w:t>
      </w:r>
      <w:r>
        <w:rPr>
          <w:rStyle w:val="af1"/>
          <w:rFonts w:eastAsiaTheme="majorEastAsia"/>
        </w:rPr>
        <w:t>）具备在人工智能（</w:t>
      </w:r>
      <w:r>
        <w:rPr>
          <w:rStyle w:val="af1"/>
          <w:rFonts w:eastAsiaTheme="majorEastAsia"/>
        </w:rPr>
        <w:t>AI</w:t>
      </w:r>
      <w:r>
        <w:rPr>
          <w:rStyle w:val="af1"/>
          <w:rFonts w:eastAsiaTheme="majorEastAsia"/>
        </w:rPr>
        <w:t>）领域抓住重大机遇的良好定位，同时其核心业务的基本面稳健，长期增长动力强劲。投资者可以受益于其在广告、云服务、人工智能应用及游戏等领域的持续增长潜力</w:t>
      </w:r>
      <w:r>
        <w:rPr>
          <w:rStyle w:val="af1"/>
          <w:rFonts w:ascii="宋体" w:eastAsia="宋体" w:hAnsi="宋体" w:cs="宋体" w:hint="eastAsia"/>
        </w:rPr>
        <w:t>。</w:t>
      </w:r>
    </w:p>
    <w:p w14:paraId="1485921E" w14:textId="77777777" w:rsidR="006F466F" w:rsidRDefault="006F466F" w:rsidP="006F466F">
      <w:r>
        <w:pict w14:anchorId="26BC7900">
          <v:rect id="_x0000_i1089" style="width:0;height:1.5pt" o:hralign="center" o:hrstd="t" o:hr="t" fillcolor="#a0a0a0" stroked="f"/>
        </w:pict>
      </w:r>
    </w:p>
    <w:p w14:paraId="63433E65"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25BD9D0F" w14:textId="77777777" w:rsidR="006F466F" w:rsidRDefault="006F466F" w:rsidP="006F466F">
      <w:pPr>
        <w:pStyle w:val="4"/>
      </w:pPr>
      <w:r>
        <w:t xml:space="preserve">1. </w:t>
      </w:r>
      <w:r>
        <w:rPr>
          <w:rStyle w:val="af1"/>
          <w:b w:val="0"/>
          <w:bCs w:val="0"/>
        </w:rPr>
        <w:t xml:space="preserve">AI </w:t>
      </w:r>
      <w:r>
        <w:rPr>
          <w:rStyle w:val="af1"/>
          <w:b w:val="0"/>
          <w:bCs w:val="0"/>
        </w:rPr>
        <w:t>相关机遇与腾讯的独特定</w:t>
      </w:r>
      <w:r>
        <w:rPr>
          <w:rStyle w:val="af1"/>
          <w:rFonts w:ascii="宋体" w:eastAsia="宋体" w:hAnsi="宋体" w:cs="宋体" w:hint="eastAsia"/>
          <w:b w:val="0"/>
          <w:bCs w:val="0"/>
        </w:rPr>
        <w:t>位</w:t>
      </w:r>
    </w:p>
    <w:p w14:paraId="763EFF4B" w14:textId="77777777" w:rsidR="006F466F" w:rsidRDefault="006F466F" w:rsidP="006F466F">
      <w:pPr>
        <w:widowControl/>
        <w:numPr>
          <w:ilvl w:val="0"/>
          <w:numId w:val="50"/>
        </w:numPr>
        <w:spacing w:before="100" w:beforeAutospacing="1" w:after="100" w:afterAutospacing="1"/>
        <w:jc w:val="left"/>
      </w:pPr>
      <w:r>
        <w:rPr>
          <w:rStyle w:val="af1"/>
        </w:rPr>
        <w:t xml:space="preserve">AI </w:t>
      </w:r>
      <w:r>
        <w:rPr>
          <w:rStyle w:val="af1"/>
        </w:rPr>
        <w:t>商业化空间</w:t>
      </w:r>
      <w:r>
        <w:t>：生成式</w:t>
      </w:r>
      <w:r>
        <w:t xml:space="preserve"> AI </w:t>
      </w:r>
      <w:r>
        <w:t>为腾讯提供了显著的商业化机会，特别是在广告、搜索、金融服务和云计算等领域</w:t>
      </w:r>
      <w:r>
        <w:rPr>
          <w:rFonts w:ascii="宋体" w:eastAsia="宋体" w:hAnsi="宋体" w:cs="宋体" w:hint="eastAsia"/>
        </w:rPr>
        <w:t>。</w:t>
      </w:r>
    </w:p>
    <w:p w14:paraId="69D4DEF3" w14:textId="77777777" w:rsidR="006F466F" w:rsidRDefault="006F466F" w:rsidP="006F466F">
      <w:pPr>
        <w:widowControl/>
        <w:numPr>
          <w:ilvl w:val="0"/>
          <w:numId w:val="50"/>
        </w:numPr>
        <w:spacing w:before="100" w:beforeAutospacing="1" w:after="100" w:afterAutospacing="1"/>
        <w:jc w:val="left"/>
      </w:pPr>
      <w:r>
        <w:rPr>
          <w:rStyle w:val="af1"/>
        </w:rPr>
        <w:t>竞争优势</w:t>
      </w:r>
      <w:r>
        <w:t>：腾讯拥有海量用户数据和多样化的产品组合（如社交、游戏和支付），这为</w:t>
      </w:r>
      <w:r>
        <w:t xml:space="preserve"> AI </w:t>
      </w:r>
      <w:r>
        <w:t>算法优化和产品应用提供了独特的基础</w:t>
      </w:r>
      <w:r>
        <w:rPr>
          <w:rFonts w:ascii="宋体" w:eastAsia="宋体" w:hAnsi="宋体" w:cs="宋体" w:hint="eastAsia"/>
        </w:rPr>
        <w:t>。</w:t>
      </w:r>
    </w:p>
    <w:p w14:paraId="2679F01D" w14:textId="77777777" w:rsidR="006F466F" w:rsidRDefault="006F466F" w:rsidP="006F466F">
      <w:pPr>
        <w:widowControl/>
        <w:numPr>
          <w:ilvl w:val="0"/>
          <w:numId w:val="50"/>
        </w:numPr>
        <w:spacing w:before="100" w:beforeAutospacing="1" w:after="100" w:afterAutospacing="1"/>
        <w:jc w:val="left"/>
      </w:pPr>
      <w:r>
        <w:rPr>
          <w:rStyle w:val="af1"/>
        </w:rPr>
        <w:t>升级计划</w:t>
      </w:r>
      <w:r>
        <w:t>：腾讯计划通过升级</w:t>
      </w:r>
      <w:r>
        <w:t xml:space="preserve"> AI </w:t>
      </w:r>
      <w:r>
        <w:t>算法和基础设施（如模型优化与开发工具集成）进一步提升其</w:t>
      </w:r>
      <w:r>
        <w:t xml:space="preserve"> AI </w:t>
      </w:r>
      <w:r>
        <w:t>能力</w:t>
      </w:r>
      <w:r>
        <w:rPr>
          <w:rFonts w:ascii="宋体" w:eastAsia="宋体" w:hAnsi="宋体" w:cs="宋体" w:hint="eastAsia"/>
        </w:rPr>
        <w:t>。</w:t>
      </w:r>
    </w:p>
    <w:p w14:paraId="2EFD483A" w14:textId="77777777" w:rsidR="006F466F" w:rsidRDefault="006F466F" w:rsidP="006F466F">
      <w:pPr>
        <w:pStyle w:val="4"/>
      </w:pPr>
      <w:r>
        <w:t xml:space="preserve">2. </w:t>
      </w:r>
      <w:r>
        <w:rPr>
          <w:rStyle w:val="af1"/>
          <w:b w:val="0"/>
          <w:bCs w:val="0"/>
        </w:rPr>
        <w:t>广告业务的长期增长潜</w:t>
      </w:r>
      <w:r>
        <w:rPr>
          <w:rStyle w:val="af1"/>
          <w:rFonts w:ascii="宋体" w:eastAsia="宋体" w:hAnsi="宋体" w:cs="宋体" w:hint="eastAsia"/>
          <w:b w:val="0"/>
          <w:bCs w:val="0"/>
        </w:rPr>
        <w:t>力</w:t>
      </w:r>
    </w:p>
    <w:p w14:paraId="45C89BAE" w14:textId="77777777" w:rsidR="006F466F" w:rsidRDefault="006F466F" w:rsidP="006F466F">
      <w:pPr>
        <w:widowControl/>
        <w:numPr>
          <w:ilvl w:val="0"/>
          <w:numId w:val="51"/>
        </w:numPr>
        <w:spacing w:before="100" w:beforeAutospacing="1" w:after="100" w:afterAutospacing="1"/>
        <w:jc w:val="left"/>
      </w:pPr>
      <w:r>
        <w:t>在广告定价、用户参与度及广告主预算改善的推动下，预计广告收入将在未来实现持续增长</w:t>
      </w:r>
      <w:r>
        <w:rPr>
          <w:rFonts w:ascii="宋体" w:eastAsia="宋体" w:hAnsi="宋体" w:cs="宋体" w:hint="eastAsia"/>
        </w:rPr>
        <w:t>。</w:t>
      </w:r>
    </w:p>
    <w:p w14:paraId="3C094E68" w14:textId="77777777" w:rsidR="006F466F" w:rsidRDefault="006F466F" w:rsidP="006F466F">
      <w:pPr>
        <w:widowControl/>
        <w:numPr>
          <w:ilvl w:val="0"/>
          <w:numId w:val="51"/>
        </w:numPr>
        <w:spacing w:before="100" w:beforeAutospacing="1" w:after="100" w:afterAutospacing="1"/>
        <w:jc w:val="left"/>
      </w:pPr>
      <w:r>
        <w:t>腾讯的广告业务受益于微信生态系统中广告形式的优化，以及基于</w:t>
      </w:r>
      <w:r>
        <w:t xml:space="preserve"> AI </w:t>
      </w:r>
      <w:r>
        <w:t>的精准投放技术提升</w:t>
      </w:r>
      <w:r>
        <w:rPr>
          <w:rFonts w:ascii="宋体" w:eastAsia="宋体" w:hAnsi="宋体" w:cs="宋体" w:hint="eastAsia"/>
        </w:rPr>
        <w:t>。</w:t>
      </w:r>
    </w:p>
    <w:p w14:paraId="4C11D0B6" w14:textId="77777777" w:rsidR="006F466F" w:rsidRDefault="006F466F" w:rsidP="006F466F">
      <w:pPr>
        <w:pStyle w:val="4"/>
      </w:pPr>
      <w:r>
        <w:t xml:space="preserve">3. </w:t>
      </w:r>
      <w:r>
        <w:rPr>
          <w:rStyle w:val="af1"/>
          <w:b w:val="0"/>
          <w:bCs w:val="0"/>
        </w:rPr>
        <w:t>游戏业务的稳健表</w:t>
      </w:r>
      <w:r>
        <w:rPr>
          <w:rStyle w:val="af1"/>
          <w:rFonts w:ascii="宋体" w:eastAsia="宋体" w:hAnsi="宋体" w:cs="宋体" w:hint="eastAsia"/>
          <w:b w:val="0"/>
          <w:bCs w:val="0"/>
        </w:rPr>
        <w:t>现</w:t>
      </w:r>
    </w:p>
    <w:p w14:paraId="6280A34B" w14:textId="77777777" w:rsidR="006F466F" w:rsidRDefault="006F466F" w:rsidP="006F466F">
      <w:pPr>
        <w:widowControl/>
        <w:numPr>
          <w:ilvl w:val="0"/>
          <w:numId w:val="52"/>
        </w:numPr>
        <w:spacing w:before="100" w:beforeAutospacing="1" w:after="100" w:afterAutospacing="1"/>
        <w:jc w:val="left"/>
      </w:pPr>
      <w:r>
        <w:t>腾讯在国内和国际市场的游戏业务表现强劲，特别是在用户参与度高的品类（如多人在线游戏、竞技类游戏）中保持领先地位</w:t>
      </w:r>
      <w:r>
        <w:rPr>
          <w:rFonts w:ascii="宋体" w:eastAsia="宋体" w:hAnsi="宋体" w:cs="宋体" w:hint="eastAsia"/>
        </w:rPr>
        <w:t>。</w:t>
      </w:r>
    </w:p>
    <w:p w14:paraId="7C055187" w14:textId="77777777" w:rsidR="006F466F" w:rsidRDefault="006F466F" w:rsidP="006F466F">
      <w:pPr>
        <w:widowControl/>
        <w:numPr>
          <w:ilvl w:val="0"/>
          <w:numId w:val="52"/>
        </w:numPr>
        <w:spacing w:before="100" w:beforeAutospacing="1" w:after="100" w:afterAutospacing="1"/>
        <w:jc w:val="left"/>
      </w:pPr>
      <w:r>
        <w:lastRenderedPageBreak/>
        <w:t>通过持续推出高质量游戏和利用</w:t>
      </w:r>
      <w:r>
        <w:t xml:space="preserve"> IP</w:t>
      </w:r>
      <w:r>
        <w:t>（知识产权），腾讯进一步巩固了市场份额</w:t>
      </w:r>
      <w:r>
        <w:rPr>
          <w:rFonts w:ascii="宋体" w:eastAsia="宋体" w:hAnsi="宋体" w:cs="宋体" w:hint="eastAsia"/>
        </w:rPr>
        <w:t>。</w:t>
      </w:r>
    </w:p>
    <w:p w14:paraId="7315ADB6" w14:textId="77777777" w:rsidR="006F466F" w:rsidRDefault="006F466F" w:rsidP="006F466F">
      <w:pPr>
        <w:pStyle w:val="4"/>
      </w:pPr>
      <w:r>
        <w:t xml:space="preserve">4. </w:t>
      </w:r>
      <w:r>
        <w:rPr>
          <w:rStyle w:val="af1"/>
          <w:b w:val="0"/>
          <w:bCs w:val="0"/>
        </w:rPr>
        <w:t>云计算与企业服</w:t>
      </w:r>
      <w:r>
        <w:rPr>
          <w:rStyle w:val="af1"/>
          <w:rFonts w:ascii="宋体" w:eastAsia="宋体" w:hAnsi="宋体" w:cs="宋体" w:hint="eastAsia"/>
          <w:b w:val="0"/>
          <w:bCs w:val="0"/>
        </w:rPr>
        <w:t>务</w:t>
      </w:r>
    </w:p>
    <w:p w14:paraId="21B6211F" w14:textId="77777777" w:rsidR="006F466F" w:rsidRDefault="006F466F" w:rsidP="006F466F">
      <w:pPr>
        <w:widowControl/>
        <w:numPr>
          <w:ilvl w:val="0"/>
          <w:numId w:val="53"/>
        </w:numPr>
        <w:spacing w:before="100" w:beforeAutospacing="1" w:after="100" w:afterAutospacing="1"/>
        <w:jc w:val="left"/>
      </w:pPr>
      <w:r>
        <w:t>腾讯云专注于盈利能力的提升和高质量增长，重点关注高毛利行业（如金融和医疗）</w:t>
      </w:r>
      <w:r>
        <w:rPr>
          <w:rFonts w:ascii="宋体" w:eastAsia="宋体" w:hAnsi="宋体" w:cs="宋体" w:hint="eastAsia"/>
        </w:rPr>
        <w:t>。</w:t>
      </w:r>
    </w:p>
    <w:p w14:paraId="63215B6E" w14:textId="77777777" w:rsidR="006F466F" w:rsidRDefault="006F466F" w:rsidP="006F466F">
      <w:pPr>
        <w:widowControl/>
        <w:numPr>
          <w:ilvl w:val="0"/>
          <w:numId w:val="53"/>
        </w:numPr>
        <w:spacing w:before="100" w:beforeAutospacing="1" w:after="100" w:afterAutospacing="1"/>
        <w:jc w:val="left"/>
      </w:pPr>
      <w:r>
        <w:t>通过优化资源分配和技术升级，腾讯云业务实现了成本控制和服务效率的提升</w:t>
      </w:r>
      <w:r>
        <w:rPr>
          <w:rFonts w:ascii="宋体" w:eastAsia="宋体" w:hAnsi="宋体" w:cs="宋体" w:hint="eastAsia"/>
        </w:rPr>
        <w:t>。</w:t>
      </w:r>
    </w:p>
    <w:p w14:paraId="11BD7B82" w14:textId="77777777" w:rsidR="006F466F" w:rsidRDefault="006F466F" w:rsidP="006F466F">
      <w:pPr>
        <w:pStyle w:val="4"/>
      </w:pPr>
      <w:r>
        <w:t xml:space="preserve">5. </w:t>
      </w:r>
      <w:r>
        <w:rPr>
          <w:rStyle w:val="af1"/>
          <w:b w:val="0"/>
          <w:bCs w:val="0"/>
        </w:rPr>
        <w:t>投资组合管理与股东回</w:t>
      </w:r>
      <w:r>
        <w:rPr>
          <w:rStyle w:val="af1"/>
          <w:rFonts w:ascii="宋体" w:eastAsia="宋体" w:hAnsi="宋体" w:cs="宋体" w:hint="eastAsia"/>
          <w:b w:val="0"/>
          <w:bCs w:val="0"/>
        </w:rPr>
        <w:t>报</w:t>
      </w:r>
    </w:p>
    <w:p w14:paraId="2D37D6F6" w14:textId="77777777" w:rsidR="006F466F" w:rsidRDefault="006F466F" w:rsidP="006F466F">
      <w:pPr>
        <w:widowControl/>
        <w:numPr>
          <w:ilvl w:val="0"/>
          <w:numId w:val="54"/>
        </w:numPr>
        <w:spacing w:before="100" w:beforeAutospacing="1" w:after="100" w:afterAutospacing="1"/>
        <w:jc w:val="left"/>
      </w:pPr>
      <w:r>
        <w:t>腾讯专注于优化投资组合，通过减持非核心资产（如部分投资的公司股权）释放资金，用于核心业务的扩展和股东回报的提高</w:t>
      </w:r>
      <w:r>
        <w:rPr>
          <w:rFonts w:ascii="宋体" w:eastAsia="宋体" w:hAnsi="宋体" w:cs="宋体" w:hint="eastAsia"/>
        </w:rPr>
        <w:t>。</w:t>
      </w:r>
    </w:p>
    <w:p w14:paraId="523E5FB3" w14:textId="77777777" w:rsidR="006F466F" w:rsidRDefault="006F466F" w:rsidP="006F466F">
      <w:pPr>
        <w:widowControl/>
        <w:numPr>
          <w:ilvl w:val="0"/>
          <w:numId w:val="54"/>
        </w:numPr>
        <w:spacing w:before="100" w:beforeAutospacing="1" w:after="100" w:afterAutospacing="1"/>
        <w:jc w:val="left"/>
      </w:pPr>
      <w:r>
        <w:t>管理层预计未来将继续专注于核心业务的可持续增长</w:t>
      </w:r>
      <w:r>
        <w:rPr>
          <w:rFonts w:ascii="宋体" w:eastAsia="宋体" w:hAnsi="宋体" w:cs="宋体" w:hint="eastAsia"/>
        </w:rPr>
        <w:t>。</w:t>
      </w:r>
    </w:p>
    <w:p w14:paraId="3DEA490B" w14:textId="77777777" w:rsidR="006F466F" w:rsidRDefault="006F466F" w:rsidP="006F466F">
      <w:r>
        <w:pict w14:anchorId="277AB3A4">
          <v:rect id="_x0000_i1090" style="width:0;height:1.5pt" o:hralign="center" o:hrstd="t" o:hr="t" fillcolor="#a0a0a0" stroked="f"/>
        </w:pict>
      </w:r>
    </w:p>
    <w:p w14:paraId="6000FDDD"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21180372" w14:textId="77777777" w:rsidR="006F466F" w:rsidRDefault="006F466F" w:rsidP="006F466F">
      <w:pPr>
        <w:pStyle w:val="ae"/>
        <w:numPr>
          <w:ilvl w:val="0"/>
          <w:numId w:val="55"/>
        </w:numPr>
      </w:pPr>
      <w:r>
        <w:rPr>
          <w:rStyle w:val="af1"/>
          <w:rFonts w:eastAsiaTheme="majorEastAsia"/>
        </w:rPr>
        <w:t xml:space="preserve">AI </w:t>
      </w:r>
      <w:r>
        <w:rPr>
          <w:rStyle w:val="af1"/>
          <w:rFonts w:eastAsiaTheme="majorEastAsia"/>
        </w:rPr>
        <w:t>机遇与腾讯的竞争优</w:t>
      </w:r>
      <w:r>
        <w:rPr>
          <w:rStyle w:val="af1"/>
          <w:rFonts w:ascii="宋体" w:eastAsia="宋体" w:hAnsi="宋体" w:cs="宋体" w:hint="eastAsia"/>
        </w:rPr>
        <w:t>势</w:t>
      </w:r>
    </w:p>
    <w:p w14:paraId="3148DF11" w14:textId="77777777" w:rsidR="006F466F" w:rsidRDefault="006F466F" w:rsidP="006F466F">
      <w:pPr>
        <w:widowControl/>
        <w:numPr>
          <w:ilvl w:val="1"/>
          <w:numId w:val="55"/>
        </w:numPr>
        <w:spacing w:before="100" w:beforeAutospacing="1" w:after="100" w:afterAutospacing="1"/>
        <w:jc w:val="left"/>
      </w:pPr>
      <w:r>
        <w:t>作者通过分析腾讯在广告、搜索和云服务领域的应用场景，以及其在数据和技术上的独特优势，展现了腾讯在</w:t>
      </w:r>
      <w:r>
        <w:t xml:space="preserve"> AI </w:t>
      </w:r>
      <w:r>
        <w:t>商业化过程中的潜力</w:t>
      </w:r>
      <w:r>
        <w:rPr>
          <w:rFonts w:ascii="宋体" w:eastAsia="宋体" w:hAnsi="宋体" w:cs="宋体" w:hint="eastAsia"/>
        </w:rPr>
        <w:t>。</w:t>
      </w:r>
    </w:p>
    <w:p w14:paraId="53A260EC" w14:textId="77777777" w:rsidR="006F466F" w:rsidRDefault="006F466F" w:rsidP="006F466F">
      <w:pPr>
        <w:widowControl/>
        <w:numPr>
          <w:ilvl w:val="1"/>
          <w:numId w:val="55"/>
        </w:numPr>
        <w:spacing w:before="100" w:beforeAutospacing="1" w:after="100" w:afterAutospacing="1"/>
        <w:jc w:val="left"/>
      </w:pPr>
      <w:r>
        <w:t>特别是其庞大的用户生态系统，能够为</w:t>
      </w:r>
      <w:r>
        <w:t xml:space="preserve"> AI </w:t>
      </w:r>
      <w:r>
        <w:t>模型提供高质量的训练数据支持</w:t>
      </w:r>
      <w:r>
        <w:rPr>
          <w:rFonts w:ascii="宋体" w:eastAsia="宋体" w:hAnsi="宋体" w:cs="宋体" w:hint="eastAsia"/>
        </w:rPr>
        <w:t>。</w:t>
      </w:r>
    </w:p>
    <w:p w14:paraId="176D1E18" w14:textId="77777777" w:rsidR="006F466F" w:rsidRDefault="006F466F" w:rsidP="006F466F">
      <w:pPr>
        <w:pStyle w:val="ae"/>
        <w:numPr>
          <w:ilvl w:val="0"/>
          <w:numId w:val="55"/>
        </w:numPr>
      </w:pPr>
      <w:r>
        <w:rPr>
          <w:rStyle w:val="af1"/>
          <w:rFonts w:eastAsiaTheme="majorEastAsia"/>
        </w:rPr>
        <w:t>广告业务的稳健增</w:t>
      </w:r>
      <w:r>
        <w:rPr>
          <w:rStyle w:val="af1"/>
          <w:rFonts w:ascii="宋体" w:eastAsia="宋体" w:hAnsi="宋体" w:cs="宋体" w:hint="eastAsia"/>
        </w:rPr>
        <w:t>长</w:t>
      </w:r>
    </w:p>
    <w:p w14:paraId="502848D2" w14:textId="77777777" w:rsidR="006F466F" w:rsidRDefault="006F466F" w:rsidP="006F466F">
      <w:pPr>
        <w:widowControl/>
        <w:numPr>
          <w:ilvl w:val="1"/>
          <w:numId w:val="55"/>
        </w:numPr>
        <w:spacing w:before="100" w:beforeAutospacing="1" w:after="100" w:afterAutospacing="1"/>
        <w:jc w:val="left"/>
      </w:pPr>
      <w:r>
        <w:t>文章提到广告收入增长的多重驱动因素，如广告定价改善和</w:t>
      </w:r>
      <w:r>
        <w:t xml:space="preserve"> AI </w:t>
      </w:r>
      <w:r>
        <w:t>技术的应用，凸显了广告业务对腾讯整体营收的长期支撑作用</w:t>
      </w:r>
      <w:r>
        <w:rPr>
          <w:rFonts w:ascii="宋体" w:eastAsia="宋体" w:hAnsi="宋体" w:cs="宋体" w:hint="eastAsia"/>
        </w:rPr>
        <w:t>。</w:t>
      </w:r>
    </w:p>
    <w:p w14:paraId="347E92C8" w14:textId="77777777" w:rsidR="006F466F" w:rsidRDefault="006F466F" w:rsidP="006F466F">
      <w:pPr>
        <w:widowControl/>
        <w:numPr>
          <w:ilvl w:val="1"/>
          <w:numId w:val="55"/>
        </w:numPr>
        <w:spacing w:before="100" w:beforeAutospacing="1" w:after="100" w:afterAutospacing="1"/>
        <w:jc w:val="left"/>
      </w:pPr>
      <w:r>
        <w:t>微信生态系统的广告优化，是广告业务增长的重要助推力</w:t>
      </w:r>
      <w:r>
        <w:rPr>
          <w:rFonts w:ascii="宋体" w:eastAsia="宋体" w:hAnsi="宋体" w:cs="宋体" w:hint="eastAsia"/>
        </w:rPr>
        <w:t>。</w:t>
      </w:r>
    </w:p>
    <w:p w14:paraId="76D1CB1C" w14:textId="77777777" w:rsidR="006F466F" w:rsidRDefault="006F466F" w:rsidP="006F466F">
      <w:pPr>
        <w:pStyle w:val="ae"/>
        <w:numPr>
          <w:ilvl w:val="0"/>
          <w:numId w:val="55"/>
        </w:numPr>
      </w:pPr>
      <w:r>
        <w:rPr>
          <w:rStyle w:val="af1"/>
          <w:rFonts w:eastAsiaTheme="majorEastAsia"/>
        </w:rPr>
        <w:t>核心业务的多元化收入来</w:t>
      </w:r>
      <w:r>
        <w:rPr>
          <w:rStyle w:val="af1"/>
          <w:rFonts w:ascii="宋体" w:eastAsia="宋体" w:hAnsi="宋体" w:cs="宋体" w:hint="eastAsia"/>
        </w:rPr>
        <w:t>源</w:t>
      </w:r>
    </w:p>
    <w:p w14:paraId="6969E3CF" w14:textId="77777777" w:rsidR="006F466F" w:rsidRDefault="006F466F" w:rsidP="006F466F">
      <w:pPr>
        <w:widowControl/>
        <w:numPr>
          <w:ilvl w:val="1"/>
          <w:numId w:val="55"/>
        </w:numPr>
        <w:spacing w:before="100" w:beforeAutospacing="1" w:after="100" w:afterAutospacing="1"/>
        <w:jc w:val="left"/>
      </w:pPr>
      <w:r>
        <w:t>游戏业务的持续高参与度和</w:t>
      </w:r>
      <w:r>
        <w:t xml:space="preserve"> IP </w:t>
      </w:r>
      <w:r>
        <w:t>战略的成功，证明腾讯在核心业务领域的稳固地位</w:t>
      </w:r>
      <w:r>
        <w:rPr>
          <w:rFonts w:ascii="宋体" w:eastAsia="宋体" w:hAnsi="宋体" w:cs="宋体" w:hint="eastAsia"/>
        </w:rPr>
        <w:t>。</w:t>
      </w:r>
    </w:p>
    <w:p w14:paraId="1E55791B" w14:textId="77777777" w:rsidR="006F466F" w:rsidRDefault="006F466F" w:rsidP="006F466F">
      <w:pPr>
        <w:widowControl/>
        <w:numPr>
          <w:ilvl w:val="1"/>
          <w:numId w:val="55"/>
        </w:numPr>
        <w:spacing w:before="100" w:beforeAutospacing="1" w:after="100" w:afterAutospacing="1"/>
        <w:jc w:val="left"/>
      </w:pPr>
      <w:r>
        <w:t>云计算业务通过聚焦高价值行业和提高盈利能力，展现了腾讯对长期增长的战略性布局</w:t>
      </w:r>
      <w:r>
        <w:rPr>
          <w:rFonts w:ascii="宋体" w:eastAsia="宋体" w:hAnsi="宋体" w:cs="宋体" w:hint="eastAsia"/>
        </w:rPr>
        <w:t>。</w:t>
      </w:r>
    </w:p>
    <w:p w14:paraId="5013D2C8" w14:textId="77777777" w:rsidR="006F466F" w:rsidRDefault="006F466F" w:rsidP="006F466F">
      <w:pPr>
        <w:pStyle w:val="ae"/>
        <w:numPr>
          <w:ilvl w:val="0"/>
          <w:numId w:val="55"/>
        </w:numPr>
      </w:pPr>
      <w:r>
        <w:rPr>
          <w:rStyle w:val="af1"/>
          <w:rFonts w:eastAsiaTheme="majorEastAsia"/>
        </w:rPr>
        <w:t>投资组合优化与股东回报提</w:t>
      </w:r>
      <w:r>
        <w:rPr>
          <w:rStyle w:val="af1"/>
          <w:rFonts w:ascii="宋体" w:eastAsia="宋体" w:hAnsi="宋体" w:cs="宋体" w:hint="eastAsia"/>
        </w:rPr>
        <w:t>升</w:t>
      </w:r>
    </w:p>
    <w:p w14:paraId="238A118F" w14:textId="77777777" w:rsidR="006F466F" w:rsidRDefault="006F466F" w:rsidP="006F466F">
      <w:pPr>
        <w:widowControl/>
        <w:numPr>
          <w:ilvl w:val="1"/>
          <w:numId w:val="55"/>
        </w:numPr>
        <w:spacing w:before="100" w:beforeAutospacing="1" w:after="100" w:afterAutospacing="1"/>
        <w:jc w:val="left"/>
      </w:pPr>
      <w:r>
        <w:t>通过减持非核心资产并专注于核心业务，腾讯优化了资本配置，为股东提供更高的回报</w:t>
      </w:r>
      <w:r>
        <w:rPr>
          <w:rFonts w:ascii="宋体" w:eastAsia="宋体" w:hAnsi="宋体" w:cs="宋体" w:hint="eastAsia"/>
        </w:rPr>
        <w:t>。</w:t>
      </w:r>
    </w:p>
    <w:p w14:paraId="02D058B2" w14:textId="77777777" w:rsidR="006F466F" w:rsidRDefault="006F466F" w:rsidP="006F466F">
      <w:pPr>
        <w:widowControl/>
        <w:numPr>
          <w:ilvl w:val="1"/>
          <w:numId w:val="55"/>
        </w:numPr>
        <w:spacing w:before="100" w:beforeAutospacing="1" w:after="100" w:afterAutospacing="1"/>
        <w:jc w:val="left"/>
      </w:pPr>
      <w:r>
        <w:lastRenderedPageBreak/>
        <w:t>管理层的未来展望（如专注于稳定增长的领域）为投资者提供了信心</w:t>
      </w:r>
      <w:r>
        <w:rPr>
          <w:rFonts w:ascii="宋体" w:eastAsia="宋体" w:hAnsi="宋体" w:cs="宋体" w:hint="eastAsia"/>
        </w:rPr>
        <w:t>。</w:t>
      </w:r>
    </w:p>
    <w:p w14:paraId="0DE74B8E" w14:textId="77777777" w:rsidR="006F466F" w:rsidRDefault="006F466F" w:rsidP="006F466F">
      <w:pPr>
        <w:pStyle w:val="ae"/>
        <w:numPr>
          <w:ilvl w:val="0"/>
          <w:numId w:val="55"/>
        </w:numPr>
      </w:pPr>
      <w:r>
        <w:rPr>
          <w:rStyle w:val="af1"/>
          <w:rFonts w:eastAsiaTheme="majorEastAsia"/>
        </w:rPr>
        <w:t>数据与专家分析的支</w:t>
      </w:r>
      <w:r>
        <w:rPr>
          <w:rStyle w:val="af1"/>
          <w:rFonts w:ascii="宋体" w:eastAsia="宋体" w:hAnsi="宋体" w:cs="宋体" w:hint="eastAsia"/>
        </w:rPr>
        <w:t>持</w:t>
      </w:r>
    </w:p>
    <w:p w14:paraId="7D4A447A" w14:textId="77777777" w:rsidR="006F466F" w:rsidRDefault="006F466F" w:rsidP="006F466F">
      <w:pPr>
        <w:widowControl/>
        <w:numPr>
          <w:ilvl w:val="1"/>
          <w:numId w:val="55"/>
        </w:numPr>
        <w:spacing w:before="100" w:beforeAutospacing="1" w:after="100" w:afterAutospacing="1"/>
        <w:jc w:val="left"/>
      </w:pPr>
      <w:r>
        <w:t>作者引用了对营收增长、成本控制和市场份额的详细预测（如广告增长率、云计算盈利能力提升），增强了分析的逻辑性和可靠性</w:t>
      </w:r>
      <w:r>
        <w:rPr>
          <w:rFonts w:ascii="宋体" w:eastAsia="宋体" w:hAnsi="宋体" w:cs="宋体" w:hint="eastAsia"/>
        </w:rPr>
        <w:t>。</w:t>
      </w:r>
    </w:p>
    <w:p w14:paraId="2531EE83" w14:textId="77777777" w:rsidR="006F466F" w:rsidRDefault="006F466F" w:rsidP="006F466F">
      <w:pPr>
        <w:widowControl/>
        <w:numPr>
          <w:ilvl w:val="1"/>
          <w:numId w:val="55"/>
        </w:numPr>
        <w:spacing w:before="100" w:beforeAutospacing="1" w:after="100" w:afterAutospacing="1"/>
        <w:jc w:val="left"/>
      </w:pPr>
      <w:r>
        <w:t>数据支撑下的定性分析表明，腾讯的业务布局和财务策略具有长远价值，适合长期投资</w:t>
      </w:r>
      <w:r>
        <w:rPr>
          <w:rFonts w:ascii="宋体" w:eastAsia="宋体" w:hAnsi="宋体" w:cs="宋体" w:hint="eastAsia"/>
        </w:rPr>
        <w:t>。</w:t>
      </w:r>
    </w:p>
    <w:p w14:paraId="0797EA8A" w14:textId="77777777" w:rsidR="006F466F" w:rsidRDefault="006F466F" w:rsidP="006F466F">
      <w:r>
        <w:pict w14:anchorId="294A6EB9">
          <v:rect id="_x0000_i1091" style="width:0;height:1.5pt" o:hralign="center" o:hrstd="t" o:hr="t" fillcolor="#a0a0a0" stroked="f"/>
        </w:pict>
      </w:r>
    </w:p>
    <w:p w14:paraId="6A0D668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1F23444D" w14:textId="77777777" w:rsidR="006F466F" w:rsidRDefault="006F466F" w:rsidP="006F466F">
      <w:pPr>
        <w:pStyle w:val="ae"/>
      </w:pPr>
      <w:r>
        <w:rPr>
          <w:rFonts w:ascii="宋体" w:eastAsia="宋体" w:hAnsi="宋体" w:cs="宋体" w:hint="eastAsia"/>
        </w:rPr>
        <w:t>文章通过详实的数据和深度分析，论证了腾讯控股在</w:t>
      </w:r>
      <w:r>
        <w:t xml:space="preserve"> AI</w:t>
      </w:r>
      <w:r>
        <w:rPr>
          <w:rFonts w:ascii="宋体" w:eastAsia="宋体" w:hAnsi="宋体" w:cs="宋体" w:hint="eastAsia"/>
        </w:rPr>
        <w:t>、广告、游戏和云服务等核心领域的竞争力及增长潜力。作者结合腾讯的核心业务表现、市场定位及财务策略，强调了其在未来商业化机会中的领先优势，逻辑清晰且具有说服力，是一份对投资者具有指导意义的分析报告。</w:t>
      </w:r>
    </w:p>
    <w:p w14:paraId="27001019" w14:textId="77777777" w:rsidR="006F466F" w:rsidRDefault="006F466F" w:rsidP="006F466F">
      <w:r>
        <w:rPr>
          <w:rStyle w:val="messagemessagemetadatatextfxy5"/>
        </w:rPr>
        <w:t>9:54 PM</w:t>
      </w:r>
    </w:p>
    <w:p w14:paraId="4876458E"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C573472" w14:textId="7905CEC3" w:rsidR="006F466F" w:rsidRDefault="006F466F" w:rsidP="006F466F">
      <w:r>
        <w:rPr>
          <w:noProof/>
        </w:rPr>
        <w:lastRenderedPageBreak/>
        <w:drawing>
          <wp:inline distT="0" distB="0" distL="0" distR="0" wp14:anchorId="27868860" wp14:editId="3DE33303">
            <wp:extent cx="2382520" cy="8863330"/>
            <wp:effectExtent l="0" t="0" r="0" b="0"/>
            <wp:docPr id="1168346031" name="图片 5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6031" name="图片 50" descr="图形用户界面, 应用程序&#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2520" cy="8863330"/>
                    </a:xfrm>
                    <a:prstGeom prst="rect">
                      <a:avLst/>
                    </a:prstGeom>
                    <a:noFill/>
                    <a:ln>
                      <a:noFill/>
                    </a:ln>
                  </pic:spPr>
                </pic:pic>
              </a:graphicData>
            </a:graphic>
          </wp:inline>
        </w:drawing>
      </w:r>
    </w:p>
    <w:p w14:paraId="3883EDC7" w14:textId="77777777" w:rsidR="006F466F" w:rsidRDefault="006F466F" w:rsidP="006F466F">
      <w:r>
        <w:rPr>
          <w:rStyle w:val="messagemessagemetadatatextfxy5"/>
        </w:rPr>
        <w:lastRenderedPageBreak/>
        <w:t>9:54 PM</w:t>
      </w:r>
    </w:p>
    <w:p w14:paraId="3845C894" w14:textId="77777777" w:rsidR="006F466F" w:rsidRDefault="006F466F" w:rsidP="006F466F">
      <w:pPr>
        <w:rPr>
          <w:rStyle w:val="af"/>
        </w:rPr>
      </w:pPr>
      <w:r>
        <w:fldChar w:fldCharType="begin"/>
      </w:r>
      <w:r>
        <w:instrText>HYPERLINK "/GPT-4o" \t "_blank"</w:instrText>
      </w:r>
      <w:r>
        <w:fldChar w:fldCharType="separate"/>
      </w:r>
    </w:p>
    <w:p w14:paraId="682CB513" w14:textId="3DEA699D" w:rsidR="006F466F" w:rsidRDefault="006F466F" w:rsidP="006F466F">
      <w:r>
        <w:rPr>
          <w:noProof/>
          <w:color w:val="0000FF"/>
        </w:rPr>
        <w:drawing>
          <wp:inline distT="0" distB="0" distL="0" distR="0" wp14:anchorId="6F2A8431" wp14:editId="1F1E0209">
            <wp:extent cx="190500" cy="190500"/>
            <wp:effectExtent l="0" t="0" r="0" b="0"/>
            <wp:docPr id="1467662146" name="图片 4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62B758B" w14:textId="77777777" w:rsidR="006F466F" w:rsidRDefault="006F466F" w:rsidP="006F466F">
      <w:pPr>
        <w:pStyle w:val="ae"/>
        <w:rPr>
          <w:color w:val="0000FF"/>
          <w:u w:val="single"/>
        </w:rPr>
      </w:pPr>
      <w:r>
        <w:rPr>
          <w:color w:val="0000FF"/>
          <w:u w:val="single"/>
        </w:rPr>
        <w:t>GPT-4o</w:t>
      </w:r>
    </w:p>
    <w:p w14:paraId="1C490E98" w14:textId="77777777" w:rsidR="006F466F" w:rsidRDefault="006F466F" w:rsidP="006F466F">
      <w:r>
        <w:fldChar w:fldCharType="end"/>
      </w:r>
    </w:p>
    <w:p w14:paraId="39C1A06E" w14:textId="77777777" w:rsidR="006F466F" w:rsidRDefault="006F466F" w:rsidP="006F466F">
      <w:r>
        <w:t>Poe</w:t>
      </w:r>
    </w:p>
    <w:p w14:paraId="5434732D" w14:textId="77777777" w:rsidR="006F466F" w:rsidRDefault="006F466F" w:rsidP="006F466F">
      <w:pPr>
        <w:pStyle w:val="3"/>
      </w:pPr>
      <w:r>
        <w:t>主要观</w:t>
      </w:r>
      <w:r>
        <w:rPr>
          <w:rFonts w:ascii="宋体" w:eastAsia="宋体" w:hAnsi="宋体" w:cs="宋体" w:hint="eastAsia"/>
        </w:rPr>
        <w:t>点</w:t>
      </w:r>
    </w:p>
    <w:p w14:paraId="7B336FAB" w14:textId="77777777" w:rsidR="006F466F" w:rsidRDefault="006F466F" w:rsidP="006F466F">
      <w:pPr>
        <w:pStyle w:val="ae"/>
      </w:pPr>
      <w:r>
        <w:rPr>
          <w:rFonts w:ascii="宋体" w:eastAsia="宋体" w:hAnsi="宋体" w:cs="宋体" w:hint="eastAsia"/>
        </w:rPr>
        <w:t>文章核心观点是：</w:t>
      </w:r>
      <w:r>
        <w:rPr>
          <w:rStyle w:val="af1"/>
          <w:rFonts w:eastAsiaTheme="majorEastAsia"/>
        </w:rPr>
        <w:t>兖矿能源（</w:t>
      </w:r>
      <w:r>
        <w:rPr>
          <w:rStyle w:val="af1"/>
          <w:rFonts w:eastAsiaTheme="majorEastAsia"/>
        </w:rPr>
        <w:t>Yankuang Energy</w:t>
      </w:r>
      <w:r>
        <w:rPr>
          <w:rStyle w:val="af1"/>
          <w:rFonts w:eastAsiaTheme="majorEastAsia"/>
        </w:rPr>
        <w:t>）</w:t>
      </w:r>
      <w:r>
        <w:rPr>
          <w:rStyle w:val="af1"/>
          <w:rFonts w:eastAsiaTheme="majorEastAsia"/>
        </w:rPr>
        <w:t xml:space="preserve">2022 </w:t>
      </w:r>
      <w:r>
        <w:rPr>
          <w:rStyle w:val="af1"/>
          <w:rFonts w:eastAsiaTheme="majorEastAsia"/>
        </w:rPr>
        <w:t>年的财报表现超出预期，尽管煤炭价格前景疲软，但新增产量对其业绩的影响有限。公司在运营效率、成本控制和财务状况方面表现稳定，但未来面临煤炭价格下行及政策变化的挑战</w:t>
      </w:r>
      <w:r>
        <w:rPr>
          <w:rStyle w:val="af1"/>
          <w:rFonts w:ascii="宋体" w:eastAsia="宋体" w:hAnsi="宋体" w:cs="宋体" w:hint="eastAsia"/>
        </w:rPr>
        <w:t>。</w:t>
      </w:r>
    </w:p>
    <w:p w14:paraId="7F4FE9A7" w14:textId="77777777" w:rsidR="006F466F" w:rsidRDefault="006F466F" w:rsidP="006F466F">
      <w:r>
        <w:pict w14:anchorId="4D1E4A47">
          <v:rect id="_x0000_i1094" style="width:0;height:1.5pt" o:hralign="center" o:hrstd="t" o:hr="t" fillcolor="#a0a0a0" stroked="f"/>
        </w:pict>
      </w:r>
    </w:p>
    <w:p w14:paraId="37C3B9A8" w14:textId="77777777" w:rsidR="006F466F" w:rsidRDefault="006F466F" w:rsidP="006F466F">
      <w:pPr>
        <w:pStyle w:val="3"/>
      </w:pPr>
      <w:r>
        <w:t>主要事</w:t>
      </w:r>
      <w:r>
        <w:rPr>
          <w:rFonts w:ascii="宋体" w:eastAsia="宋体" w:hAnsi="宋体" w:cs="宋体" w:hint="eastAsia"/>
        </w:rPr>
        <w:t>实</w:t>
      </w:r>
    </w:p>
    <w:p w14:paraId="6AB643F6" w14:textId="77777777" w:rsidR="006F466F" w:rsidRDefault="006F466F" w:rsidP="006F466F">
      <w:pPr>
        <w:pStyle w:val="4"/>
      </w:pPr>
      <w:r>
        <w:t xml:space="preserve">1. </w:t>
      </w:r>
      <w:r>
        <w:rPr>
          <w:rStyle w:val="af1"/>
          <w:b w:val="0"/>
          <w:bCs w:val="0"/>
        </w:rPr>
        <w:t xml:space="preserve">2022 </w:t>
      </w:r>
      <w:r>
        <w:rPr>
          <w:rStyle w:val="af1"/>
          <w:b w:val="0"/>
          <w:bCs w:val="0"/>
        </w:rPr>
        <w:t>年财务表</w:t>
      </w:r>
      <w:r>
        <w:rPr>
          <w:rStyle w:val="af1"/>
          <w:rFonts w:ascii="宋体" w:eastAsia="宋体" w:hAnsi="宋体" w:cs="宋体" w:hint="eastAsia"/>
          <w:b w:val="0"/>
          <w:bCs w:val="0"/>
        </w:rPr>
        <w:t>现</w:t>
      </w:r>
    </w:p>
    <w:p w14:paraId="6D5A1DB7" w14:textId="77777777" w:rsidR="006F466F" w:rsidRDefault="006F466F" w:rsidP="006F466F">
      <w:pPr>
        <w:pStyle w:val="ae"/>
        <w:numPr>
          <w:ilvl w:val="0"/>
          <w:numId w:val="56"/>
        </w:numPr>
      </w:pPr>
      <w:r>
        <w:rPr>
          <w:rStyle w:val="af1"/>
          <w:rFonts w:eastAsiaTheme="majorEastAsia"/>
        </w:rPr>
        <w:t>收益与利润</w:t>
      </w:r>
      <w:r>
        <w:rPr>
          <w:rFonts w:ascii="宋体" w:eastAsia="宋体" w:hAnsi="宋体" w:cs="宋体" w:hint="eastAsia"/>
        </w:rPr>
        <w:t>：</w:t>
      </w:r>
    </w:p>
    <w:p w14:paraId="3532DE28" w14:textId="77777777" w:rsidR="006F466F" w:rsidRDefault="006F466F" w:rsidP="006F466F">
      <w:pPr>
        <w:widowControl/>
        <w:numPr>
          <w:ilvl w:val="1"/>
          <w:numId w:val="56"/>
        </w:numPr>
        <w:spacing w:before="100" w:beforeAutospacing="1" w:after="100" w:afterAutospacing="1"/>
        <w:jc w:val="left"/>
      </w:pPr>
      <w:r>
        <w:t xml:space="preserve">2022 </w:t>
      </w:r>
      <w:r>
        <w:t>年兖矿能源的收入达到</w:t>
      </w:r>
      <w:r>
        <w:t xml:space="preserve"> 2528 </w:t>
      </w:r>
      <w:r>
        <w:t>亿元人民币，同比增长</w:t>
      </w:r>
      <w:r>
        <w:t xml:space="preserve"> 59%</w:t>
      </w:r>
      <w:r>
        <w:t>，归母净利润达到</w:t>
      </w:r>
      <w:r>
        <w:t xml:space="preserve"> 459 </w:t>
      </w:r>
      <w:r>
        <w:t>亿元人民币，同比下降</w:t>
      </w:r>
      <w:r>
        <w:t xml:space="preserve"> 8%</w:t>
      </w:r>
      <w:r>
        <w:rPr>
          <w:rFonts w:ascii="宋体" w:eastAsia="宋体" w:hAnsi="宋体" w:cs="宋体" w:hint="eastAsia"/>
        </w:rPr>
        <w:t>。</w:t>
      </w:r>
    </w:p>
    <w:p w14:paraId="7B8174ED" w14:textId="77777777" w:rsidR="006F466F" w:rsidRDefault="006F466F" w:rsidP="006F466F">
      <w:pPr>
        <w:widowControl/>
        <w:numPr>
          <w:ilvl w:val="1"/>
          <w:numId w:val="56"/>
        </w:numPr>
        <w:spacing w:before="100" w:beforeAutospacing="1" w:after="100" w:afterAutospacing="1"/>
        <w:jc w:val="left"/>
      </w:pPr>
      <w:r>
        <w:t xml:space="preserve">EBITDA </w:t>
      </w:r>
      <w:r>
        <w:t>同比增长</w:t>
      </w:r>
      <w:r>
        <w:t xml:space="preserve"> 37%</w:t>
      </w:r>
      <w:r>
        <w:t>，达到</w:t>
      </w:r>
      <w:r>
        <w:t xml:space="preserve"> 750 </w:t>
      </w:r>
      <w:r>
        <w:t>亿元人民币，与市场预期一致</w:t>
      </w:r>
      <w:r>
        <w:rPr>
          <w:rFonts w:ascii="宋体" w:eastAsia="宋体" w:hAnsi="宋体" w:cs="宋体" w:hint="eastAsia"/>
        </w:rPr>
        <w:t>。</w:t>
      </w:r>
    </w:p>
    <w:p w14:paraId="306FA47B" w14:textId="77777777" w:rsidR="006F466F" w:rsidRDefault="006F466F" w:rsidP="006F466F">
      <w:pPr>
        <w:pStyle w:val="ae"/>
        <w:numPr>
          <w:ilvl w:val="0"/>
          <w:numId w:val="56"/>
        </w:numPr>
      </w:pPr>
      <w:r>
        <w:rPr>
          <w:rStyle w:val="af1"/>
          <w:rFonts w:eastAsiaTheme="majorEastAsia"/>
        </w:rPr>
        <w:t>产量与销售</w:t>
      </w:r>
      <w:r>
        <w:rPr>
          <w:rFonts w:ascii="宋体" w:eastAsia="宋体" w:hAnsi="宋体" w:cs="宋体" w:hint="eastAsia"/>
        </w:rPr>
        <w:t>：</w:t>
      </w:r>
    </w:p>
    <w:p w14:paraId="4605CA3D" w14:textId="77777777" w:rsidR="006F466F" w:rsidRDefault="006F466F" w:rsidP="006F466F">
      <w:pPr>
        <w:widowControl/>
        <w:numPr>
          <w:ilvl w:val="1"/>
          <w:numId w:val="56"/>
        </w:numPr>
        <w:spacing w:before="100" w:beforeAutospacing="1" w:after="100" w:afterAutospacing="1"/>
        <w:jc w:val="left"/>
      </w:pPr>
      <w:r>
        <w:t>煤炭总销量同比增长</w:t>
      </w:r>
      <w:r>
        <w:t xml:space="preserve"> 5%</w:t>
      </w:r>
      <w:r>
        <w:t>，其中来自内蒙古的产量增长显著</w:t>
      </w:r>
      <w:r>
        <w:rPr>
          <w:rFonts w:ascii="宋体" w:eastAsia="宋体" w:hAnsi="宋体" w:cs="宋体" w:hint="eastAsia"/>
        </w:rPr>
        <w:t>。</w:t>
      </w:r>
    </w:p>
    <w:p w14:paraId="672C71E8" w14:textId="77777777" w:rsidR="006F466F" w:rsidRDefault="006F466F" w:rsidP="006F466F">
      <w:pPr>
        <w:widowControl/>
        <w:numPr>
          <w:ilvl w:val="1"/>
          <w:numId w:val="56"/>
        </w:numPr>
        <w:spacing w:before="100" w:beforeAutospacing="1" w:after="100" w:afterAutospacing="1"/>
        <w:jc w:val="left"/>
      </w:pPr>
      <w:r>
        <w:t>尽管新增产量对总收入有所贡献，但其整体影响有限，主要由于煤炭价格的疲软</w:t>
      </w:r>
      <w:r>
        <w:rPr>
          <w:rFonts w:ascii="宋体" w:eastAsia="宋体" w:hAnsi="宋体" w:cs="宋体" w:hint="eastAsia"/>
        </w:rPr>
        <w:t>。</w:t>
      </w:r>
    </w:p>
    <w:p w14:paraId="2F1AB2C4" w14:textId="77777777" w:rsidR="006F466F" w:rsidRDefault="006F466F" w:rsidP="006F466F">
      <w:pPr>
        <w:pStyle w:val="4"/>
      </w:pPr>
      <w:r>
        <w:t xml:space="preserve">2. </w:t>
      </w:r>
      <w:r>
        <w:rPr>
          <w:rStyle w:val="af1"/>
          <w:b w:val="0"/>
          <w:bCs w:val="0"/>
        </w:rPr>
        <w:t>煤炭价格影</w:t>
      </w:r>
      <w:r>
        <w:rPr>
          <w:rStyle w:val="af1"/>
          <w:rFonts w:ascii="宋体" w:eastAsia="宋体" w:hAnsi="宋体" w:cs="宋体" w:hint="eastAsia"/>
          <w:b w:val="0"/>
          <w:bCs w:val="0"/>
        </w:rPr>
        <w:t>响</w:t>
      </w:r>
    </w:p>
    <w:p w14:paraId="2E48C8BE" w14:textId="77777777" w:rsidR="006F466F" w:rsidRDefault="006F466F" w:rsidP="006F466F">
      <w:pPr>
        <w:widowControl/>
        <w:numPr>
          <w:ilvl w:val="0"/>
          <w:numId w:val="57"/>
        </w:numPr>
        <w:spacing w:before="100" w:beforeAutospacing="1" w:after="100" w:afterAutospacing="1"/>
        <w:jc w:val="left"/>
      </w:pPr>
      <w:r>
        <w:t>煤炭价格下行导致吨煤毛利下降。</w:t>
      </w:r>
      <w:r>
        <w:t xml:space="preserve">2022 </w:t>
      </w:r>
      <w:r>
        <w:t>年吨煤毛利为</w:t>
      </w:r>
      <w:r>
        <w:t xml:space="preserve"> 439 </w:t>
      </w:r>
      <w:r>
        <w:t>元人民币，同比下降</w:t>
      </w:r>
      <w:r>
        <w:t xml:space="preserve"> 3%</w:t>
      </w:r>
      <w:r>
        <w:rPr>
          <w:rFonts w:ascii="宋体" w:eastAsia="宋体" w:hAnsi="宋体" w:cs="宋体" w:hint="eastAsia"/>
        </w:rPr>
        <w:t>。</w:t>
      </w:r>
    </w:p>
    <w:p w14:paraId="3949FC10" w14:textId="77777777" w:rsidR="006F466F" w:rsidRDefault="006F466F" w:rsidP="006F466F">
      <w:pPr>
        <w:widowControl/>
        <w:numPr>
          <w:ilvl w:val="0"/>
          <w:numId w:val="57"/>
        </w:numPr>
        <w:spacing w:before="100" w:beforeAutospacing="1" w:after="100" w:afterAutospacing="1"/>
        <w:jc w:val="left"/>
      </w:pPr>
      <w:r>
        <w:t>国际煤炭价格波动较大，尤其是中国与澳大利亚的煤炭价格走势呈现一定分化</w:t>
      </w:r>
      <w:r>
        <w:rPr>
          <w:rFonts w:ascii="宋体" w:eastAsia="宋体" w:hAnsi="宋体" w:cs="宋体" w:hint="eastAsia"/>
        </w:rPr>
        <w:t>。</w:t>
      </w:r>
    </w:p>
    <w:p w14:paraId="6657BFE3" w14:textId="77777777" w:rsidR="006F466F" w:rsidRDefault="006F466F" w:rsidP="006F466F">
      <w:pPr>
        <w:pStyle w:val="4"/>
      </w:pPr>
      <w:r>
        <w:lastRenderedPageBreak/>
        <w:t xml:space="preserve">3. </w:t>
      </w:r>
      <w:r>
        <w:rPr>
          <w:rStyle w:val="af1"/>
          <w:b w:val="0"/>
          <w:bCs w:val="0"/>
        </w:rPr>
        <w:t>成本控制与运营效</w:t>
      </w:r>
      <w:r>
        <w:rPr>
          <w:rStyle w:val="af1"/>
          <w:rFonts w:ascii="宋体" w:eastAsia="宋体" w:hAnsi="宋体" w:cs="宋体" w:hint="eastAsia"/>
          <w:b w:val="0"/>
          <w:bCs w:val="0"/>
        </w:rPr>
        <w:t>率</w:t>
      </w:r>
    </w:p>
    <w:p w14:paraId="4F694BA5" w14:textId="77777777" w:rsidR="006F466F" w:rsidRDefault="006F466F" w:rsidP="006F466F">
      <w:pPr>
        <w:widowControl/>
        <w:numPr>
          <w:ilvl w:val="0"/>
          <w:numId w:val="58"/>
        </w:numPr>
        <w:spacing w:before="100" w:beforeAutospacing="1" w:after="100" w:afterAutospacing="1"/>
        <w:jc w:val="left"/>
      </w:pPr>
      <w:r>
        <w:t>单位生产成本同比增长</w:t>
      </w:r>
      <w:r>
        <w:t xml:space="preserve"> 5%</w:t>
      </w:r>
      <w:r>
        <w:t>，但仍低于市场预期，体现了公司良好的成本控制能力</w:t>
      </w:r>
      <w:r>
        <w:rPr>
          <w:rFonts w:ascii="宋体" w:eastAsia="宋体" w:hAnsi="宋体" w:cs="宋体" w:hint="eastAsia"/>
        </w:rPr>
        <w:t>。</w:t>
      </w:r>
    </w:p>
    <w:p w14:paraId="1587CD2A" w14:textId="77777777" w:rsidR="006F466F" w:rsidRDefault="006F466F" w:rsidP="006F466F">
      <w:pPr>
        <w:widowControl/>
        <w:numPr>
          <w:ilvl w:val="0"/>
          <w:numId w:val="58"/>
        </w:numPr>
        <w:spacing w:before="100" w:beforeAutospacing="1" w:after="100" w:afterAutospacing="1"/>
        <w:jc w:val="left"/>
      </w:pPr>
      <w:r>
        <w:t>资本开支（</w:t>
      </w:r>
      <w:r>
        <w:t>CAPEX</w:t>
      </w:r>
      <w:r>
        <w:t>）同比增加</w:t>
      </w:r>
      <w:r>
        <w:t xml:space="preserve"> 29%</w:t>
      </w:r>
      <w:r>
        <w:t>，达到</w:t>
      </w:r>
      <w:r>
        <w:t xml:space="preserve"> 132 </w:t>
      </w:r>
      <w:r>
        <w:t>亿元人民币，用于扩展产能和维持现有资产</w:t>
      </w:r>
      <w:r>
        <w:rPr>
          <w:rFonts w:ascii="宋体" w:eastAsia="宋体" w:hAnsi="宋体" w:cs="宋体" w:hint="eastAsia"/>
        </w:rPr>
        <w:t>。</w:t>
      </w:r>
    </w:p>
    <w:p w14:paraId="15D67E08" w14:textId="77777777" w:rsidR="006F466F" w:rsidRDefault="006F466F" w:rsidP="006F466F">
      <w:pPr>
        <w:pStyle w:val="4"/>
      </w:pPr>
      <w:r>
        <w:t xml:space="preserve">4. </w:t>
      </w:r>
      <w:r>
        <w:rPr>
          <w:rStyle w:val="af1"/>
          <w:b w:val="0"/>
          <w:bCs w:val="0"/>
        </w:rPr>
        <w:t>资产负债表与财务状</w:t>
      </w:r>
      <w:r>
        <w:rPr>
          <w:rStyle w:val="af1"/>
          <w:rFonts w:ascii="宋体" w:eastAsia="宋体" w:hAnsi="宋体" w:cs="宋体" w:hint="eastAsia"/>
          <w:b w:val="0"/>
          <w:bCs w:val="0"/>
        </w:rPr>
        <w:t>况</w:t>
      </w:r>
    </w:p>
    <w:p w14:paraId="60ADAE1B" w14:textId="77777777" w:rsidR="006F466F" w:rsidRDefault="006F466F" w:rsidP="006F466F">
      <w:pPr>
        <w:widowControl/>
        <w:numPr>
          <w:ilvl w:val="0"/>
          <w:numId w:val="59"/>
        </w:numPr>
        <w:spacing w:before="100" w:beforeAutospacing="1" w:after="100" w:afterAutospacing="1"/>
        <w:jc w:val="left"/>
      </w:pPr>
      <w:r>
        <w:t>净债务同比下降</w:t>
      </w:r>
      <w:r>
        <w:t xml:space="preserve"> 22%</w:t>
      </w:r>
      <w:r>
        <w:t>，至</w:t>
      </w:r>
      <w:r>
        <w:t xml:space="preserve"> 50 </w:t>
      </w:r>
      <w:r>
        <w:t>亿元人民币，净负债率进一步降至</w:t>
      </w:r>
      <w:r>
        <w:t xml:space="preserve"> 3%</w:t>
      </w:r>
      <w:r>
        <w:rPr>
          <w:rFonts w:ascii="宋体" w:eastAsia="宋体" w:hAnsi="宋体" w:cs="宋体" w:hint="eastAsia"/>
        </w:rPr>
        <w:t>。</w:t>
      </w:r>
    </w:p>
    <w:p w14:paraId="01FD1A4E" w14:textId="77777777" w:rsidR="006F466F" w:rsidRDefault="006F466F" w:rsidP="006F466F">
      <w:pPr>
        <w:widowControl/>
        <w:numPr>
          <w:ilvl w:val="0"/>
          <w:numId w:val="59"/>
        </w:numPr>
        <w:spacing w:before="100" w:beforeAutospacing="1" w:after="100" w:afterAutospacing="1"/>
        <w:jc w:val="left"/>
      </w:pPr>
      <w:r>
        <w:t>公司派发股息</w:t>
      </w:r>
      <w:r>
        <w:t xml:space="preserve"> 239 </w:t>
      </w:r>
      <w:r>
        <w:t>亿元人民币，同比增长</w:t>
      </w:r>
      <w:r>
        <w:t xml:space="preserve"> 29%</w:t>
      </w:r>
      <w:r>
        <w:t>，股息收益率达到</w:t>
      </w:r>
      <w:r>
        <w:t xml:space="preserve"> 17%</w:t>
      </w:r>
      <w:r>
        <w:rPr>
          <w:rFonts w:ascii="宋体" w:eastAsia="宋体" w:hAnsi="宋体" w:cs="宋体" w:hint="eastAsia"/>
        </w:rPr>
        <w:t>。</w:t>
      </w:r>
    </w:p>
    <w:p w14:paraId="65E6C34D" w14:textId="77777777" w:rsidR="006F466F" w:rsidRDefault="006F466F" w:rsidP="006F466F">
      <w:pPr>
        <w:pStyle w:val="4"/>
      </w:pPr>
      <w:r>
        <w:t xml:space="preserve">5. </w:t>
      </w:r>
      <w:r>
        <w:rPr>
          <w:rStyle w:val="af1"/>
          <w:b w:val="0"/>
          <w:bCs w:val="0"/>
        </w:rPr>
        <w:t>未来展</w:t>
      </w:r>
      <w:r>
        <w:rPr>
          <w:rStyle w:val="af1"/>
          <w:rFonts w:ascii="宋体" w:eastAsia="宋体" w:hAnsi="宋体" w:cs="宋体" w:hint="eastAsia"/>
          <w:b w:val="0"/>
          <w:bCs w:val="0"/>
        </w:rPr>
        <w:t>望</w:t>
      </w:r>
    </w:p>
    <w:p w14:paraId="60DF5E2E" w14:textId="77777777" w:rsidR="006F466F" w:rsidRDefault="006F466F" w:rsidP="006F466F">
      <w:pPr>
        <w:widowControl/>
        <w:numPr>
          <w:ilvl w:val="0"/>
          <w:numId w:val="60"/>
        </w:numPr>
        <w:spacing w:before="100" w:beforeAutospacing="1" w:after="100" w:afterAutospacing="1"/>
        <w:jc w:val="left"/>
      </w:pPr>
      <w:r>
        <w:rPr>
          <w:rStyle w:val="af1"/>
        </w:rPr>
        <w:t>煤炭价格前景疲软</w:t>
      </w:r>
      <w:r>
        <w:t>：全球需求放缓可能导致煤炭价格进一步下滑，尤其是中国市场的煤炭需求增速放缓</w:t>
      </w:r>
      <w:r>
        <w:rPr>
          <w:rFonts w:ascii="宋体" w:eastAsia="宋体" w:hAnsi="宋体" w:cs="宋体" w:hint="eastAsia"/>
        </w:rPr>
        <w:t>。</w:t>
      </w:r>
    </w:p>
    <w:p w14:paraId="742CE931" w14:textId="77777777" w:rsidR="006F466F" w:rsidRDefault="006F466F" w:rsidP="006F466F">
      <w:pPr>
        <w:widowControl/>
        <w:numPr>
          <w:ilvl w:val="0"/>
          <w:numId w:val="60"/>
        </w:numPr>
        <w:spacing w:before="100" w:beforeAutospacing="1" w:after="100" w:afterAutospacing="1"/>
        <w:jc w:val="left"/>
      </w:pPr>
      <w:r>
        <w:rPr>
          <w:rStyle w:val="af1"/>
        </w:rPr>
        <w:t>政策风险</w:t>
      </w:r>
      <w:r>
        <w:t>：能源政策和环保压力可能对煤炭行业造成长期影响</w:t>
      </w:r>
      <w:r>
        <w:rPr>
          <w:rFonts w:ascii="宋体" w:eastAsia="宋体" w:hAnsi="宋体" w:cs="宋体" w:hint="eastAsia"/>
        </w:rPr>
        <w:t>。</w:t>
      </w:r>
    </w:p>
    <w:p w14:paraId="79FAFEE0" w14:textId="77777777" w:rsidR="006F466F" w:rsidRDefault="006F466F" w:rsidP="006F466F">
      <w:pPr>
        <w:widowControl/>
        <w:numPr>
          <w:ilvl w:val="0"/>
          <w:numId w:val="60"/>
        </w:numPr>
        <w:spacing w:before="100" w:beforeAutospacing="1" w:after="100" w:afterAutospacing="1"/>
        <w:jc w:val="left"/>
      </w:pPr>
      <w:r>
        <w:rPr>
          <w:rStyle w:val="af1"/>
        </w:rPr>
        <w:t>资本开支增长</w:t>
      </w:r>
      <w:r>
        <w:t>：公司计划继续增加资本开支以支持产能扩张，但需关注其对现金流的影响</w:t>
      </w:r>
      <w:r>
        <w:rPr>
          <w:rFonts w:ascii="宋体" w:eastAsia="宋体" w:hAnsi="宋体" w:cs="宋体" w:hint="eastAsia"/>
        </w:rPr>
        <w:t>。</w:t>
      </w:r>
    </w:p>
    <w:p w14:paraId="2D10BDCE" w14:textId="77777777" w:rsidR="006F466F" w:rsidRDefault="006F466F" w:rsidP="006F466F">
      <w:r>
        <w:pict w14:anchorId="1E147703">
          <v:rect id="_x0000_i1095" style="width:0;height:1.5pt" o:hralign="center" o:hrstd="t" o:hr="t" fillcolor="#a0a0a0" stroked="f"/>
        </w:pict>
      </w:r>
    </w:p>
    <w:p w14:paraId="764E46FF" w14:textId="77777777" w:rsidR="006F466F" w:rsidRDefault="006F466F" w:rsidP="006F466F">
      <w:pPr>
        <w:pStyle w:val="3"/>
      </w:pPr>
      <w:r>
        <w:t>支持作者观点的逻辑梳</w:t>
      </w:r>
      <w:r>
        <w:rPr>
          <w:rFonts w:ascii="宋体" w:eastAsia="宋体" w:hAnsi="宋体" w:cs="宋体" w:hint="eastAsia"/>
        </w:rPr>
        <w:t>理</w:t>
      </w:r>
    </w:p>
    <w:p w14:paraId="3406A990" w14:textId="77777777" w:rsidR="006F466F" w:rsidRDefault="006F466F" w:rsidP="006F466F">
      <w:pPr>
        <w:pStyle w:val="ae"/>
        <w:numPr>
          <w:ilvl w:val="0"/>
          <w:numId w:val="61"/>
        </w:numPr>
      </w:pPr>
      <w:r>
        <w:rPr>
          <w:rStyle w:val="af1"/>
          <w:rFonts w:eastAsiaTheme="majorEastAsia"/>
        </w:rPr>
        <w:t>财务数据支持业绩超预</w:t>
      </w:r>
      <w:r>
        <w:rPr>
          <w:rStyle w:val="af1"/>
          <w:rFonts w:ascii="宋体" w:eastAsia="宋体" w:hAnsi="宋体" w:cs="宋体" w:hint="eastAsia"/>
        </w:rPr>
        <w:t>期</w:t>
      </w:r>
    </w:p>
    <w:p w14:paraId="7EA3B5C7" w14:textId="77777777" w:rsidR="006F466F" w:rsidRDefault="006F466F" w:rsidP="006F466F">
      <w:pPr>
        <w:widowControl/>
        <w:numPr>
          <w:ilvl w:val="1"/>
          <w:numId w:val="61"/>
        </w:numPr>
        <w:spacing w:before="100" w:beforeAutospacing="1" w:after="100" w:afterAutospacing="1"/>
        <w:jc w:val="left"/>
      </w:pPr>
      <w:r>
        <w:t>公司</w:t>
      </w:r>
      <w:r>
        <w:t xml:space="preserve"> 2022 </w:t>
      </w:r>
      <w:r>
        <w:t>年收入和</w:t>
      </w:r>
      <w:r>
        <w:t xml:space="preserve"> EBITDA </w:t>
      </w:r>
      <w:r>
        <w:t>增长显著，尽管归母净利润有所下降，但总体表现超出市场预期</w:t>
      </w:r>
      <w:r>
        <w:rPr>
          <w:rFonts w:ascii="宋体" w:eastAsia="宋体" w:hAnsi="宋体" w:cs="宋体" w:hint="eastAsia"/>
        </w:rPr>
        <w:t>。</w:t>
      </w:r>
    </w:p>
    <w:p w14:paraId="69818389" w14:textId="77777777" w:rsidR="006F466F" w:rsidRDefault="006F466F" w:rsidP="006F466F">
      <w:pPr>
        <w:widowControl/>
        <w:numPr>
          <w:ilvl w:val="1"/>
          <w:numId w:val="61"/>
        </w:numPr>
        <w:spacing w:before="100" w:beforeAutospacing="1" w:after="100" w:afterAutospacing="1"/>
        <w:jc w:val="left"/>
      </w:pPr>
      <w:r>
        <w:t>煤炭销量增长和成本控制有效抵消了煤炭价格下行的部分影响，显示了公司运营效率的稳定性</w:t>
      </w:r>
      <w:r>
        <w:rPr>
          <w:rFonts w:ascii="宋体" w:eastAsia="宋体" w:hAnsi="宋体" w:cs="宋体" w:hint="eastAsia"/>
        </w:rPr>
        <w:t>。</w:t>
      </w:r>
    </w:p>
    <w:p w14:paraId="289FFC82" w14:textId="77777777" w:rsidR="006F466F" w:rsidRDefault="006F466F" w:rsidP="006F466F">
      <w:pPr>
        <w:pStyle w:val="ae"/>
        <w:numPr>
          <w:ilvl w:val="0"/>
          <w:numId w:val="61"/>
        </w:numPr>
      </w:pPr>
      <w:r>
        <w:rPr>
          <w:rStyle w:val="af1"/>
          <w:rFonts w:eastAsiaTheme="majorEastAsia"/>
        </w:rPr>
        <w:t>成本控制与财务健康</w:t>
      </w:r>
      <w:r>
        <w:rPr>
          <w:rStyle w:val="af1"/>
          <w:rFonts w:ascii="宋体" w:eastAsia="宋体" w:hAnsi="宋体" w:cs="宋体" w:hint="eastAsia"/>
        </w:rPr>
        <w:t>性</w:t>
      </w:r>
    </w:p>
    <w:p w14:paraId="1CA6C39F" w14:textId="77777777" w:rsidR="006F466F" w:rsidRDefault="006F466F" w:rsidP="006F466F">
      <w:pPr>
        <w:widowControl/>
        <w:numPr>
          <w:ilvl w:val="1"/>
          <w:numId w:val="61"/>
        </w:numPr>
        <w:spacing w:before="100" w:beforeAutospacing="1" w:after="100" w:afterAutospacing="1"/>
        <w:jc w:val="left"/>
      </w:pPr>
      <w:r>
        <w:t>单位生产成本增长低于预期，资本开支增加显示了公司对长期发展的重视</w:t>
      </w:r>
      <w:r>
        <w:rPr>
          <w:rFonts w:ascii="宋体" w:eastAsia="宋体" w:hAnsi="宋体" w:cs="宋体" w:hint="eastAsia"/>
        </w:rPr>
        <w:t>。</w:t>
      </w:r>
    </w:p>
    <w:p w14:paraId="44AB6DAC" w14:textId="77777777" w:rsidR="006F466F" w:rsidRDefault="006F466F" w:rsidP="006F466F">
      <w:pPr>
        <w:widowControl/>
        <w:numPr>
          <w:ilvl w:val="1"/>
          <w:numId w:val="61"/>
        </w:numPr>
        <w:spacing w:before="100" w:beforeAutospacing="1" w:after="100" w:afterAutospacing="1"/>
        <w:jc w:val="left"/>
      </w:pPr>
      <w:r>
        <w:t>资产负债表健康，低净负债率和高股息收益率进一步增强了投资者的信心</w:t>
      </w:r>
      <w:r>
        <w:rPr>
          <w:rFonts w:ascii="宋体" w:eastAsia="宋体" w:hAnsi="宋体" w:cs="宋体" w:hint="eastAsia"/>
        </w:rPr>
        <w:t>。</w:t>
      </w:r>
    </w:p>
    <w:p w14:paraId="7F9B4130" w14:textId="77777777" w:rsidR="006F466F" w:rsidRDefault="006F466F" w:rsidP="006F466F">
      <w:pPr>
        <w:pStyle w:val="ae"/>
        <w:numPr>
          <w:ilvl w:val="0"/>
          <w:numId w:val="61"/>
        </w:numPr>
      </w:pPr>
      <w:r>
        <w:rPr>
          <w:rStyle w:val="af1"/>
          <w:rFonts w:eastAsiaTheme="majorEastAsia"/>
        </w:rPr>
        <w:t>煤炭价格疲软的有限影</w:t>
      </w:r>
      <w:r>
        <w:rPr>
          <w:rStyle w:val="af1"/>
          <w:rFonts w:ascii="宋体" w:eastAsia="宋体" w:hAnsi="宋体" w:cs="宋体" w:hint="eastAsia"/>
        </w:rPr>
        <w:t>响</w:t>
      </w:r>
    </w:p>
    <w:p w14:paraId="0220C940" w14:textId="77777777" w:rsidR="006F466F" w:rsidRDefault="006F466F" w:rsidP="006F466F">
      <w:pPr>
        <w:widowControl/>
        <w:numPr>
          <w:ilvl w:val="1"/>
          <w:numId w:val="61"/>
        </w:numPr>
        <w:spacing w:before="100" w:beforeAutospacing="1" w:after="100" w:afterAutospacing="1"/>
        <w:jc w:val="left"/>
      </w:pPr>
      <w:r>
        <w:t>尽管煤炭价格下行，公司通过新增产量和成本控制部分抵消了价格波动的负面影响，显示了其抗风险能力</w:t>
      </w:r>
      <w:r>
        <w:rPr>
          <w:rFonts w:ascii="宋体" w:eastAsia="宋体" w:hAnsi="宋体" w:cs="宋体" w:hint="eastAsia"/>
        </w:rPr>
        <w:t>。</w:t>
      </w:r>
    </w:p>
    <w:p w14:paraId="3ED544A3" w14:textId="77777777" w:rsidR="006F466F" w:rsidRDefault="006F466F" w:rsidP="006F466F">
      <w:pPr>
        <w:widowControl/>
        <w:numPr>
          <w:ilvl w:val="1"/>
          <w:numId w:val="61"/>
        </w:numPr>
        <w:spacing w:before="100" w:beforeAutospacing="1" w:after="100" w:afterAutospacing="1"/>
        <w:jc w:val="left"/>
      </w:pPr>
      <w:r>
        <w:lastRenderedPageBreak/>
        <w:t>煤炭价格的疲软前景已被市场预期吸收，新增产量对未来收入的稳定性提供了支撑</w:t>
      </w:r>
      <w:r>
        <w:rPr>
          <w:rFonts w:ascii="宋体" w:eastAsia="宋体" w:hAnsi="宋体" w:cs="宋体" w:hint="eastAsia"/>
        </w:rPr>
        <w:t>。</w:t>
      </w:r>
    </w:p>
    <w:p w14:paraId="16B6F763" w14:textId="77777777" w:rsidR="006F466F" w:rsidRDefault="006F466F" w:rsidP="006F466F">
      <w:pPr>
        <w:pStyle w:val="ae"/>
        <w:numPr>
          <w:ilvl w:val="0"/>
          <w:numId w:val="61"/>
        </w:numPr>
      </w:pPr>
      <w:r>
        <w:rPr>
          <w:rStyle w:val="af1"/>
          <w:rFonts w:eastAsiaTheme="majorEastAsia"/>
        </w:rPr>
        <w:t>政策与市场环境的潜在挑</w:t>
      </w:r>
      <w:r>
        <w:rPr>
          <w:rStyle w:val="af1"/>
          <w:rFonts w:ascii="宋体" w:eastAsia="宋体" w:hAnsi="宋体" w:cs="宋体" w:hint="eastAsia"/>
        </w:rPr>
        <w:t>战</w:t>
      </w:r>
    </w:p>
    <w:p w14:paraId="043D571A" w14:textId="77777777" w:rsidR="006F466F" w:rsidRDefault="006F466F" w:rsidP="006F466F">
      <w:pPr>
        <w:widowControl/>
        <w:numPr>
          <w:ilvl w:val="1"/>
          <w:numId w:val="61"/>
        </w:numPr>
        <w:spacing w:before="100" w:beforeAutospacing="1" w:after="100" w:afterAutospacing="1"/>
        <w:jc w:val="left"/>
      </w:pPr>
      <w:r>
        <w:t>作者提到能源政策和环保压力可能对行业造成长期影响，表明公司未来需在政策变化中寻找平衡</w:t>
      </w:r>
      <w:r>
        <w:rPr>
          <w:rFonts w:ascii="宋体" w:eastAsia="宋体" w:hAnsi="宋体" w:cs="宋体" w:hint="eastAsia"/>
        </w:rPr>
        <w:t>。</w:t>
      </w:r>
    </w:p>
    <w:p w14:paraId="40433485" w14:textId="77777777" w:rsidR="006F466F" w:rsidRDefault="006F466F" w:rsidP="006F466F">
      <w:pPr>
        <w:widowControl/>
        <w:numPr>
          <w:ilvl w:val="1"/>
          <w:numId w:val="61"/>
        </w:numPr>
        <w:spacing w:before="100" w:beforeAutospacing="1" w:after="100" w:afterAutospacing="1"/>
        <w:jc w:val="left"/>
      </w:pPr>
      <w:r>
        <w:t>煤炭需求的放缓和价格的疲软可能限制公司业绩增长，但其财务灵活性和运营效率为其应对挑战提供了基础</w:t>
      </w:r>
      <w:r>
        <w:rPr>
          <w:rFonts w:ascii="宋体" w:eastAsia="宋体" w:hAnsi="宋体" w:cs="宋体" w:hint="eastAsia"/>
        </w:rPr>
        <w:t>。</w:t>
      </w:r>
    </w:p>
    <w:p w14:paraId="6D42B55F" w14:textId="77777777" w:rsidR="006F466F" w:rsidRDefault="006F466F" w:rsidP="006F466F">
      <w:r>
        <w:pict w14:anchorId="1226732D">
          <v:rect id="_x0000_i1096" style="width:0;height:1.5pt" o:hralign="center" o:hrstd="t" o:hr="t" fillcolor="#a0a0a0" stroked="f"/>
        </w:pict>
      </w:r>
    </w:p>
    <w:p w14:paraId="3334DC4C" w14:textId="77777777" w:rsidR="006F466F" w:rsidRDefault="006F466F" w:rsidP="006F466F">
      <w:pPr>
        <w:pStyle w:val="3"/>
      </w:pPr>
      <w:r>
        <w:t>总</w:t>
      </w:r>
      <w:r>
        <w:rPr>
          <w:rFonts w:ascii="宋体" w:eastAsia="宋体" w:hAnsi="宋体" w:cs="宋体" w:hint="eastAsia"/>
        </w:rPr>
        <w:t>结</w:t>
      </w:r>
    </w:p>
    <w:p w14:paraId="0DF420E9" w14:textId="77777777" w:rsidR="006F466F" w:rsidRDefault="006F466F" w:rsidP="006F466F">
      <w:pPr>
        <w:pStyle w:val="ae"/>
      </w:pPr>
      <w:r>
        <w:rPr>
          <w:rFonts w:ascii="宋体" w:eastAsia="宋体" w:hAnsi="宋体" w:cs="宋体" w:hint="eastAsia"/>
        </w:rPr>
        <w:t>文章通过分析兖矿能源</w:t>
      </w:r>
      <w:r>
        <w:t xml:space="preserve"> 2022 </w:t>
      </w:r>
      <w:r>
        <w:rPr>
          <w:rFonts w:ascii="宋体" w:eastAsia="宋体" w:hAnsi="宋体" w:cs="宋体" w:hint="eastAsia"/>
        </w:rPr>
        <w:t>年的财务数据、运营表现和未来展望，清晰展现了公司在成本控制、财务健康性和抗风险能力方面的优势。同时，文章也指出煤炭价格下行和政策压力对公司的潜在挑战，呼吁关注长期可持续发展的战略调整。文章逻辑清晰，数据详实，对公司未来表现的评估具有较强的说服力。</w:t>
      </w:r>
    </w:p>
    <w:p w14:paraId="699F4131" w14:textId="77777777" w:rsidR="006F466F" w:rsidRDefault="006F466F" w:rsidP="006F466F">
      <w:r>
        <w:rPr>
          <w:rStyle w:val="messagemessagemetadatatextfxy5"/>
        </w:rPr>
        <w:t>9:54 PM</w:t>
      </w:r>
    </w:p>
    <w:p w14:paraId="1D94D7A2"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2212BBA" w14:textId="33396454" w:rsidR="006F466F" w:rsidRDefault="006F466F" w:rsidP="006F466F">
      <w:r>
        <w:rPr>
          <w:noProof/>
        </w:rPr>
        <w:lastRenderedPageBreak/>
        <w:drawing>
          <wp:inline distT="0" distB="0" distL="0" distR="0" wp14:anchorId="681D4AF4" wp14:editId="5028C2B2">
            <wp:extent cx="2382520" cy="8863330"/>
            <wp:effectExtent l="0" t="0" r="0" b="0"/>
            <wp:docPr id="1737702813" name="图片 4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2813" name="图片 48" descr="图形用户界面, 应用程序&#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2520" cy="8863330"/>
                    </a:xfrm>
                    <a:prstGeom prst="rect">
                      <a:avLst/>
                    </a:prstGeom>
                    <a:noFill/>
                    <a:ln>
                      <a:noFill/>
                    </a:ln>
                  </pic:spPr>
                </pic:pic>
              </a:graphicData>
            </a:graphic>
          </wp:inline>
        </w:drawing>
      </w:r>
    </w:p>
    <w:p w14:paraId="7D978284" w14:textId="77777777" w:rsidR="006F466F" w:rsidRDefault="006F466F" w:rsidP="006F466F">
      <w:r>
        <w:rPr>
          <w:rStyle w:val="messagemessagemetadatatextfxy5"/>
        </w:rPr>
        <w:lastRenderedPageBreak/>
        <w:t>9:55 PM</w:t>
      </w:r>
    </w:p>
    <w:p w14:paraId="3876FD36" w14:textId="77777777" w:rsidR="006F466F" w:rsidRDefault="006F466F" w:rsidP="006F466F">
      <w:pPr>
        <w:rPr>
          <w:rStyle w:val="af"/>
        </w:rPr>
      </w:pPr>
      <w:r>
        <w:fldChar w:fldCharType="begin"/>
      </w:r>
      <w:r>
        <w:instrText>HYPERLINK "/GPT-4o" \t "_blank"</w:instrText>
      </w:r>
      <w:r>
        <w:fldChar w:fldCharType="separate"/>
      </w:r>
    </w:p>
    <w:p w14:paraId="47DCD2D0" w14:textId="7B223ABE" w:rsidR="006F466F" w:rsidRDefault="006F466F" w:rsidP="006F466F">
      <w:r>
        <w:rPr>
          <w:noProof/>
          <w:color w:val="0000FF"/>
        </w:rPr>
        <w:drawing>
          <wp:inline distT="0" distB="0" distL="0" distR="0" wp14:anchorId="46D16907" wp14:editId="6B726873">
            <wp:extent cx="190500" cy="190500"/>
            <wp:effectExtent l="0" t="0" r="0" b="0"/>
            <wp:docPr id="492983940" name="图片 4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D90595D" w14:textId="77777777" w:rsidR="006F466F" w:rsidRDefault="006F466F" w:rsidP="006F466F">
      <w:pPr>
        <w:pStyle w:val="ae"/>
        <w:rPr>
          <w:color w:val="0000FF"/>
          <w:u w:val="single"/>
        </w:rPr>
      </w:pPr>
      <w:r>
        <w:rPr>
          <w:color w:val="0000FF"/>
          <w:u w:val="single"/>
        </w:rPr>
        <w:t>GPT-4o</w:t>
      </w:r>
    </w:p>
    <w:p w14:paraId="25C142E4" w14:textId="77777777" w:rsidR="006F466F" w:rsidRDefault="006F466F" w:rsidP="006F466F">
      <w:r>
        <w:fldChar w:fldCharType="end"/>
      </w:r>
    </w:p>
    <w:p w14:paraId="022FF348" w14:textId="77777777" w:rsidR="006F466F" w:rsidRDefault="006F466F" w:rsidP="006F466F">
      <w:r>
        <w:t>Poe</w:t>
      </w:r>
    </w:p>
    <w:p w14:paraId="0494CB74" w14:textId="77777777" w:rsidR="006F466F" w:rsidRDefault="006F466F" w:rsidP="006F466F">
      <w:pPr>
        <w:pStyle w:val="3"/>
      </w:pPr>
      <w:r>
        <w:t>主要观</w:t>
      </w:r>
      <w:r>
        <w:rPr>
          <w:rFonts w:ascii="宋体" w:eastAsia="宋体" w:hAnsi="宋体" w:cs="宋体" w:hint="eastAsia"/>
        </w:rPr>
        <w:t>点</w:t>
      </w:r>
    </w:p>
    <w:p w14:paraId="5B4DE0C1"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兖矿能源（</w:t>
      </w:r>
      <w:r>
        <w:rPr>
          <w:rStyle w:val="af1"/>
          <w:rFonts w:eastAsiaTheme="majorEastAsia"/>
        </w:rPr>
        <w:t>1171.HK</w:t>
      </w:r>
      <w:r>
        <w:rPr>
          <w:rStyle w:val="af1"/>
          <w:rFonts w:eastAsiaTheme="majorEastAsia"/>
        </w:rPr>
        <w:t>）</w:t>
      </w:r>
      <w:r>
        <w:rPr>
          <w:rStyle w:val="af1"/>
          <w:rFonts w:eastAsiaTheme="majorEastAsia"/>
        </w:rPr>
        <w:t xml:space="preserve">2024 </w:t>
      </w:r>
      <w:r>
        <w:rPr>
          <w:rStyle w:val="af1"/>
          <w:rFonts w:eastAsiaTheme="majorEastAsia"/>
        </w:rPr>
        <w:t>年业绩超出预期，得益于稳健的煤炭价格和产量增长，但未来煤炭价格下行压力及新增产量的有限影响可能对公司盈利能力构成挑战</w:t>
      </w:r>
      <w:r>
        <w:rPr>
          <w:rStyle w:val="af1"/>
          <w:rFonts w:ascii="宋体" w:eastAsia="宋体" w:hAnsi="宋体" w:cs="宋体" w:hint="eastAsia"/>
        </w:rPr>
        <w:t>。</w:t>
      </w:r>
    </w:p>
    <w:p w14:paraId="55B4451D" w14:textId="77777777" w:rsidR="006F466F" w:rsidRDefault="006F466F" w:rsidP="006F466F">
      <w:r>
        <w:pict w14:anchorId="6AB70B14">
          <v:rect id="_x0000_i1099" style="width:0;height:1.5pt" o:hralign="center" o:hrstd="t" o:hr="t" fillcolor="#a0a0a0" stroked="f"/>
        </w:pict>
      </w:r>
    </w:p>
    <w:p w14:paraId="7FCC417F" w14:textId="77777777" w:rsidR="006F466F" w:rsidRDefault="006F466F" w:rsidP="006F466F">
      <w:pPr>
        <w:pStyle w:val="3"/>
      </w:pPr>
      <w:r>
        <w:t>主要事</w:t>
      </w:r>
      <w:r>
        <w:rPr>
          <w:rFonts w:ascii="宋体" w:eastAsia="宋体" w:hAnsi="宋体" w:cs="宋体" w:hint="eastAsia"/>
        </w:rPr>
        <w:t>实</w:t>
      </w:r>
    </w:p>
    <w:p w14:paraId="59F9AEC7" w14:textId="77777777" w:rsidR="006F466F" w:rsidRDefault="006F466F" w:rsidP="006F466F">
      <w:pPr>
        <w:pStyle w:val="4"/>
      </w:pPr>
      <w:r>
        <w:t xml:space="preserve">1. </w:t>
      </w:r>
      <w:r>
        <w:rPr>
          <w:rStyle w:val="af1"/>
          <w:b w:val="0"/>
          <w:bCs w:val="0"/>
        </w:rPr>
        <w:t xml:space="preserve">2024 </w:t>
      </w:r>
      <w:r>
        <w:rPr>
          <w:rStyle w:val="af1"/>
          <w:b w:val="0"/>
          <w:bCs w:val="0"/>
        </w:rPr>
        <w:t>年财务表</w:t>
      </w:r>
      <w:r>
        <w:rPr>
          <w:rStyle w:val="af1"/>
          <w:rFonts w:ascii="宋体" w:eastAsia="宋体" w:hAnsi="宋体" w:cs="宋体" w:hint="eastAsia"/>
          <w:b w:val="0"/>
          <w:bCs w:val="0"/>
        </w:rPr>
        <w:t>现</w:t>
      </w:r>
    </w:p>
    <w:p w14:paraId="5AB2FC0E" w14:textId="77777777" w:rsidR="006F466F" w:rsidRDefault="006F466F" w:rsidP="006F466F">
      <w:pPr>
        <w:widowControl/>
        <w:numPr>
          <w:ilvl w:val="0"/>
          <w:numId w:val="62"/>
        </w:numPr>
        <w:spacing w:before="100" w:beforeAutospacing="1" w:after="100" w:afterAutospacing="1"/>
        <w:jc w:val="left"/>
      </w:pPr>
      <w:r>
        <w:rPr>
          <w:rStyle w:val="af1"/>
        </w:rPr>
        <w:t>收入</w:t>
      </w:r>
      <w:r>
        <w:t>：收入同比下降</w:t>
      </w:r>
      <w:r>
        <w:t xml:space="preserve"> 8%</w:t>
      </w:r>
      <w:r>
        <w:t>，但仍高于市场普遍预期</w:t>
      </w:r>
      <w:r>
        <w:rPr>
          <w:rFonts w:ascii="宋体" w:eastAsia="宋体" w:hAnsi="宋体" w:cs="宋体" w:hint="eastAsia"/>
        </w:rPr>
        <w:t>。</w:t>
      </w:r>
    </w:p>
    <w:p w14:paraId="1F7C9747" w14:textId="77777777" w:rsidR="006F466F" w:rsidRDefault="006F466F" w:rsidP="006F466F">
      <w:pPr>
        <w:widowControl/>
        <w:numPr>
          <w:ilvl w:val="0"/>
          <w:numId w:val="62"/>
        </w:numPr>
        <w:spacing w:before="100" w:beforeAutospacing="1" w:after="100" w:afterAutospacing="1"/>
        <w:jc w:val="left"/>
      </w:pPr>
      <w:r>
        <w:rPr>
          <w:rStyle w:val="af1"/>
        </w:rPr>
        <w:t>净利润</w:t>
      </w:r>
      <w:r>
        <w:t>：净利润同比下降</w:t>
      </w:r>
      <w:r>
        <w:t xml:space="preserve"> 27%</w:t>
      </w:r>
      <w:r>
        <w:t>，主要由煤炭价格下跌和单位成本上升驱动</w:t>
      </w:r>
      <w:r>
        <w:rPr>
          <w:rFonts w:ascii="宋体" w:eastAsia="宋体" w:hAnsi="宋体" w:cs="宋体" w:hint="eastAsia"/>
        </w:rPr>
        <w:t>。</w:t>
      </w:r>
    </w:p>
    <w:p w14:paraId="09C451BE" w14:textId="77777777" w:rsidR="006F466F" w:rsidRDefault="006F466F" w:rsidP="006F466F">
      <w:pPr>
        <w:widowControl/>
        <w:numPr>
          <w:ilvl w:val="0"/>
          <w:numId w:val="62"/>
        </w:numPr>
        <w:spacing w:before="100" w:beforeAutospacing="1" w:after="100" w:afterAutospacing="1"/>
        <w:jc w:val="left"/>
      </w:pPr>
      <w:r>
        <w:rPr>
          <w:rStyle w:val="af1"/>
        </w:rPr>
        <w:t>EBITDA</w:t>
      </w:r>
      <w:r>
        <w:t>：同比下降</w:t>
      </w:r>
      <w:r>
        <w:t xml:space="preserve"> 39%</w:t>
      </w:r>
      <w:r>
        <w:t>，符合市场预期</w:t>
      </w:r>
      <w:r>
        <w:rPr>
          <w:rFonts w:ascii="宋体" w:eastAsia="宋体" w:hAnsi="宋体" w:cs="宋体" w:hint="eastAsia"/>
        </w:rPr>
        <w:t>。</w:t>
      </w:r>
    </w:p>
    <w:p w14:paraId="4B809C6C" w14:textId="77777777" w:rsidR="006F466F" w:rsidRDefault="006F466F" w:rsidP="006F466F">
      <w:pPr>
        <w:widowControl/>
        <w:numPr>
          <w:ilvl w:val="0"/>
          <w:numId w:val="62"/>
        </w:numPr>
        <w:spacing w:before="100" w:beforeAutospacing="1" w:after="100" w:afterAutospacing="1"/>
        <w:jc w:val="left"/>
      </w:pPr>
      <w:r>
        <w:rPr>
          <w:rStyle w:val="af1"/>
        </w:rPr>
        <w:t>煤炭销量</w:t>
      </w:r>
      <w:r>
        <w:t>：销量同比增长</w:t>
      </w:r>
      <w:r>
        <w:t xml:space="preserve"> 5%</w:t>
      </w:r>
      <w:r>
        <w:t>，产量增长主要来自内蒙古矿区</w:t>
      </w:r>
      <w:r>
        <w:rPr>
          <w:rFonts w:ascii="宋体" w:eastAsia="宋体" w:hAnsi="宋体" w:cs="宋体" w:hint="eastAsia"/>
        </w:rPr>
        <w:t>。</w:t>
      </w:r>
    </w:p>
    <w:p w14:paraId="1FFDB021" w14:textId="77777777" w:rsidR="006F466F" w:rsidRDefault="006F466F" w:rsidP="006F466F">
      <w:pPr>
        <w:pStyle w:val="4"/>
      </w:pPr>
      <w:r>
        <w:t xml:space="preserve">2. </w:t>
      </w:r>
      <w:r>
        <w:rPr>
          <w:rStyle w:val="af1"/>
          <w:b w:val="0"/>
          <w:bCs w:val="0"/>
        </w:rPr>
        <w:t>煤炭价格与成</w:t>
      </w:r>
      <w:r>
        <w:rPr>
          <w:rStyle w:val="af1"/>
          <w:rFonts w:ascii="宋体" w:eastAsia="宋体" w:hAnsi="宋体" w:cs="宋体" w:hint="eastAsia"/>
          <w:b w:val="0"/>
          <w:bCs w:val="0"/>
        </w:rPr>
        <w:t>本</w:t>
      </w:r>
    </w:p>
    <w:p w14:paraId="625AB41C" w14:textId="77777777" w:rsidR="006F466F" w:rsidRDefault="006F466F" w:rsidP="006F466F">
      <w:pPr>
        <w:widowControl/>
        <w:numPr>
          <w:ilvl w:val="0"/>
          <w:numId w:val="63"/>
        </w:numPr>
        <w:spacing w:before="100" w:beforeAutospacing="1" w:after="100" w:afterAutospacing="1"/>
        <w:jc w:val="left"/>
      </w:pPr>
      <w:r>
        <w:rPr>
          <w:rStyle w:val="af1"/>
        </w:rPr>
        <w:t>价格</w:t>
      </w:r>
      <w:r>
        <w:t>：吨煤平均售价在</w:t>
      </w:r>
      <w:r>
        <w:t xml:space="preserve"> 2024 </w:t>
      </w:r>
      <w:r>
        <w:t>年下降</w:t>
      </w:r>
      <w:r>
        <w:t xml:space="preserve"> 26%</w:t>
      </w:r>
      <w:r>
        <w:t>，从</w:t>
      </w:r>
      <w:r>
        <w:t xml:space="preserve"> 2023 </w:t>
      </w:r>
      <w:r>
        <w:t>年的高点回落</w:t>
      </w:r>
      <w:r>
        <w:rPr>
          <w:rFonts w:ascii="宋体" w:eastAsia="宋体" w:hAnsi="宋体" w:cs="宋体" w:hint="eastAsia"/>
        </w:rPr>
        <w:t>。</w:t>
      </w:r>
    </w:p>
    <w:p w14:paraId="4CBC7302" w14:textId="77777777" w:rsidR="006F466F" w:rsidRDefault="006F466F" w:rsidP="006F466F">
      <w:pPr>
        <w:widowControl/>
        <w:numPr>
          <w:ilvl w:val="0"/>
          <w:numId w:val="63"/>
        </w:numPr>
        <w:spacing w:before="100" w:beforeAutospacing="1" w:after="100" w:afterAutospacing="1"/>
        <w:jc w:val="left"/>
      </w:pPr>
      <w:r>
        <w:rPr>
          <w:rStyle w:val="af1"/>
        </w:rPr>
        <w:t>成本</w:t>
      </w:r>
      <w:r>
        <w:t>：吨煤单位成本同比上升</w:t>
      </w:r>
      <w:r>
        <w:t xml:space="preserve"> 7%</w:t>
      </w:r>
      <w:r>
        <w:t>，主要因工资和运营费用增加</w:t>
      </w:r>
      <w:r>
        <w:rPr>
          <w:rFonts w:ascii="宋体" w:eastAsia="宋体" w:hAnsi="宋体" w:cs="宋体" w:hint="eastAsia"/>
        </w:rPr>
        <w:t>。</w:t>
      </w:r>
    </w:p>
    <w:p w14:paraId="7494EF96" w14:textId="77777777" w:rsidR="006F466F" w:rsidRDefault="006F466F" w:rsidP="006F466F">
      <w:pPr>
        <w:pStyle w:val="4"/>
      </w:pPr>
      <w:r>
        <w:t xml:space="preserve">3. </w:t>
      </w:r>
      <w:r>
        <w:rPr>
          <w:rStyle w:val="af1"/>
          <w:b w:val="0"/>
          <w:bCs w:val="0"/>
        </w:rPr>
        <w:t>资本支出与现金</w:t>
      </w:r>
      <w:r>
        <w:rPr>
          <w:rStyle w:val="af1"/>
          <w:rFonts w:ascii="宋体" w:eastAsia="宋体" w:hAnsi="宋体" w:cs="宋体" w:hint="eastAsia"/>
          <w:b w:val="0"/>
          <w:bCs w:val="0"/>
        </w:rPr>
        <w:t>流</w:t>
      </w:r>
    </w:p>
    <w:p w14:paraId="10B841DC" w14:textId="77777777" w:rsidR="006F466F" w:rsidRDefault="006F466F" w:rsidP="006F466F">
      <w:pPr>
        <w:widowControl/>
        <w:numPr>
          <w:ilvl w:val="0"/>
          <w:numId w:val="64"/>
        </w:numPr>
        <w:spacing w:before="100" w:beforeAutospacing="1" w:after="100" w:afterAutospacing="1"/>
        <w:jc w:val="left"/>
      </w:pPr>
      <w:r>
        <w:rPr>
          <w:rStyle w:val="af1"/>
        </w:rPr>
        <w:t>资本支出</w:t>
      </w:r>
      <w:r>
        <w:t>：</w:t>
      </w:r>
      <w:r>
        <w:t xml:space="preserve">2024 </w:t>
      </w:r>
      <w:r>
        <w:t>年资本支出为人民币</w:t>
      </w:r>
      <w:r>
        <w:t xml:space="preserve"> 200 </w:t>
      </w:r>
      <w:r>
        <w:t>亿元，低于预算的</w:t>
      </w:r>
      <w:r>
        <w:t xml:space="preserve"> 220 </w:t>
      </w:r>
      <w:r>
        <w:t>亿元</w:t>
      </w:r>
      <w:r>
        <w:rPr>
          <w:rFonts w:ascii="宋体" w:eastAsia="宋体" w:hAnsi="宋体" w:cs="宋体" w:hint="eastAsia"/>
        </w:rPr>
        <w:t>。</w:t>
      </w:r>
    </w:p>
    <w:p w14:paraId="07C34BD9" w14:textId="77777777" w:rsidR="006F466F" w:rsidRDefault="006F466F" w:rsidP="006F466F">
      <w:pPr>
        <w:widowControl/>
        <w:numPr>
          <w:ilvl w:val="0"/>
          <w:numId w:val="64"/>
        </w:numPr>
        <w:spacing w:before="100" w:beforeAutospacing="1" w:after="100" w:afterAutospacing="1"/>
        <w:jc w:val="left"/>
      </w:pPr>
      <w:r>
        <w:rPr>
          <w:rStyle w:val="af1"/>
        </w:rPr>
        <w:t>现金流</w:t>
      </w:r>
      <w:r>
        <w:t>：强劲的自由现金流（</w:t>
      </w:r>
      <w:r>
        <w:t>FCF</w:t>
      </w:r>
      <w:r>
        <w:t>）达到人民币</w:t>
      </w:r>
      <w:r>
        <w:t xml:space="preserve"> 370 </w:t>
      </w:r>
      <w:r>
        <w:t>亿元，同比下降</w:t>
      </w:r>
      <w:r>
        <w:t xml:space="preserve"> 10%</w:t>
      </w:r>
      <w:r>
        <w:rPr>
          <w:rFonts w:ascii="宋体" w:eastAsia="宋体" w:hAnsi="宋体" w:cs="宋体" w:hint="eastAsia"/>
        </w:rPr>
        <w:t>。</w:t>
      </w:r>
    </w:p>
    <w:p w14:paraId="6A417CC6" w14:textId="77777777" w:rsidR="006F466F" w:rsidRDefault="006F466F" w:rsidP="006F466F">
      <w:pPr>
        <w:widowControl/>
        <w:numPr>
          <w:ilvl w:val="0"/>
          <w:numId w:val="64"/>
        </w:numPr>
        <w:spacing w:before="100" w:beforeAutospacing="1" w:after="100" w:afterAutospacing="1"/>
        <w:jc w:val="left"/>
      </w:pPr>
      <w:r>
        <w:rPr>
          <w:rStyle w:val="af1"/>
        </w:rPr>
        <w:t>负债率</w:t>
      </w:r>
      <w:r>
        <w:t>：杠杆率下降至</w:t>
      </w:r>
      <w:r>
        <w:t xml:space="preserve"> 11%</w:t>
      </w:r>
      <w:r>
        <w:t>，反映出较强的资产负债表管理能力</w:t>
      </w:r>
      <w:r>
        <w:rPr>
          <w:rFonts w:ascii="宋体" w:eastAsia="宋体" w:hAnsi="宋体" w:cs="宋体" w:hint="eastAsia"/>
        </w:rPr>
        <w:t>。</w:t>
      </w:r>
    </w:p>
    <w:p w14:paraId="6D5CB9EE" w14:textId="77777777" w:rsidR="006F466F" w:rsidRDefault="006F466F" w:rsidP="006F466F">
      <w:pPr>
        <w:pStyle w:val="4"/>
      </w:pPr>
      <w:r>
        <w:lastRenderedPageBreak/>
        <w:t xml:space="preserve">4. </w:t>
      </w:r>
      <w:r>
        <w:rPr>
          <w:rStyle w:val="af1"/>
          <w:b w:val="0"/>
          <w:bCs w:val="0"/>
        </w:rPr>
        <w:t>未来展望与挑</w:t>
      </w:r>
      <w:r>
        <w:rPr>
          <w:rStyle w:val="af1"/>
          <w:rFonts w:ascii="宋体" w:eastAsia="宋体" w:hAnsi="宋体" w:cs="宋体" w:hint="eastAsia"/>
          <w:b w:val="0"/>
          <w:bCs w:val="0"/>
        </w:rPr>
        <w:t>战</w:t>
      </w:r>
    </w:p>
    <w:p w14:paraId="1955BEEC" w14:textId="77777777" w:rsidR="006F466F" w:rsidRDefault="006F466F" w:rsidP="006F466F">
      <w:pPr>
        <w:widowControl/>
        <w:numPr>
          <w:ilvl w:val="0"/>
          <w:numId w:val="65"/>
        </w:numPr>
        <w:spacing w:before="100" w:beforeAutospacing="1" w:after="100" w:afterAutospacing="1"/>
        <w:jc w:val="left"/>
      </w:pPr>
      <w:r>
        <w:rPr>
          <w:rStyle w:val="af1"/>
        </w:rPr>
        <w:t>煤炭产量</w:t>
      </w:r>
      <w:r>
        <w:t>：内蒙古的新增产能预计将在未来几年释放，但对整体收入和盈利影响有限</w:t>
      </w:r>
      <w:r>
        <w:rPr>
          <w:rFonts w:ascii="宋体" w:eastAsia="宋体" w:hAnsi="宋体" w:cs="宋体" w:hint="eastAsia"/>
        </w:rPr>
        <w:t>。</w:t>
      </w:r>
    </w:p>
    <w:p w14:paraId="098A2719" w14:textId="77777777" w:rsidR="006F466F" w:rsidRDefault="006F466F" w:rsidP="006F466F">
      <w:pPr>
        <w:widowControl/>
        <w:numPr>
          <w:ilvl w:val="0"/>
          <w:numId w:val="65"/>
        </w:numPr>
        <w:spacing w:before="100" w:beforeAutospacing="1" w:after="100" w:afterAutospacing="1"/>
        <w:jc w:val="left"/>
      </w:pPr>
      <w:r>
        <w:rPr>
          <w:rStyle w:val="af1"/>
        </w:rPr>
        <w:t>煤炭价格压力</w:t>
      </w:r>
      <w:r>
        <w:t>：随着国内煤炭供需趋于平衡，价格可能进一步下滑</w:t>
      </w:r>
      <w:r>
        <w:rPr>
          <w:rFonts w:ascii="宋体" w:eastAsia="宋体" w:hAnsi="宋体" w:cs="宋体" w:hint="eastAsia"/>
        </w:rPr>
        <w:t>。</w:t>
      </w:r>
    </w:p>
    <w:p w14:paraId="140AA8E0" w14:textId="77777777" w:rsidR="006F466F" w:rsidRDefault="006F466F" w:rsidP="006F466F">
      <w:pPr>
        <w:widowControl/>
        <w:numPr>
          <w:ilvl w:val="0"/>
          <w:numId w:val="65"/>
        </w:numPr>
        <w:spacing w:before="100" w:beforeAutospacing="1" w:after="100" w:afterAutospacing="1"/>
        <w:jc w:val="left"/>
      </w:pPr>
      <w:r>
        <w:rPr>
          <w:rStyle w:val="af1"/>
        </w:rPr>
        <w:t>政策影响</w:t>
      </w:r>
      <w:r>
        <w:t>：政府可能出台限制煤炭价格波动的政策，进一步压缩盈利空间</w:t>
      </w:r>
      <w:r>
        <w:rPr>
          <w:rFonts w:ascii="宋体" w:eastAsia="宋体" w:hAnsi="宋体" w:cs="宋体" w:hint="eastAsia"/>
        </w:rPr>
        <w:t>。</w:t>
      </w:r>
    </w:p>
    <w:p w14:paraId="77FD5517" w14:textId="77777777" w:rsidR="006F466F" w:rsidRDefault="006F466F" w:rsidP="006F466F">
      <w:pPr>
        <w:pStyle w:val="4"/>
      </w:pPr>
      <w:r>
        <w:t xml:space="preserve">5. </w:t>
      </w:r>
      <w:r>
        <w:rPr>
          <w:rStyle w:val="af1"/>
          <w:b w:val="0"/>
          <w:bCs w:val="0"/>
        </w:rPr>
        <w:t>分红与股东回</w:t>
      </w:r>
      <w:r>
        <w:rPr>
          <w:rStyle w:val="af1"/>
          <w:rFonts w:ascii="宋体" w:eastAsia="宋体" w:hAnsi="宋体" w:cs="宋体" w:hint="eastAsia"/>
          <w:b w:val="0"/>
          <w:bCs w:val="0"/>
        </w:rPr>
        <w:t>报</w:t>
      </w:r>
    </w:p>
    <w:p w14:paraId="4CB64AA4" w14:textId="77777777" w:rsidR="006F466F" w:rsidRDefault="006F466F" w:rsidP="006F466F">
      <w:pPr>
        <w:widowControl/>
        <w:numPr>
          <w:ilvl w:val="0"/>
          <w:numId w:val="66"/>
        </w:numPr>
        <w:spacing w:before="100" w:beforeAutospacing="1" w:after="100" w:afterAutospacing="1"/>
        <w:jc w:val="left"/>
      </w:pPr>
      <w:r>
        <w:t>预计</w:t>
      </w:r>
      <w:r>
        <w:t xml:space="preserve"> 2025 </w:t>
      </w:r>
      <w:r>
        <w:t>年派息率为</w:t>
      </w:r>
      <w:r>
        <w:t xml:space="preserve"> 60%</w:t>
      </w:r>
      <w:r>
        <w:t>，股息收益率为</w:t>
      </w:r>
      <w:r>
        <w:t xml:space="preserve"> 10%</w:t>
      </w:r>
      <w:r>
        <w:t>，仍具有吸引力</w:t>
      </w:r>
      <w:r>
        <w:rPr>
          <w:rFonts w:ascii="宋体" w:eastAsia="宋体" w:hAnsi="宋体" w:cs="宋体" w:hint="eastAsia"/>
        </w:rPr>
        <w:t>。</w:t>
      </w:r>
    </w:p>
    <w:p w14:paraId="085A5604" w14:textId="77777777" w:rsidR="006F466F" w:rsidRDefault="006F466F" w:rsidP="006F466F">
      <w:r>
        <w:pict w14:anchorId="0B3100CB">
          <v:rect id="_x0000_i1100" style="width:0;height:1.5pt" o:hralign="center" o:hrstd="t" o:hr="t" fillcolor="#a0a0a0" stroked="f"/>
        </w:pict>
      </w:r>
    </w:p>
    <w:p w14:paraId="0CA2822A" w14:textId="77777777" w:rsidR="006F466F" w:rsidRDefault="006F466F" w:rsidP="006F466F">
      <w:pPr>
        <w:pStyle w:val="3"/>
      </w:pPr>
      <w:r>
        <w:t>支持作者观点的逻</w:t>
      </w:r>
      <w:r>
        <w:rPr>
          <w:rFonts w:ascii="宋体" w:eastAsia="宋体" w:hAnsi="宋体" w:cs="宋体" w:hint="eastAsia"/>
        </w:rPr>
        <w:t>辑</w:t>
      </w:r>
    </w:p>
    <w:p w14:paraId="51684D43" w14:textId="77777777" w:rsidR="006F466F" w:rsidRDefault="006F466F" w:rsidP="006F466F">
      <w:pPr>
        <w:pStyle w:val="4"/>
      </w:pPr>
      <w:r>
        <w:t xml:space="preserve">1. </w:t>
      </w:r>
      <w:r>
        <w:rPr>
          <w:rStyle w:val="af1"/>
          <w:b w:val="0"/>
          <w:bCs w:val="0"/>
        </w:rPr>
        <w:t>财务数据支撑</w:t>
      </w:r>
      <w:r>
        <w:rPr>
          <w:rStyle w:val="af1"/>
          <w:b w:val="0"/>
          <w:bCs w:val="0"/>
        </w:rPr>
        <w:t>“</w:t>
      </w:r>
      <w:r>
        <w:rPr>
          <w:rStyle w:val="af1"/>
          <w:b w:val="0"/>
          <w:bCs w:val="0"/>
        </w:rPr>
        <w:t>业绩超预期</w:t>
      </w:r>
      <w:r>
        <w:rPr>
          <w:rStyle w:val="af1"/>
          <w:b w:val="0"/>
          <w:bCs w:val="0"/>
        </w:rPr>
        <w:t>”</w:t>
      </w:r>
      <w:r>
        <w:rPr>
          <w:rStyle w:val="af1"/>
          <w:b w:val="0"/>
          <w:bCs w:val="0"/>
        </w:rPr>
        <w:t>的判</w:t>
      </w:r>
      <w:r>
        <w:rPr>
          <w:rStyle w:val="af1"/>
          <w:rFonts w:ascii="宋体" w:eastAsia="宋体" w:hAnsi="宋体" w:cs="宋体" w:hint="eastAsia"/>
          <w:b w:val="0"/>
          <w:bCs w:val="0"/>
        </w:rPr>
        <w:t>断</w:t>
      </w:r>
    </w:p>
    <w:p w14:paraId="2968F289" w14:textId="77777777" w:rsidR="006F466F" w:rsidRDefault="006F466F" w:rsidP="006F466F">
      <w:pPr>
        <w:widowControl/>
        <w:numPr>
          <w:ilvl w:val="0"/>
          <w:numId w:val="67"/>
        </w:numPr>
        <w:spacing w:before="100" w:beforeAutospacing="1" w:after="100" w:afterAutospacing="1"/>
        <w:jc w:val="left"/>
      </w:pPr>
      <w:r>
        <w:t>尽管收入和净利润同比下降，但实际财务表现超出市场预期，显示公司在煤炭需求复苏中的稳定表现</w:t>
      </w:r>
      <w:r>
        <w:rPr>
          <w:rFonts w:ascii="宋体" w:eastAsia="宋体" w:hAnsi="宋体" w:cs="宋体" w:hint="eastAsia"/>
        </w:rPr>
        <w:t>。</w:t>
      </w:r>
    </w:p>
    <w:p w14:paraId="3A2D3A87" w14:textId="77777777" w:rsidR="006F466F" w:rsidRDefault="006F466F" w:rsidP="006F466F">
      <w:pPr>
        <w:widowControl/>
        <w:numPr>
          <w:ilvl w:val="0"/>
          <w:numId w:val="67"/>
        </w:numPr>
        <w:spacing w:before="100" w:beforeAutospacing="1" w:after="100" w:afterAutospacing="1"/>
        <w:jc w:val="left"/>
      </w:pPr>
      <w:r>
        <w:t>煤炭销量的增长（同比</w:t>
      </w:r>
      <w:r>
        <w:t xml:space="preserve"> +5%</w:t>
      </w:r>
      <w:r>
        <w:t>）部分抵消了煤炭价格下降的负面影响，表现出较强的经营韧性</w:t>
      </w:r>
      <w:r>
        <w:rPr>
          <w:rFonts w:ascii="宋体" w:eastAsia="宋体" w:hAnsi="宋体" w:cs="宋体" w:hint="eastAsia"/>
        </w:rPr>
        <w:t>。</w:t>
      </w:r>
    </w:p>
    <w:p w14:paraId="742B0ED4" w14:textId="77777777" w:rsidR="006F466F" w:rsidRDefault="006F466F" w:rsidP="006F466F">
      <w:pPr>
        <w:pStyle w:val="4"/>
      </w:pPr>
      <w:r>
        <w:t xml:space="preserve">2. </w:t>
      </w:r>
      <w:r>
        <w:rPr>
          <w:rStyle w:val="af1"/>
          <w:b w:val="0"/>
          <w:bCs w:val="0"/>
        </w:rPr>
        <w:t>煤炭价格与产量的双重影</w:t>
      </w:r>
      <w:r>
        <w:rPr>
          <w:rStyle w:val="af1"/>
          <w:rFonts w:ascii="宋体" w:eastAsia="宋体" w:hAnsi="宋体" w:cs="宋体" w:hint="eastAsia"/>
          <w:b w:val="0"/>
          <w:bCs w:val="0"/>
        </w:rPr>
        <w:t>响</w:t>
      </w:r>
    </w:p>
    <w:p w14:paraId="32E4C74A" w14:textId="77777777" w:rsidR="006F466F" w:rsidRDefault="006F466F" w:rsidP="006F466F">
      <w:pPr>
        <w:widowControl/>
        <w:numPr>
          <w:ilvl w:val="0"/>
          <w:numId w:val="68"/>
        </w:numPr>
        <w:spacing w:before="100" w:beforeAutospacing="1" w:after="100" w:afterAutospacing="1"/>
        <w:jc w:val="left"/>
      </w:pPr>
      <w:r>
        <w:t>煤炭价格同比下降</w:t>
      </w:r>
      <w:r>
        <w:t xml:space="preserve"> 26%</w:t>
      </w:r>
      <w:r>
        <w:t>，是利润下降的主因，但新增产量的贡献帮助公司部分抵消了价格下滑的影响</w:t>
      </w:r>
      <w:r>
        <w:rPr>
          <w:rFonts w:ascii="宋体" w:eastAsia="宋体" w:hAnsi="宋体" w:cs="宋体" w:hint="eastAsia"/>
        </w:rPr>
        <w:t>。</w:t>
      </w:r>
    </w:p>
    <w:p w14:paraId="0DBE277F" w14:textId="77777777" w:rsidR="006F466F" w:rsidRDefault="006F466F" w:rsidP="006F466F">
      <w:pPr>
        <w:widowControl/>
        <w:numPr>
          <w:ilvl w:val="0"/>
          <w:numId w:val="68"/>
        </w:numPr>
        <w:spacing w:before="100" w:beforeAutospacing="1" w:after="100" w:afterAutospacing="1"/>
        <w:jc w:val="left"/>
      </w:pPr>
      <w:r>
        <w:t>作者通过数据分析指出，未来新增产量对整体盈利的影响有限，这为下行压力提供了依据</w:t>
      </w:r>
      <w:r>
        <w:rPr>
          <w:rFonts w:ascii="宋体" w:eastAsia="宋体" w:hAnsi="宋体" w:cs="宋体" w:hint="eastAsia"/>
        </w:rPr>
        <w:t>。</w:t>
      </w:r>
    </w:p>
    <w:p w14:paraId="52FDDCCC" w14:textId="77777777" w:rsidR="006F466F" w:rsidRDefault="006F466F" w:rsidP="006F466F">
      <w:pPr>
        <w:pStyle w:val="4"/>
      </w:pPr>
      <w:r>
        <w:t xml:space="preserve">3. </w:t>
      </w:r>
      <w:r>
        <w:rPr>
          <w:rStyle w:val="af1"/>
          <w:b w:val="0"/>
          <w:bCs w:val="0"/>
        </w:rPr>
        <w:t>资本支出与现金流管理的有效</w:t>
      </w:r>
      <w:r>
        <w:rPr>
          <w:rStyle w:val="af1"/>
          <w:rFonts w:ascii="宋体" w:eastAsia="宋体" w:hAnsi="宋体" w:cs="宋体" w:hint="eastAsia"/>
          <w:b w:val="0"/>
          <w:bCs w:val="0"/>
        </w:rPr>
        <w:t>性</w:t>
      </w:r>
    </w:p>
    <w:p w14:paraId="700C57A5" w14:textId="77777777" w:rsidR="006F466F" w:rsidRDefault="006F466F" w:rsidP="006F466F">
      <w:pPr>
        <w:widowControl/>
        <w:numPr>
          <w:ilvl w:val="0"/>
          <w:numId w:val="69"/>
        </w:numPr>
        <w:spacing w:before="100" w:beforeAutospacing="1" w:after="100" w:afterAutospacing="1"/>
        <w:jc w:val="left"/>
      </w:pPr>
      <w:r>
        <w:t>公司资本支出低于预期，显示出管理层在资本配置上的谨慎态度，同时强劲的自由现金流（人民币</w:t>
      </w:r>
      <w:r>
        <w:t xml:space="preserve"> 370 </w:t>
      </w:r>
      <w:r>
        <w:t>亿元）为财务稳定提供支持</w:t>
      </w:r>
      <w:r>
        <w:rPr>
          <w:rFonts w:ascii="宋体" w:eastAsia="宋体" w:hAnsi="宋体" w:cs="宋体" w:hint="eastAsia"/>
        </w:rPr>
        <w:t>。</w:t>
      </w:r>
    </w:p>
    <w:p w14:paraId="248B5778" w14:textId="77777777" w:rsidR="006F466F" w:rsidRDefault="006F466F" w:rsidP="006F466F">
      <w:pPr>
        <w:widowControl/>
        <w:numPr>
          <w:ilvl w:val="0"/>
          <w:numId w:val="69"/>
        </w:numPr>
        <w:spacing w:before="100" w:beforeAutospacing="1" w:after="100" w:afterAutospacing="1"/>
        <w:jc w:val="left"/>
      </w:pPr>
      <w:r>
        <w:t>杠杆率降至</w:t>
      </w:r>
      <w:r>
        <w:t xml:space="preserve"> 11%</w:t>
      </w:r>
      <w:r>
        <w:t>，进一步表明公司财务状况稳健，有能力应对未来的不确定性</w:t>
      </w:r>
      <w:r>
        <w:rPr>
          <w:rFonts w:ascii="宋体" w:eastAsia="宋体" w:hAnsi="宋体" w:cs="宋体" w:hint="eastAsia"/>
        </w:rPr>
        <w:t>。</w:t>
      </w:r>
    </w:p>
    <w:p w14:paraId="10A75A42" w14:textId="77777777" w:rsidR="006F466F" w:rsidRDefault="006F466F" w:rsidP="006F466F">
      <w:pPr>
        <w:pStyle w:val="4"/>
      </w:pPr>
      <w:r>
        <w:t xml:space="preserve">4. </w:t>
      </w:r>
      <w:r>
        <w:rPr>
          <w:rStyle w:val="af1"/>
          <w:b w:val="0"/>
          <w:bCs w:val="0"/>
        </w:rPr>
        <w:t>政策与市场预期的结</w:t>
      </w:r>
      <w:r>
        <w:rPr>
          <w:rStyle w:val="af1"/>
          <w:rFonts w:ascii="宋体" w:eastAsia="宋体" w:hAnsi="宋体" w:cs="宋体" w:hint="eastAsia"/>
          <w:b w:val="0"/>
          <w:bCs w:val="0"/>
        </w:rPr>
        <w:t>合</w:t>
      </w:r>
    </w:p>
    <w:p w14:paraId="7F3E4A46" w14:textId="77777777" w:rsidR="006F466F" w:rsidRDefault="006F466F" w:rsidP="006F466F">
      <w:pPr>
        <w:widowControl/>
        <w:numPr>
          <w:ilvl w:val="0"/>
          <w:numId w:val="70"/>
        </w:numPr>
        <w:spacing w:before="100" w:beforeAutospacing="1" w:after="100" w:afterAutospacing="1"/>
        <w:jc w:val="left"/>
      </w:pPr>
      <w:r>
        <w:t>国内煤炭政策可能限制价格波动，而供需平衡的改善也可能压制价格上涨</w:t>
      </w:r>
      <w:r>
        <w:rPr>
          <w:rFonts w:ascii="宋体" w:eastAsia="宋体" w:hAnsi="宋体" w:cs="宋体" w:hint="eastAsia"/>
        </w:rPr>
        <w:t>。</w:t>
      </w:r>
    </w:p>
    <w:p w14:paraId="13B45765" w14:textId="77777777" w:rsidR="006F466F" w:rsidRDefault="006F466F" w:rsidP="006F466F">
      <w:pPr>
        <w:widowControl/>
        <w:numPr>
          <w:ilvl w:val="0"/>
          <w:numId w:val="70"/>
        </w:numPr>
        <w:spacing w:before="100" w:beforeAutospacing="1" w:after="100" w:afterAutospacing="1"/>
        <w:jc w:val="left"/>
      </w:pPr>
      <w:r>
        <w:lastRenderedPageBreak/>
        <w:t>作者通过分析政策和市场动态，合理预测未来煤炭价格将面临下行压力，这是公司盈利能力的重要风险</w:t>
      </w:r>
      <w:r>
        <w:rPr>
          <w:rFonts w:ascii="宋体" w:eastAsia="宋体" w:hAnsi="宋体" w:cs="宋体" w:hint="eastAsia"/>
        </w:rPr>
        <w:t>。</w:t>
      </w:r>
    </w:p>
    <w:p w14:paraId="088969D4" w14:textId="77777777" w:rsidR="006F466F" w:rsidRDefault="006F466F" w:rsidP="006F466F">
      <w:pPr>
        <w:pStyle w:val="4"/>
      </w:pPr>
      <w:r>
        <w:t xml:space="preserve">5. </w:t>
      </w:r>
      <w:r>
        <w:rPr>
          <w:rStyle w:val="af1"/>
          <w:b w:val="0"/>
          <w:bCs w:val="0"/>
        </w:rPr>
        <w:t>分红政策缓解市场担</w:t>
      </w:r>
      <w:r>
        <w:rPr>
          <w:rStyle w:val="af1"/>
          <w:rFonts w:ascii="宋体" w:eastAsia="宋体" w:hAnsi="宋体" w:cs="宋体" w:hint="eastAsia"/>
          <w:b w:val="0"/>
          <w:bCs w:val="0"/>
        </w:rPr>
        <w:t>忧</w:t>
      </w:r>
    </w:p>
    <w:p w14:paraId="1AAD9CF8" w14:textId="77777777" w:rsidR="006F466F" w:rsidRDefault="006F466F" w:rsidP="006F466F">
      <w:pPr>
        <w:widowControl/>
        <w:numPr>
          <w:ilvl w:val="0"/>
          <w:numId w:val="71"/>
        </w:numPr>
        <w:spacing w:before="100" w:beforeAutospacing="1" w:after="100" w:afterAutospacing="1"/>
        <w:jc w:val="left"/>
      </w:pPr>
      <w:r>
        <w:t>高达</w:t>
      </w:r>
      <w:r>
        <w:t xml:space="preserve"> 60% </w:t>
      </w:r>
      <w:r>
        <w:t>的派息率和</w:t>
      </w:r>
      <w:r>
        <w:t xml:space="preserve"> 10% </w:t>
      </w:r>
      <w:r>
        <w:t>的股息收益率，使得投资者即使面对盈利下降的挑战，仍可通过分红获得稳定回报</w:t>
      </w:r>
      <w:r>
        <w:rPr>
          <w:rFonts w:ascii="宋体" w:eastAsia="宋体" w:hAnsi="宋体" w:cs="宋体" w:hint="eastAsia"/>
        </w:rPr>
        <w:t>。</w:t>
      </w:r>
    </w:p>
    <w:p w14:paraId="116B9D5B" w14:textId="77777777" w:rsidR="006F466F" w:rsidRDefault="006F466F" w:rsidP="006F466F">
      <w:pPr>
        <w:widowControl/>
        <w:numPr>
          <w:ilvl w:val="0"/>
          <w:numId w:val="71"/>
        </w:numPr>
        <w:spacing w:before="100" w:beforeAutospacing="1" w:after="100" w:afterAutospacing="1"/>
        <w:jc w:val="left"/>
      </w:pPr>
      <w:r>
        <w:t>这一措施在一定程度上减轻了因煤炭价格和盈利能力下降所带来的市场悲观情绪</w:t>
      </w:r>
      <w:r>
        <w:rPr>
          <w:rFonts w:ascii="宋体" w:eastAsia="宋体" w:hAnsi="宋体" w:cs="宋体" w:hint="eastAsia"/>
        </w:rPr>
        <w:t>。</w:t>
      </w:r>
    </w:p>
    <w:p w14:paraId="68805591" w14:textId="77777777" w:rsidR="006F466F" w:rsidRDefault="006F466F" w:rsidP="006F466F">
      <w:r>
        <w:pict w14:anchorId="71F82F41">
          <v:rect id="_x0000_i1101" style="width:0;height:1.5pt" o:hralign="center" o:hrstd="t" o:hr="t" fillcolor="#a0a0a0" stroked="f"/>
        </w:pict>
      </w:r>
    </w:p>
    <w:p w14:paraId="1E5F8DA5" w14:textId="77777777" w:rsidR="006F466F" w:rsidRDefault="006F466F" w:rsidP="006F466F">
      <w:pPr>
        <w:pStyle w:val="3"/>
      </w:pPr>
      <w:r>
        <w:t>总</w:t>
      </w:r>
      <w:r>
        <w:rPr>
          <w:rFonts w:ascii="宋体" w:eastAsia="宋体" w:hAnsi="宋体" w:cs="宋体" w:hint="eastAsia"/>
        </w:rPr>
        <w:t>结</w:t>
      </w:r>
    </w:p>
    <w:p w14:paraId="52C9B0FB" w14:textId="77777777" w:rsidR="006F466F" w:rsidRDefault="006F466F" w:rsidP="006F466F">
      <w:pPr>
        <w:pStyle w:val="ae"/>
      </w:pPr>
      <w:r>
        <w:rPr>
          <w:rFonts w:ascii="宋体" w:eastAsia="宋体" w:hAnsi="宋体" w:cs="宋体" w:hint="eastAsia"/>
        </w:rPr>
        <w:t>文章通过对兖矿能源</w:t>
      </w:r>
      <w:r>
        <w:t xml:space="preserve"> 2024 </w:t>
      </w:r>
      <w:r>
        <w:rPr>
          <w:rFonts w:ascii="宋体" w:eastAsia="宋体" w:hAnsi="宋体" w:cs="宋体" w:hint="eastAsia"/>
        </w:rPr>
        <w:t>财务数据的详细分析，指出尽管煤炭价格下跌和单位成本上升对盈利构成压力，但公司得益于强劲的现金流和稳健的财务管理，整体业绩超出预期。然而，未来煤炭价格的下行压力和新增产量的有限贡献将对公司盈利能力构成挑战。作者通过财务数据、市场动态和政策分析，逻辑清晰地支撑了其对公司未来表现的谨慎乐观态度。</w:t>
      </w:r>
    </w:p>
    <w:p w14:paraId="1E97764F" w14:textId="77777777" w:rsidR="006F466F" w:rsidRDefault="006F466F" w:rsidP="006F466F">
      <w:r>
        <w:rPr>
          <w:rStyle w:val="messagemessagemetadatatextfxy5"/>
        </w:rPr>
        <w:t>9:55 PM</w:t>
      </w:r>
    </w:p>
    <w:p w14:paraId="33A28878"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D5A4047" w14:textId="65BBBD4A" w:rsidR="006F466F" w:rsidRDefault="006F466F" w:rsidP="006F466F">
      <w:r>
        <w:rPr>
          <w:noProof/>
        </w:rPr>
        <w:lastRenderedPageBreak/>
        <w:drawing>
          <wp:inline distT="0" distB="0" distL="0" distR="0" wp14:anchorId="5939C3B4" wp14:editId="46C200E1">
            <wp:extent cx="2703195" cy="8863330"/>
            <wp:effectExtent l="0" t="0" r="1905" b="0"/>
            <wp:docPr id="54753981" name="图片 46"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3981" name="图片 46" descr="表格&#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3195" cy="8863330"/>
                    </a:xfrm>
                    <a:prstGeom prst="rect">
                      <a:avLst/>
                    </a:prstGeom>
                    <a:noFill/>
                    <a:ln>
                      <a:noFill/>
                    </a:ln>
                  </pic:spPr>
                </pic:pic>
              </a:graphicData>
            </a:graphic>
          </wp:inline>
        </w:drawing>
      </w:r>
    </w:p>
    <w:p w14:paraId="0A60D816" w14:textId="77777777" w:rsidR="006F466F" w:rsidRDefault="006F466F" w:rsidP="006F466F">
      <w:r>
        <w:rPr>
          <w:rStyle w:val="messagemessagemetadatatextfxy5"/>
        </w:rPr>
        <w:lastRenderedPageBreak/>
        <w:t>9:55 PM</w:t>
      </w:r>
    </w:p>
    <w:p w14:paraId="404E73DF" w14:textId="77777777" w:rsidR="006F466F" w:rsidRDefault="006F466F" w:rsidP="006F466F">
      <w:pPr>
        <w:rPr>
          <w:rStyle w:val="af"/>
        </w:rPr>
      </w:pPr>
      <w:r>
        <w:fldChar w:fldCharType="begin"/>
      </w:r>
      <w:r>
        <w:instrText>HYPERLINK "/GPT-4o" \t "_blank"</w:instrText>
      </w:r>
      <w:r>
        <w:fldChar w:fldCharType="separate"/>
      </w:r>
    </w:p>
    <w:p w14:paraId="1CC00E7A" w14:textId="7A68EB1A" w:rsidR="006F466F" w:rsidRDefault="006F466F" w:rsidP="006F466F">
      <w:r>
        <w:rPr>
          <w:noProof/>
          <w:color w:val="0000FF"/>
        </w:rPr>
        <w:drawing>
          <wp:inline distT="0" distB="0" distL="0" distR="0" wp14:anchorId="1815AA3B" wp14:editId="42E522BC">
            <wp:extent cx="190500" cy="190500"/>
            <wp:effectExtent l="0" t="0" r="0" b="0"/>
            <wp:docPr id="506657396" name="图片 4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F81758" w14:textId="77777777" w:rsidR="006F466F" w:rsidRDefault="006F466F" w:rsidP="006F466F">
      <w:pPr>
        <w:pStyle w:val="ae"/>
        <w:rPr>
          <w:color w:val="0000FF"/>
          <w:u w:val="single"/>
        </w:rPr>
      </w:pPr>
      <w:r>
        <w:rPr>
          <w:color w:val="0000FF"/>
          <w:u w:val="single"/>
        </w:rPr>
        <w:t>GPT-4o</w:t>
      </w:r>
    </w:p>
    <w:p w14:paraId="5EA44736" w14:textId="77777777" w:rsidR="006F466F" w:rsidRDefault="006F466F" w:rsidP="006F466F">
      <w:r>
        <w:fldChar w:fldCharType="end"/>
      </w:r>
    </w:p>
    <w:p w14:paraId="5F4CBDF4" w14:textId="77777777" w:rsidR="006F466F" w:rsidRDefault="006F466F" w:rsidP="006F466F">
      <w:r>
        <w:t>Poe</w:t>
      </w:r>
    </w:p>
    <w:p w14:paraId="1E202397"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52022B8D"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Delta Electronics</w:t>
      </w:r>
      <w:r>
        <w:rPr>
          <w:rStyle w:val="af1"/>
          <w:rFonts w:eastAsiaTheme="majorEastAsia"/>
        </w:rPr>
        <w:t>（台达电子）因其在服务器和数据中心电源设计向更多直流（</w:t>
      </w:r>
      <w:r>
        <w:rPr>
          <w:rStyle w:val="af1"/>
          <w:rFonts w:eastAsiaTheme="majorEastAsia"/>
        </w:rPr>
        <w:t>DC</w:t>
      </w:r>
      <w:r>
        <w:rPr>
          <w:rStyle w:val="af1"/>
          <w:rFonts w:eastAsiaTheme="majorEastAsia"/>
        </w:rPr>
        <w:t>）组件转变中的领先地位，将显著受益。结合全球电动车和能源储存市场的增长，以及公司在工业自动化和能源管理领域的持续扩张，台达电子的长期增长潜力强劲，维持</w:t>
      </w:r>
      <w:r>
        <w:rPr>
          <w:rStyle w:val="af1"/>
          <w:rFonts w:eastAsiaTheme="majorEastAsia"/>
        </w:rPr>
        <w:t>“</w:t>
      </w:r>
      <w:r>
        <w:rPr>
          <w:rStyle w:val="af1"/>
          <w:rFonts w:eastAsiaTheme="majorEastAsia"/>
        </w:rPr>
        <w:t>买入</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384D95F1" w14:textId="77777777" w:rsidR="006F466F" w:rsidRDefault="006F466F" w:rsidP="006F466F">
      <w:r>
        <w:pict w14:anchorId="12306B1C">
          <v:rect id="_x0000_i1104" style="width:0;height:1.5pt" o:hralign="center" o:hrstd="t" o:hr="t" fillcolor="#a0a0a0" stroked="f"/>
        </w:pict>
      </w:r>
    </w:p>
    <w:p w14:paraId="137E109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664F9373" w14:textId="77777777" w:rsidR="006F466F" w:rsidRDefault="006F466F" w:rsidP="006F466F">
      <w:pPr>
        <w:pStyle w:val="ae"/>
        <w:numPr>
          <w:ilvl w:val="0"/>
          <w:numId w:val="72"/>
        </w:numPr>
      </w:pPr>
      <w:r>
        <w:rPr>
          <w:rStyle w:val="af1"/>
          <w:rFonts w:eastAsiaTheme="majorEastAsia"/>
        </w:rPr>
        <w:t>市场趋势与机</w:t>
      </w:r>
      <w:r>
        <w:rPr>
          <w:rStyle w:val="af1"/>
          <w:rFonts w:ascii="宋体" w:eastAsia="宋体" w:hAnsi="宋体" w:cs="宋体" w:hint="eastAsia"/>
        </w:rPr>
        <w:t>遇</w:t>
      </w:r>
    </w:p>
    <w:p w14:paraId="15D882C3" w14:textId="77777777" w:rsidR="006F466F" w:rsidRDefault="006F466F" w:rsidP="006F466F">
      <w:pPr>
        <w:widowControl/>
        <w:numPr>
          <w:ilvl w:val="1"/>
          <w:numId w:val="72"/>
        </w:numPr>
        <w:spacing w:before="100" w:beforeAutospacing="1" w:after="100" w:afterAutospacing="1"/>
        <w:jc w:val="left"/>
      </w:pPr>
      <w:r>
        <w:t>服务器和数据中心市场正逐步从传统的交流（</w:t>
      </w:r>
      <w:r>
        <w:t>AC</w:t>
      </w:r>
      <w:r>
        <w:t>）电源设计转向直流（</w:t>
      </w:r>
      <w:r>
        <w:t>DC</w:t>
      </w:r>
      <w:r>
        <w:t>）电源设计，这一转变提高了对台达电子相关产品需求的预期</w:t>
      </w:r>
      <w:r>
        <w:rPr>
          <w:rFonts w:ascii="宋体" w:eastAsia="宋体" w:hAnsi="宋体" w:cs="宋体" w:hint="eastAsia"/>
        </w:rPr>
        <w:t>。</w:t>
      </w:r>
    </w:p>
    <w:p w14:paraId="2E1D4078" w14:textId="77777777" w:rsidR="006F466F" w:rsidRDefault="006F466F" w:rsidP="006F466F">
      <w:pPr>
        <w:widowControl/>
        <w:numPr>
          <w:ilvl w:val="1"/>
          <w:numId w:val="72"/>
        </w:numPr>
        <w:spacing w:before="100" w:beforeAutospacing="1" w:after="100" w:afterAutospacing="1"/>
        <w:jc w:val="left"/>
      </w:pPr>
      <w:r>
        <w:t>数据中心的直流电源转型预计将增加台达电子的市场份额，特别是在其电源转换业务中</w:t>
      </w:r>
      <w:r>
        <w:rPr>
          <w:rFonts w:ascii="宋体" w:eastAsia="宋体" w:hAnsi="宋体" w:cs="宋体" w:hint="eastAsia"/>
        </w:rPr>
        <w:t>。</w:t>
      </w:r>
    </w:p>
    <w:p w14:paraId="333EF5F7" w14:textId="77777777" w:rsidR="006F466F" w:rsidRDefault="006F466F" w:rsidP="006F466F">
      <w:pPr>
        <w:widowControl/>
        <w:numPr>
          <w:ilvl w:val="1"/>
          <w:numId w:val="72"/>
        </w:numPr>
        <w:spacing w:before="100" w:beforeAutospacing="1" w:after="100" w:afterAutospacing="1"/>
        <w:jc w:val="left"/>
      </w:pPr>
      <w:r>
        <w:t>电动车（</w:t>
      </w:r>
      <w:r>
        <w:t>EV</w:t>
      </w:r>
      <w:r>
        <w:t>）和能源存储市场的快速增长也为台达电子提供了更多的业务机会</w:t>
      </w:r>
      <w:r>
        <w:rPr>
          <w:rFonts w:ascii="宋体" w:eastAsia="宋体" w:hAnsi="宋体" w:cs="宋体" w:hint="eastAsia"/>
        </w:rPr>
        <w:t>。</w:t>
      </w:r>
    </w:p>
    <w:p w14:paraId="116ECB51" w14:textId="77777777" w:rsidR="006F466F" w:rsidRDefault="006F466F" w:rsidP="006F466F">
      <w:pPr>
        <w:pStyle w:val="ae"/>
        <w:numPr>
          <w:ilvl w:val="0"/>
          <w:numId w:val="72"/>
        </w:numPr>
      </w:pPr>
      <w:r>
        <w:rPr>
          <w:rStyle w:val="af1"/>
          <w:rFonts w:eastAsiaTheme="majorEastAsia"/>
        </w:rPr>
        <w:t>核心业务表</w:t>
      </w:r>
      <w:r>
        <w:rPr>
          <w:rStyle w:val="af1"/>
          <w:rFonts w:ascii="宋体" w:eastAsia="宋体" w:hAnsi="宋体" w:cs="宋体" w:hint="eastAsia"/>
        </w:rPr>
        <w:t>现</w:t>
      </w:r>
    </w:p>
    <w:p w14:paraId="627A99F2" w14:textId="77777777" w:rsidR="006F466F" w:rsidRDefault="006F466F" w:rsidP="006F466F">
      <w:pPr>
        <w:widowControl/>
        <w:numPr>
          <w:ilvl w:val="1"/>
          <w:numId w:val="72"/>
        </w:numPr>
        <w:spacing w:before="100" w:beforeAutospacing="1" w:after="100" w:afterAutospacing="1"/>
        <w:jc w:val="left"/>
      </w:pPr>
      <w:r>
        <w:t>台达电子的电源转换业务占公司总收入的</w:t>
      </w:r>
      <w:r>
        <w:t xml:space="preserve"> </w:t>
      </w:r>
      <w:r>
        <w:rPr>
          <w:rStyle w:val="af1"/>
        </w:rPr>
        <w:t>50%-55%</w:t>
      </w:r>
      <w:r>
        <w:t>，是其核心增长驱动力</w:t>
      </w:r>
      <w:r>
        <w:rPr>
          <w:rFonts w:ascii="宋体" w:eastAsia="宋体" w:hAnsi="宋体" w:cs="宋体" w:hint="eastAsia"/>
        </w:rPr>
        <w:t>。</w:t>
      </w:r>
    </w:p>
    <w:p w14:paraId="1470C99C" w14:textId="77777777" w:rsidR="006F466F" w:rsidRDefault="006F466F" w:rsidP="006F466F">
      <w:pPr>
        <w:widowControl/>
        <w:numPr>
          <w:ilvl w:val="1"/>
          <w:numId w:val="72"/>
        </w:numPr>
        <w:spacing w:before="100" w:beforeAutospacing="1" w:after="100" w:afterAutospacing="1"/>
        <w:jc w:val="left"/>
      </w:pPr>
      <w:r>
        <w:t>工业自动化业务表现强劲，占公司业务约</w:t>
      </w:r>
      <w:r>
        <w:t xml:space="preserve"> </w:t>
      </w:r>
      <w:r>
        <w:rPr>
          <w:rStyle w:val="af1"/>
        </w:rPr>
        <w:t>20%</w:t>
      </w:r>
      <w:r>
        <w:t>，并随着工业数字化和能源效率需求的增长而持续扩张</w:t>
      </w:r>
      <w:r>
        <w:rPr>
          <w:rFonts w:ascii="宋体" w:eastAsia="宋体" w:hAnsi="宋体" w:cs="宋体" w:hint="eastAsia"/>
        </w:rPr>
        <w:t>。</w:t>
      </w:r>
    </w:p>
    <w:p w14:paraId="45F32057" w14:textId="77777777" w:rsidR="006F466F" w:rsidRDefault="006F466F" w:rsidP="006F466F">
      <w:pPr>
        <w:widowControl/>
        <w:numPr>
          <w:ilvl w:val="1"/>
          <w:numId w:val="72"/>
        </w:numPr>
        <w:spacing w:before="100" w:beforeAutospacing="1" w:after="100" w:afterAutospacing="1"/>
        <w:jc w:val="left"/>
      </w:pPr>
      <w:r>
        <w:t>台达电子在电动车和能源储存相关产品上的收入贡献预计将进一步增长，特别是在国际市场</w:t>
      </w:r>
      <w:r>
        <w:rPr>
          <w:rFonts w:ascii="宋体" w:eastAsia="宋体" w:hAnsi="宋体" w:cs="宋体" w:hint="eastAsia"/>
        </w:rPr>
        <w:t>。</w:t>
      </w:r>
    </w:p>
    <w:p w14:paraId="1B2C8C10" w14:textId="77777777" w:rsidR="006F466F" w:rsidRDefault="006F466F" w:rsidP="006F466F">
      <w:pPr>
        <w:pStyle w:val="ae"/>
        <w:numPr>
          <w:ilvl w:val="0"/>
          <w:numId w:val="72"/>
        </w:numPr>
      </w:pPr>
      <w:r>
        <w:rPr>
          <w:rStyle w:val="af1"/>
          <w:rFonts w:eastAsiaTheme="majorEastAsia"/>
        </w:rPr>
        <w:t>财务数据与预</w:t>
      </w:r>
      <w:r>
        <w:rPr>
          <w:rStyle w:val="af1"/>
          <w:rFonts w:ascii="宋体" w:eastAsia="宋体" w:hAnsi="宋体" w:cs="宋体" w:hint="eastAsia"/>
        </w:rPr>
        <w:t>测</w:t>
      </w:r>
    </w:p>
    <w:p w14:paraId="17060F37" w14:textId="77777777" w:rsidR="006F466F" w:rsidRDefault="006F466F" w:rsidP="006F466F">
      <w:pPr>
        <w:widowControl/>
        <w:numPr>
          <w:ilvl w:val="1"/>
          <w:numId w:val="72"/>
        </w:numPr>
        <w:spacing w:before="100" w:beforeAutospacing="1" w:after="100" w:afterAutospacing="1"/>
        <w:jc w:val="left"/>
      </w:pPr>
      <w:r>
        <w:t>2024</w:t>
      </w:r>
      <w:r>
        <w:t>年，台达电子的收入预计同比增长</w:t>
      </w:r>
      <w:r>
        <w:t xml:space="preserve"> </w:t>
      </w:r>
      <w:r>
        <w:rPr>
          <w:rStyle w:val="af1"/>
        </w:rPr>
        <w:t>12%</w:t>
      </w:r>
      <w:r>
        <w:t>，整体毛利率保持稳定在</w:t>
      </w:r>
      <w:r>
        <w:t xml:space="preserve"> </w:t>
      </w:r>
      <w:r>
        <w:rPr>
          <w:rStyle w:val="af1"/>
        </w:rPr>
        <w:t>27%-28%</w:t>
      </w:r>
      <w:r>
        <w:t xml:space="preserve"> </w:t>
      </w:r>
      <w:r>
        <w:t>水平</w:t>
      </w:r>
      <w:r>
        <w:rPr>
          <w:rFonts w:ascii="宋体" w:eastAsia="宋体" w:hAnsi="宋体" w:cs="宋体" w:hint="eastAsia"/>
        </w:rPr>
        <w:t>。</w:t>
      </w:r>
    </w:p>
    <w:p w14:paraId="5E827CCE" w14:textId="77777777" w:rsidR="006F466F" w:rsidRDefault="006F466F" w:rsidP="006F466F">
      <w:pPr>
        <w:widowControl/>
        <w:numPr>
          <w:ilvl w:val="1"/>
          <w:numId w:val="72"/>
        </w:numPr>
        <w:spacing w:before="100" w:beforeAutospacing="1" w:after="100" w:afterAutospacing="1"/>
        <w:jc w:val="left"/>
      </w:pPr>
      <w:r>
        <w:lastRenderedPageBreak/>
        <w:t>公司在研发方面的持续投资（占收入的</w:t>
      </w:r>
      <w:r>
        <w:t xml:space="preserve"> </w:t>
      </w:r>
      <w:r>
        <w:rPr>
          <w:rStyle w:val="af1"/>
        </w:rPr>
        <w:t>8%-9%</w:t>
      </w:r>
      <w:r>
        <w:t>）将支持其在高增长市场中的竞争力</w:t>
      </w:r>
      <w:r>
        <w:rPr>
          <w:rFonts w:ascii="宋体" w:eastAsia="宋体" w:hAnsi="宋体" w:cs="宋体" w:hint="eastAsia"/>
        </w:rPr>
        <w:t>。</w:t>
      </w:r>
    </w:p>
    <w:p w14:paraId="4EFAE425" w14:textId="77777777" w:rsidR="006F466F" w:rsidRDefault="006F466F" w:rsidP="006F466F">
      <w:pPr>
        <w:widowControl/>
        <w:numPr>
          <w:ilvl w:val="1"/>
          <w:numId w:val="72"/>
        </w:numPr>
        <w:spacing w:before="100" w:beforeAutospacing="1" w:after="100" w:afterAutospacing="1"/>
        <w:jc w:val="left"/>
      </w:pPr>
      <w:r>
        <w:t>台达电子的自由现金流预计保持强劲，进一步巩固其财务健康状况</w:t>
      </w:r>
      <w:r>
        <w:rPr>
          <w:rFonts w:ascii="宋体" w:eastAsia="宋体" w:hAnsi="宋体" w:cs="宋体" w:hint="eastAsia"/>
        </w:rPr>
        <w:t>。</w:t>
      </w:r>
    </w:p>
    <w:p w14:paraId="0A0F3C35" w14:textId="77777777" w:rsidR="006F466F" w:rsidRDefault="006F466F" w:rsidP="006F466F">
      <w:pPr>
        <w:pStyle w:val="ae"/>
        <w:numPr>
          <w:ilvl w:val="0"/>
          <w:numId w:val="72"/>
        </w:numPr>
      </w:pPr>
      <w:r>
        <w:rPr>
          <w:rStyle w:val="af1"/>
          <w:rFonts w:eastAsiaTheme="majorEastAsia"/>
        </w:rPr>
        <w:t>竞争优</w:t>
      </w:r>
      <w:r>
        <w:rPr>
          <w:rStyle w:val="af1"/>
          <w:rFonts w:ascii="宋体" w:eastAsia="宋体" w:hAnsi="宋体" w:cs="宋体" w:hint="eastAsia"/>
        </w:rPr>
        <w:t>势</w:t>
      </w:r>
    </w:p>
    <w:p w14:paraId="05856BCA" w14:textId="77777777" w:rsidR="006F466F" w:rsidRDefault="006F466F" w:rsidP="006F466F">
      <w:pPr>
        <w:widowControl/>
        <w:numPr>
          <w:ilvl w:val="1"/>
          <w:numId w:val="72"/>
        </w:numPr>
        <w:spacing w:before="100" w:beforeAutospacing="1" w:after="100" w:afterAutospacing="1"/>
        <w:jc w:val="left"/>
      </w:pPr>
      <w:r>
        <w:t>台达电子在电源转换领域拥有领先的市场地位，包括电源供应器（</w:t>
      </w:r>
      <w:r>
        <w:t>PSU</w:t>
      </w:r>
      <w:r>
        <w:t>）和散热解决方案</w:t>
      </w:r>
      <w:r>
        <w:rPr>
          <w:rFonts w:ascii="宋体" w:eastAsia="宋体" w:hAnsi="宋体" w:cs="宋体" w:hint="eastAsia"/>
        </w:rPr>
        <w:t>。</w:t>
      </w:r>
    </w:p>
    <w:p w14:paraId="6A84D023" w14:textId="77777777" w:rsidR="006F466F" w:rsidRDefault="006F466F" w:rsidP="006F466F">
      <w:pPr>
        <w:widowControl/>
        <w:numPr>
          <w:ilvl w:val="1"/>
          <w:numId w:val="72"/>
        </w:numPr>
        <w:spacing w:before="100" w:beforeAutospacing="1" w:after="100" w:afterAutospacing="1"/>
        <w:jc w:val="left"/>
      </w:pPr>
      <w:r>
        <w:t>公司在能源效率和自动化解决方案方面的技术优势，使其能够在关键市场中占据领先地位</w:t>
      </w:r>
      <w:r>
        <w:rPr>
          <w:rFonts w:ascii="宋体" w:eastAsia="宋体" w:hAnsi="宋体" w:cs="宋体" w:hint="eastAsia"/>
        </w:rPr>
        <w:t>。</w:t>
      </w:r>
    </w:p>
    <w:p w14:paraId="0431D1EB" w14:textId="77777777" w:rsidR="006F466F" w:rsidRDefault="006F466F" w:rsidP="006F466F">
      <w:pPr>
        <w:widowControl/>
        <w:numPr>
          <w:ilvl w:val="1"/>
          <w:numId w:val="72"/>
        </w:numPr>
        <w:spacing w:before="100" w:beforeAutospacing="1" w:after="100" w:afterAutospacing="1"/>
        <w:jc w:val="left"/>
      </w:pPr>
      <w:r>
        <w:t>台达电子的全球化布局和对高增长市场的积极扩展（如印度和东南亚），为其收入增长提供了坚实支撑</w:t>
      </w:r>
      <w:r>
        <w:rPr>
          <w:rFonts w:ascii="宋体" w:eastAsia="宋体" w:hAnsi="宋体" w:cs="宋体" w:hint="eastAsia"/>
        </w:rPr>
        <w:t>。</w:t>
      </w:r>
    </w:p>
    <w:p w14:paraId="064ED9E0" w14:textId="77777777" w:rsidR="006F466F" w:rsidRDefault="006F466F" w:rsidP="006F466F">
      <w:pPr>
        <w:pStyle w:val="ae"/>
        <w:numPr>
          <w:ilvl w:val="0"/>
          <w:numId w:val="72"/>
        </w:numPr>
      </w:pPr>
      <w:r>
        <w:rPr>
          <w:rStyle w:val="af1"/>
          <w:rFonts w:eastAsiaTheme="majorEastAsia"/>
        </w:rPr>
        <w:t>投资评级与目标</w:t>
      </w:r>
      <w:r>
        <w:rPr>
          <w:rStyle w:val="af1"/>
          <w:rFonts w:ascii="宋体" w:eastAsia="宋体" w:hAnsi="宋体" w:cs="宋体" w:hint="eastAsia"/>
        </w:rPr>
        <w:t>价</w:t>
      </w:r>
    </w:p>
    <w:p w14:paraId="1A090E04" w14:textId="77777777" w:rsidR="006F466F" w:rsidRDefault="006F466F" w:rsidP="006F466F">
      <w:pPr>
        <w:widowControl/>
        <w:numPr>
          <w:ilvl w:val="1"/>
          <w:numId w:val="72"/>
        </w:numPr>
        <w:spacing w:before="100" w:beforeAutospacing="1" w:after="100" w:afterAutospacing="1"/>
        <w:jc w:val="left"/>
      </w:pPr>
      <w:r>
        <w:t>维持</w:t>
      </w:r>
      <w:r>
        <w:t>“</w:t>
      </w:r>
      <w:r>
        <w:t>买入</w:t>
      </w:r>
      <w:r>
        <w:t>”</w:t>
      </w:r>
      <w:r>
        <w:t>评级，目标价为</w:t>
      </w:r>
      <w:r>
        <w:t xml:space="preserve"> </w:t>
      </w:r>
      <w:r>
        <w:rPr>
          <w:rStyle w:val="af1"/>
        </w:rPr>
        <w:t>新台币</w:t>
      </w:r>
      <w:r>
        <w:rPr>
          <w:rStyle w:val="af1"/>
        </w:rPr>
        <w:t xml:space="preserve"> 370 </w:t>
      </w:r>
      <w:r>
        <w:rPr>
          <w:rStyle w:val="af1"/>
        </w:rPr>
        <w:t>元</w:t>
      </w:r>
      <w:r>
        <w:t>，较当前股价有显著上涨空间</w:t>
      </w:r>
      <w:r>
        <w:rPr>
          <w:rFonts w:ascii="宋体" w:eastAsia="宋体" w:hAnsi="宋体" w:cs="宋体" w:hint="eastAsia"/>
        </w:rPr>
        <w:t>。</w:t>
      </w:r>
    </w:p>
    <w:p w14:paraId="686B664C" w14:textId="77777777" w:rsidR="006F466F" w:rsidRDefault="006F466F" w:rsidP="006F466F">
      <w:pPr>
        <w:widowControl/>
        <w:numPr>
          <w:ilvl w:val="1"/>
          <w:numId w:val="72"/>
        </w:numPr>
        <w:spacing w:before="100" w:beforeAutospacing="1" w:after="100" w:afterAutospacing="1"/>
        <w:jc w:val="left"/>
      </w:pPr>
      <w:r>
        <w:t>文章预计，公司将受益于增长中的全球市场需求和行业趋势转型</w:t>
      </w:r>
      <w:r>
        <w:rPr>
          <w:rFonts w:ascii="宋体" w:eastAsia="宋体" w:hAnsi="宋体" w:cs="宋体" w:hint="eastAsia"/>
        </w:rPr>
        <w:t>。</w:t>
      </w:r>
    </w:p>
    <w:p w14:paraId="7B40704F" w14:textId="77777777" w:rsidR="006F466F" w:rsidRDefault="006F466F" w:rsidP="006F466F">
      <w:r>
        <w:pict w14:anchorId="6689C432">
          <v:rect id="_x0000_i1105" style="width:0;height:1.5pt" o:hralign="center" o:hrstd="t" o:hr="t" fillcolor="#a0a0a0" stroked="f"/>
        </w:pict>
      </w:r>
    </w:p>
    <w:p w14:paraId="72218CD1"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0C243387" w14:textId="77777777" w:rsidR="006F466F" w:rsidRDefault="006F466F" w:rsidP="006F466F">
      <w:pPr>
        <w:pStyle w:val="ae"/>
        <w:numPr>
          <w:ilvl w:val="0"/>
          <w:numId w:val="73"/>
        </w:numPr>
      </w:pPr>
      <w:r>
        <w:rPr>
          <w:rStyle w:val="af1"/>
          <w:rFonts w:eastAsiaTheme="majorEastAsia"/>
        </w:rPr>
        <w:t>全球市场趋势与台达电子的匹</w:t>
      </w:r>
      <w:r>
        <w:rPr>
          <w:rStyle w:val="af1"/>
          <w:rFonts w:ascii="宋体" w:eastAsia="宋体" w:hAnsi="宋体" w:cs="宋体" w:hint="eastAsia"/>
        </w:rPr>
        <w:t>配</w:t>
      </w:r>
    </w:p>
    <w:p w14:paraId="63D9706C" w14:textId="77777777" w:rsidR="006F466F" w:rsidRDefault="006F466F" w:rsidP="006F466F">
      <w:pPr>
        <w:widowControl/>
        <w:numPr>
          <w:ilvl w:val="1"/>
          <w:numId w:val="73"/>
        </w:numPr>
        <w:spacing w:before="100" w:beforeAutospacing="1" w:after="100" w:afterAutospacing="1"/>
        <w:jc w:val="left"/>
      </w:pPr>
      <w:r>
        <w:t>文章指出，服务器和数据中心从</w:t>
      </w:r>
      <w:r>
        <w:t xml:space="preserve"> AC </w:t>
      </w:r>
      <w:r>
        <w:t>转向</w:t>
      </w:r>
      <w:r>
        <w:t xml:space="preserve"> DC </w:t>
      </w:r>
      <w:r>
        <w:t>的趋势，为台达电子的电源转换业务提供了巨大的市场机遇</w:t>
      </w:r>
      <w:r>
        <w:rPr>
          <w:rFonts w:ascii="宋体" w:eastAsia="宋体" w:hAnsi="宋体" w:cs="宋体" w:hint="eastAsia"/>
        </w:rPr>
        <w:t>。</w:t>
      </w:r>
    </w:p>
    <w:p w14:paraId="27BAC9C9" w14:textId="77777777" w:rsidR="006F466F" w:rsidRDefault="006F466F" w:rsidP="006F466F">
      <w:pPr>
        <w:widowControl/>
        <w:numPr>
          <w:ilvl w:val="1"/>
          <w:numId w:val="73"/>
        </w:numPr>
        <w:spacing w:before="100" w:beforeAutospacing="1" w:after="100" w:afterAutospacing="1"/>
        <w:jc w:val="left"/>
      </w:pPr>
      <w:r>
        <w:t>电动车和能源存储市场的快速扩张，与台达电子在相关组件和解决方案上的技术领先地位形成了高度契合</w:t>
      </w:r>
      <w:r>
        <w:rPr>
          <w:rFonts w:ascii="宋体" w:eastAsia="宋体" w:hAnsi="宋体" w:cs="宋体" w:hint="eastAsia"/>
        </w:rPr>
        <w:t>。</w:t>
      </w:r>
    </w:p>
    <w:p w14:paraId="43DBE2BC" w14:textId="77777777" w:rsidR="006F466F" w:rsidRDefault="006F466F" w:rsidP="006F466F">
      <w:pPr>
        <w:pStyle w:val="ae"/>
        <w:numPr>
          <w:ilvl w:val="0"/>
          <w:numId w:val="73"/>
        </w:numPr>
      </w:pPr>
      <w:r>
        <w:rPr>
          <w:rStyle w:val="af1"/>
          <w:rFonts w:eastAsiaTheme="majorEastAsia"/>
        </w:rPr>
        <w:t>财务数据印证增长潜</w:t>
      </w:r>
      <w:r>
        <w:rPr>
          <w:rStyle w:val="af1"/>
          <w:rFonts w:ascii="宋体" w:eastAsia="宋体" w:hAnsi="宋体" w:cs="宋体" w:hint="eastAsia"/>
        </w:rPr>
        <w:t>力</w:t>
      </w:r>
    </w:p>
    <w:p w14:paraId="65962168" w14:textId="77777777" w:rsidR="006F466F" w:rsidRDefault="006F466F" w:rsidP="006F466F">
      <w:pPr>
        <w:widowControl/>
        <w:numPr>
          <w:ilvl w:val="1"/>
          <w:numId w:val="73"/>
        </w:numPr>
        <w:spacing w:before="100" w:beforeAutospacing="1" w:after="100" w:afterAutospacing="1"/>
        <w:jc w:val="left"/>
      </w:pPr>
      <w:r>
        <w:t>通过收入增长预测（</w:t>
      </w:r>
      <w:r>
        <w:t xml:space="preserve">12% </w:t>
      </w:r>
      <w:r>
        <w:t>年同比增长）和稳定的毛利率，文章证明了公司在未来几年内的盈利能力和市场竞争力</w:t>
      </w:r>
      <w:r>
        <w:rPr>
          <w:rFonts w:ascii="宋体" w:eastAsia="宋体" w:hAnsi="宋体" w:cs="宋体" w:hint="eastAsia"/>
        </w:rPr>
        <w:t>。</w:t>
      </w:r>
    </w:p>
    <w:p w14:paraId="4B8C8E30" w14:textId="77777777" w:rsidR="006F466F" w:rsidRDefault="006F466F" w:rsidP="006F466F">
      <w:pPr>
        <w:widowControl/>
        <w:numPr>
          <w:ilvl w:val="1"/>
          <w:numId w:val="73"/>
        </w:numPr>
        <w:spacing w:before="100" w:beforeAutospacing="1" w:after="100" w:afterAutospacing="1"/>
        <w:jc w:val="left"/>
      </w:pPr>
      <w:r>
        <w:t>强劲的自由现金流和持续的研发投入，进一步支持台达电子在技术密集型市场中的持续扩张</w:t>
      </w:r>
      <w:r>
        <w:rPr>
          <w:rFonts w:ascii="宋体" w:eastAsia="宋体" w:hAnsi="宋体" w:cs="宋体" w:hint="eastAsia"/>
        </w:rPr>
        <w:t>。</w:t>
      </w:r>
    </w:p>
    <w:p w14:paraId="6A37A77E" w14:textId="77777777" w:rsidR="006F466F" w:rsidRDefault="006F466F" w:rsidP="006F466F">
      <w:pPr>
        <w:pStyle w:val="ae"/>
        <w:numPr>
          <w:ilvl w:val="0"/>
          <w:numId w:val="73"/>
        </w:numPr>
      </w:pPr>
      <w:r>
        <w:rPr>
          <w:rStyle w:val="af1"/>
          <w:rFonts w:eastAsiaTheme="majorEastAsia"/>
        </w:rPr>
        <w:t>多元化业务布局的支</w:t>
      </w:r>
      <w:r>
        <w:rPr>
          <w:rStyle w:val="af1"/>
          <w:rFonts w:ascii="宋体" w:eastAsia="宋体" w:hAnsi="宋体" w:cs="宋体" w:hint="eastAsia"/>
        </w:rPr>
        <w:t>撑</w:t>
      </w:r>
    </w:p>
    <w:p w14:paraId="742187BA" w14:textId="77777777" w:rsidR="006F466F" w:rsidRDefault="006F466F" w:rsidP="006F466F">
      <w:pPr>
        <w:widowControl/>
        <w:numPr>
          <w:ilvl w:val="1"/>
          <w:numId w:val="73"/>
        </w:numPr>
        <w:spacing w:before="100" w:beforeAutospacing="1" w:after="100" w:afterAutospacing="1"/>
        <w:jc w:val="left"/>
      </w:pPr>
      <w:r>
        <w:t>台达电子不仅通过电源转换业务受益，还在工业自动化和能源管理等高增长领域建立了稳固的市场地位</w:t>
      </w:r>
      <w:r>
        <w:rPr>
          <w:rFonts w:ascii="宋体" w:eastAsia="宋体" w:hAnsi="宋体" w:cs="宋体" w:hint="eastAsia"/>
        </w:rPr>
        <w:t>。</w:t>
      </w:r>
    </w:p>
    <w:p w14:paraId="4560ED8C" w14:textId="77777777" w:rsidR="006F466F" w:rsidRDefault="006F466F" w:rsidP="006F466F">
      <w:pPr>
        <w:widowControl/>
        <w:numPr>
          <w:ilvl w:val="1"/>
          <w:numId w:val="73"/>
        </w:numPr>
        <w:spacing w:before="100" w:beforeAutospacing="1" w:after="100" w:afterAutospacing="1"/>
        <w:jc w:val="left"/>
      </w:pPr>
      <w:r>
        <w:t>全球化布局（特别是新兴市场的扩展）增强了公司应对单一市场波动的能力</w:t>
      </w:r>
      <w:r>
        <w:rPr>
          <w:rFonts w:ascii="宋体" w:eastAsia="宋体" w:hAnsi="宋体" w:cs="宋体" w:hint="eastAsia"/>
        </w:rPr>
        <w:t>。</w:t>
      </w:r>
    </w:p>
    <w:p w14:paraId="3285DAD1" w14:textId="77777777" w:rsidR="006F466F" w:rsidRDefault="006F466F" w:rsidP="006F466F">
      <w:pPr>
        <w:pStyle w:val="ae"/>
        <w:numPr>
          <w:ilvl w:val="0"/>
          <w:numId w:val="73"/>
        </w:numPr>
      </w:pPr>
      <w:r>
        <w:rPr>
          <w:rStyle w:val="af1"/>
          <w:rFonts w:eastAsiaTheme="majorEastAsia"/>
        </w:rPr>
        <w:t>技术优势带来的竞争</w:t>
      </w:r>
      <w:r>
        <w:rPr>
          <w:rStyle w:val="af1"/>
          <w:rFonts w:ascii="宋体" w:eastAsia="宋体" w:hAnsi="宋体" w:cs="宋体" w:hint="eastAsia"/>
        </w:rPr>
        <w:t>力</w:t>
      </w:r>
    </w:p>
    <w:p w14:paraId="54285E4A" w14:textId="77777777" w:rsidR="006F466F" w:rsidRDefault="006F466F" w:rsidP="006F466F">
      <w:pPr>
        <w:widowControl/>
        <w:numPr>
          <w:ilvl w:val="1"/>
          <w:numId w:val="73"/>
        </w:numPr>
        <w:spacing w:before="100" w:beforeAutospacing="1" w:after="100" w:afterAutospacing="1"/>
        <w:jc w:val="left"/>
      </w:pPr>
      <w:r>
        <w:lastRenderedPageBreak/>
        <w:t>文章强调，台达电子在能源效率和自动化解决方案方面的技术领导力，使其能够在全球市场中占据重要地位</w:t>
      </w:r>
      <w:r>
        <w:rPr>
          <w:rFonts w:ascii="宋体" w:eastAsia="宋体" w:hAnsi="宋体" w:cs="宋体" w:hint="eastAsia"/>
        </w:rPr>
        <w:t>。</w:t>
      </w:r>
    </w:p>
    <w:p w14:paraId="2BB618F9" w14:textId="77777777" w:rsidR="006F466F" w:rsidRDefault="006F466F" w:rsidP="006F466F">
      <w:pPr>
        <w:widowControl/>
        <w:numPr>
          <w:ilvl w:val="1"/>
          <w:numId w:val="73"/>
        </w:numPr>
        <w:spacing w:before="100" w:beforeAutospacing="1" w:after="100" w:afterAutospacing="1"/>
        <w:jc w:val="left"/>
      </w:pPr>
      <w:r>
        <w:t>例如，公司在</w:t>
      </w:r>
      <w:r>
        <w:t xml:space="preserve"> DC </w:t>
      </w:r>
      <w:r>
        <w:t>电源转换和散热解决方案的领先地位，确保了其在数据中心和服务器市场中的核心竞争力</w:t>
      </w:r>
      <w:r>
        <w:rPr>
          <w:rFonts w:ascii="宋体" w:eastAsia="宋体" w:hAnsi="宋体" w:cs="宋体" w:hint="eastAsia"/>
        </w:rPr>
        <w:t>。</w:t>
      </w:r>
    </w:p>
    <w:p w14:paraId="03E8C501" w14:textId="77777777" w:rsidR="006F466F" w:rsidRDefault="006F466F" w:rsidP="006F466F">
      <w:pPr>
        <w:pStyle w:val="ae"/>
        <w:numPr>
          <w:ilvl w:val="0"/>
          <w:numId w:val="73"/>
        </w:numPr>
      </w:pPr>
      <w:r>
        <w:rPr>
          <w:rStyle w:val="af1"/>
          <w:rFonts w:eastAsiaTheme="majorEastAsia"/>
        </w:rPr>
        <w:t>明确的投资逻辑与估值支</w:t>
      </w:r>
      <w:r>
        <w:rPr>
          <w:rStyle w:val="af1"/>
          <w:rFonts w:ascii="宋体" w:eastAsia="宋体" w:hAnsi="宋体" w:cs="宋体" w:hint="eastAsia"/>
        </w:rPr>
        <w:t>持</w:t>
      </w:r>
    </w:p>
    <w:p w14:paraId="13DA61DA" w14:textId="77777777" w:rsidR="006F466F" w:rsidRDefault="006F466F" w:rsidP="006F466F">
      <w:pPr>
        <w:widowControl/>
        <w:numPr>
          <w:ilvl w:val="1"/>
          <w:numId w:val="73"/>
        </w:numPr>
        <w:spacing w:before="100" w:beforeAutospacing="1" w:after="100" w:afterAutospacing="1"/>
        <w:jc w:val="left"/>
      </w:pPr>
      <w:r>
        <w:t>通过对行业趋势、市场份额和盈利能力的综合分析，文章清晰地传递了台达电子在长期成长中的潜在空间</w:t>
      </w:r>
      <w:r>
        <w:rPr>
          <w:rFonts w:ascii="宋体" w:eastAsia="宋体" w:hAnsi="宋体" w:cs="宋体" w:hint="eastAsia"/>
        </w:rPr>
        <w:t>。</w:t>
      </w:r>
    </w:p>
    <w:p w14:paraId="3BE89B4C" w14:textId="77777777" w:rsidR="006F466F" w:rsidRDefault="006F466F" w:rsidP="006F466F">
      <w:pPr>
        <w:widowControl/>
        <w:numPr>
          <w:ilvl w:val="1"/>
          <w:numId w:val="73"/>
        </w:numPr>
        <w:spacing w:before="100" w:beforeAutospacing="1" w:after="100" w:afterAutospacing="1"/>
        <w:jc w:val="left"/>
      </w:pPr>
      <w:r>
        <w:t>目标价的上调和</w:t>
      </w:r>
      <w:r>
        <w:t>“</w:t>
      </w:r>
      <w:r>
        <w:t>买入</w:t>
      </w:r>
      <w:r>
        <w:t>”</w:t>
      </w:r>
      <w:r>
        <w:t>评级的维持，反映了对其未来收益增长和市场表现的信心</w:t>
      </w:r>
      <w:r>
        <w:rPr>
          <w:rFonts w:ascii="宋体" w:eastAsia="宋体" w:hAnsi="宋体" w:cs="宋体" w:hint="eastAsia"/>
        </w:rPr>
        <w:t>。</w:t>
      </w:r>
    </w:p>
    <w:p w14:paraId="659A87CD" w14:textId="77777777" w:rsidR="006F466F" w:rsidRDefault="006F466F" w:rsidP="006F466F">
      <w:r>
        <w:pict w14:anchorId="4E38A6C0">
          <v:rect id="_x0000_i1106" style="width:0;height:1.5pt" o:hralign="center" o:hrstd="t" o:hr="t" fillcolor="#a0a0a0" stroked="f"/>
        </w:pict>
      </w:r>
    </w:p>
    <w:p w14:paraId="7458B17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099D14F3" w14:textId="77777777" w:rsidR="006F466F" w:rsidRDefault="006F466F" w:rsidP="006F466F">
      <w:pPr>
        <w:pStyle w:val="ae"/>
      </w:pPr>
      <w:r>
        <w:rPr>
          <w:rFonts w:ascii="宋体" w:eastAsia="宋体" w:hAnsi="宋体" w:cs="宋体" w:hint="eastAsia"/>
        </w:rPr>
        <w:t>文章通过对行业趋势、公司核心业务表现和财务数据的全面分析，清晰地展示了台达电子在服务器和数据中心转向</w:t>
      </w:r>
      <w:r>
        <w:t xml:space="preserve"> DC </w:t>
      </w:r>
      <w:r>
        <w:rPr>
          <w:rFonts w:ascii="宋体" w:eastAsia="宋体" w:hAnsi="宋体" w:cs="宋体" w:hint="eastAsia"/>
        </w:rPr>
        <w:t>电源设计、电动车市场扩张以及工业自动化增长中的长期受益潜力。文章逻辑严谨，依靠市场数据和公司财报支撑其分析结论，为投资者提供了明确的投资建议，即</w:t>
      </w:r>
      <w:r>
        <w:t>“</w:t>
      </w:r>
      <w:r>
        <w:rPr>
          <w:rFonts w:ascii="宋体" w:eastAsia="宋体" w:hAnsi="宋体" w:cs="宋体" w:hint="eastAsia"/>
        </w:rPr>
        <w:t>买入</w:t>
      </w:r>
      <w:r>
        <w:t>”</w:t>
      </w:r>
      <w:r>
        <w:rPr>
          <w:rFonts w:ascii="宋体" w:eastAsia="宋体" w:hAnsi="宋体" w:cs="宋体" w:hint="eastAsia"/>
        </w:rPr>
        <w:t>台达电子股票，并享受其在全球高增长市场中的未来回报。</w:t>
      </w:r>
    </w:p>
    <w:p w14:paraId="6A396559" w14:textId="77777777" w:rsidR="006F466F" w:rsidRDefault="006F466F" w:rsidP="006F466F">
      <w:r>
        <w:rPr>
          <w:rStyle w:val="messagemessagemetadatatextfxy5"/>
        </w:rPr>
        <w:t>9:55 PM</w:t>
      </w:r>
    </w:p>
    <w:p w14:paraId="36F1F494"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B40A528" w14:textId="6FB6FBD7" w:rsidR="006F466F" w:rsidRDefault="006F466F" w:rsidP="006F466F">
      <w:r>
        <w:rPr>
          <w:noProof/>
        </w:rPr>
        <w:lastRenderedPageBreak/>
        <w:drawing>
          <wp:inline distT="0" distB="0" distL="0" distR="0" wp14:anchorId="6E6205DD" wp14:editId="6717CA80">
            <wp:extent cx="1704340" cy="8863330"/>
            <wp:effectExtent l="0" t="0" r="0" b="0"/>
            <wp:docPr id="1371267373" name="图片 4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7373" name="图片 44" descr="图形用户界面, 应用程序&#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4340" cy="8863330"/>
                    </a:xfrm>
                    <a:prstGeom prst="rect">
                      <a:avLst/>
                    </a:prstGeom>
                    <a:noFill/>
                    <a:ln>
                      <a:noFill/>
                    </a:ln>
                  </pic:spPr>
                </pic:pic>
              </a:graphicData>
            </a:graphic>
          </wp:inline>
        </w:drawing>
      </w:r>
    </w:p>
    <w:p w14:paraId="7A0CF619" w14:textId="77777777" w:rsidR="006F466F" w:rsidRDefault="006F466F" w:rsidP="006F466F">
      <w:r>
        <w:rPr>
          <w:rStyle w:val="messagemessagemetadatatextfxy5"/>
        </w:rPr>
        <w:lastRenderedPageBreak/>
        <w:t>9:55 PM</w:t>
      </w:r>
    </w:p>
    <w:p w14:paraId="5E4A25F9" w14:textId="77777777" w:rsidR="006F466F" w:rsidRDefault="006F466F" w:rsidP="006F466F">
      <w:pPr>
        <w:rPr>
          <w:rStyle w:val="af"/>
        </w:rPr>
      </w:pPr>
      <w:r>
        <w:fldChar w:fldCharType="begin"/>
      </w:r>
      <w:r>
        <w:instrText>HYPERLINK "/GPT-4o" \t "_blank"</w:instrText>
      </w:r>
      <w:r>
        <w:fldChar w:fldCharType="separate"/>
      </w:r>
    </w:p>
    <w:p w14:paraId="5D9FBC43" w14:textId="3A56C3EA" w:rsidR="006F466F" w:rsidRDefault="006F466F" w:rsidP="006F466F">
      <w:r>
        <w:rPr>
          <w:noProof/>
          <w:color w:val="0000FF"/>
        </w:rPr>
        <w:drawing>
          <wp:inline distT="0" distB="0" distL="0" distR="0" wp14:anchorId="4187E1A0" wp14:editId="613B8188">
            <wp:extent cx="190500" cy="190500"/>
            <wp:effectExtent l="0" t="0" r="0" b="0"/>
            <wp:docPr id="116383374" name="图片 4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4064B60" w14:textId="77777777" w:rsidR="006F466F" w:rsidRDefault="006F466F" w:rsidP="006F466F">
      <w:pPr>
        <w:pStyle w:val="ae"/>
        <w:rPr>
          <w:color w:val="0000FF"/>
          <w:u w:val="single"/>
        </w:rPr>
      </w:pPr>
      <w:r>
        <w:rPr>
          <w:color w:val="0000FF"/>
          <w:u w:val="single"/>
        </w:rPr>
        <w:t>GPT-4o</w:t>
      </w:r>
    </w:p>
    <w:p w14:paraId="10869771" w14:textId="77777777" w:rsidR="006F466F" w:rsidRDefault="006F466F" w:rsidP="006F466F">
      <w:r>
        <w:fldChar w:fldCharType="end"/>
      </w:r>
    </w:p>
    <w:p w14:paraId="166C7D4E" w14:textId="77777777" w:rsidR="006F466F" w:rsidRDefault="006F466F" w:rsidP="006F466F">
      <w:r>
        <w:t>Poe</w:t>
      </w:r>
    </w:p>
    <w:p w14:paraId="5B0FD61A" w14:textId="77777777" w:rsidR="006F466F" w:rsidRDefault="006F466F" w:rsidP="006F466F">
      <w:pPr>
        <w:pStyle w:val="3"/>
      </w:pPr>
      <w:r>
        <w:t>主要观</w:t>
      </w:r>
      <w:r>
        <w:rPr>
          <w:rFonts w:ascii="宋体" w:eastAsia="宋体" w:hAnsi="宋体" w:cs="宋体" w:hint="eastAsia"/>
        </w:rPr>
        <w:t>点</w:t>
      </w:r>
    </w:p>
    <w:p w14:paraId="09958934"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赣锋锂业因碳酸锂价格下滑和成本上升导致盈利能力受到压制，但其通过持续扩产和产业链一体化布局保持长期增长潜力。尽管短期面临挑战，但锂行业的长期需求增长为公司提供了支撑</w:t>
      </w:r>
      <w:r>
        <w:rPr>
          <w:rStyle w:val="af1"/>
          <w:rFonts w:ascii="宋体" w:eastAsia="宋体" w:hAnsi="宋体" w:cs="宋体" w:hint="eastAsia"/>
        </w:rPr>
        <w:t>。</w:t>
      </w:r>
    </w:p>
    <w:p w14:paraId="48BD36A1" w14:textId="77777777" w:rsidR="006F466F" w:rsidRDefault="006F466F" w:rsidP="006F466F">
      <w:r>
        <w:pict w14:anchorId="14E79829">
          <v:rect id="_x0000_i1109" style="width:0;height:1.5pt" o:hralign="center" o:hrstd="t" o:hr="t" fillcolor="#a0a0a0" stroked="f"/>
        </w:pict>
      </w:r>
    </w:p>
    <w:p w14:paraId="1DE594CF" w14:textId="77777777" w:rsidR="006F466F" w:rsidRDefault="006F466F" w:rsidP="006F466F">
      <w:pPr>
        <w:pStyle w:val="3"/>
      </w:pPr>
      <w:r>
        <w:t>主要事</w:t>
      </w:r>
      <w:r>
        <w:rPr>
          <w:rFonts w:ascii="宋体" w:eastAsia="宋体" w:hAnsi="宋体" w:cs="宋体" w:hint="eastAsia"/>
        </w:rPr>
        <w:t>实</w:t>
      </w:r>
    </w:p>
    <w:p w14:paraId="0B8A8645" w14:textId="77777777" w:rsidR="006F466F" w:rsidRDefault="006F466F" w:rsidP="006F466F">
      <w:pPr>
        <w:pStyle w:val="4"/>
      </w:pPr>
      <w:r>
        <w:t xml:space="preserve">1. </w:t>
      </w:r>
      <w:r>
        <w:rPr>
          <w:rStyle w:val="af1"/>
          <w:b w:val="0"/>
          <w:bCs w:val="0"/>
        </w:rPr>
        <w:t>财务表</w:t>
      </w:r>
      <w:r>
        <w:rPr>
          <w:rStyle w:val="af1"/>
          <w:rFonts w:ascii="宋体" w:eastAsia="宋体" w:hAnsi="宋体" w:cs="宋体" w:hint="eastAsia"/>
          <w:b w:val="0"/>
          <w:bCs w:val="0"/>
        </w:rPr>
        <w:t>现</w:t>
      </w:r>
    </w:p>
    <w:p w14:paraId="5C4DB9F7" w14:textId="77777777" w:rsidR="006F466F" w:rsidRDefault="006F466F" w:rsidP="006F466F">
      <w:pPr>
        <w:widowControl/>
        <w:numPr>
          <w:ilvl w:val="0"/>
          <w:numId w:val="74"/>
        </w:numPr>
        <w:spacing w:before="100" w:beforeAutospacing="1" w:after="100" w:afterAutospacing="1"/>
        <w:jc w:val="left"/>
      </w:pPr>
      <w:r>
        <w:t>公司</w:t>
      </w:r>
      <w:r>
        <w:t xml:space="preserve"> 2024 </w:t>
      </w:r>
      <w:r>
        <w:t>年的收入和净利润均受到锂价格下跌的显著冲击，毛利率下降</w:t>
      </w:r>
      <w:r>
        <w:rPr>
          <w:rFonts w:ascii="宋体" w:eastAsia="宋体" w:hAnsi="宋体" w:cs="宋体" w:hint="eastAsia"/>
        </w:rPr>
        <w:t>。</w:t>
      </w:r>
    </w:p>
    <w:p w14:paraId="2CE41BB6" w14:textId="77777777" w:rsidR="006F466F" w:rsidRDefault="006F466F" w:rsidP="006F466F">
      <w:pPr>
        <w:widowControl/>
        <w:numPr>
          <w:ilvl w:val="0"/>
          <w:numId w:val="74"/>
        </w:numPr>
        <w:spacing w:before="100" w:beforeAutospacing="1" w:after="100" w:afterAutospacing="1"/>
        <w:jc w:val="left"/>
      </w:pPr>
      <w:r>
        <w:t>碳酸锂价格从高点大幅回落，直接压缩了公司盈利能力</w:t>
      </w:r>
      <w:r>
        <w:rPr>
          <w:rFonts w:ascii="宋体" w:eastAsia="宋体" w:hAnsi="宋体" w:cs="宋体" w:hint="eastAsia"/>
        </w:rPr>
        <w:t>。</w:t>
      </w:r>
    </w:p>
    <w:p w14:paraId="4607ECEF" w14:textId="77777777" w:rsidR="006F466F" w:rsidRDefault="006F466F" w:rsidP="006F466F">
      <w:pPr>
        <w:widowControl/>
        <w:numPr>
          <w:ilvl w:val="0"/>
          <w:numId w:val="74"/>
        </w:numPr>
        <w:spacing w:before="100" w:beforeAutospacing="1" w:after="100" w:afterAutospacing="1"/>
        <w:jc w:val="left"/>
      </w:pPr>
      <w:r>
        <w:t>成本端压力增加，尤其是上游矿石资源和运营成本的上升</w:t>
      </w:r>
      <w:r>
        <w:rPr>
          <w:rFonts w:ascii="宋体" w:eastAsia="宋体" w:hAnsi="宋体" w:cs="宋体" w:hint="eastAsia"/>
        </w:rPr>
        <w:t>。</w:t>
      </w:r>
    </w:p>
    <w:p w14:paraId="3919622B" w14:textId="77777777" w:rsidR="006F466F" w:rsidRDefault="006F466F" w:rsidP="006F466F">
      <w:pPr>
        <w:pStyle w:val="4"/>
      </w:pPr>
      <w:r>
        <w:t xml:space="preserve">2. </w:t>
      </w:r>
      <w:r>
        <w:rPr>
          <w:rStyle w:val="af1"/>
          <w:b w:val="0"/>
          <w:bCs w:val="0"/>
        </w:rPr>
        <w:t>锂价下滑的市场影</w:t>
      </w:r>
      <w:r>
        <w:rPr>
          <w:rStyle w:val="af1"/>
          <w:rFonts w:ascii="宋体" w:eastAsia="宋体" w:hAnsi="宋体" w:cs="宋体" w:hint="eastAsia"/>
          <w:b w:val="0"/>
          <w:bCs w:val="0"/>
        </w:rPr>
        <w:t>响</w:t>
      </w:r>
    </w:p>
    <w:p w14:paraId="1DD7E131" w14:textId="77777777" w:rsidR="006F466F" w:rsidRDefault="006F466F" w:rsidP="006F466F">
      <w:pPr>
        <w:widowControl/>
        <w:numPr>
          <w:ilvl w:val="0"/>
          <w:numId w:val="75"/>
        </w:numPr>
        <w:spacing w:before="100" w:beforeAutospacing="1" w:after="100" w:afterAutospacing="1"/>
        <w:jc w:val="left"/>
      </w:pPr>
      <w:r>
        <w:t>全球锂价因供需关系变化而显著下跌，尤其是电动车需求增速放缓导致锂价承压</w:t>
      </w:r>
      <w:r>
        <w:rPr>
          <w:rFonts w:ascii="宋体" w:eastAsia="宋体" w:hAnsi="宋体" w:cs="宋体" w:hint="eastAsia"/>
        </w:rPr>
        <w:t>。</w:t>
      </w:r>
    </w:p>
    <w:p w14:paraId="7DE6D8E8" w14:textId="77777777" w:rsidR="006F466F" w:rsidRDefault="006F466F" w:rsidP="006F466F">
      <w:pPr>
        <w:widowControl/>
        <w:numPr>
          <w:ilvl w:val="0"/>
          <w:numId w:val="75"/>
        </w:numPr>
        <w:spacing w:before="100" w:beforeAutospacing="1" w:after="100" w:afterAutospacing="1"/>
        <w:jc w:val="left"/>
      </w:pPr>
      <w:r>
        <w:t>下游电动车和储能市场虽然仍在增长，但增速放缓未能完全消化新增供应</w:t>
      </w:r>
      <w:r>
        <w:rPr>
          <w:rFonts w:ascii="宋体" w:eastAsia="宋体" w:hAnsi="宋体" w:cs="宋体" w:hint="eastAsia"/>
        </w:rPr>
        <w:t>。</w:t>
      </w:r>
    </w:p>
    <w:p w14:paraId="1C1C40C2" w14:textId="77777777" w:rsidR="006F466F" w:rsidRDefault="006F466F" w:rsidP="006F466F">
      <w:pPr>
        <w:pStyle w:val="4"/>
      </w:pPr>
      <w:r>
        <w:t xml:space="preserve">3. </w:t>
      </w:r>
      <w:r>
        <w:rPr>
          <w:rStyle w:val="af1"/>
          <w:b w:val="0"/>
          <w:bCs w:val="0"/>
        </w:rPr>
        <w:t>公司战</w:t>
      </w:r>
      <w:r>
        <w:rPr>
          <w:rStyle w:val="af1"/>
          <w:rFonts w:ascii="宋体" w:eastAsia="宋体" w:hAnsi="宋体" w:cs="宋体" w:hint="eastAsia"/>
          <w:b w:val="0"/>
          <w:bCs w:val="0"/>
        </w:rPr>
        <w:t>略</w:t>
      </w:r>
    </w:p>
    <w:p w14:paraId="02ED0B5A" w14:textId="77777777" w:rsidR="006F466F" w:rsidRDefault="006F466F" w:rsidP="006F466F">
      <w:pPr>
        <w:widowControl/>
        <w:numPr>
          <w:ilvl w:val="0"/>
          <w:numId w:val="76"/>
        </w:numPr>
        <w:spacing w:before="100" w:beforeAutospacing="1" w:after="100" w:afterAutospacing="1"/>
        <w:jc w:val="left"/>
      </w:pPr>
      <w:r>
        <w:rPr>
          <w:rStyle w:val="af1"/>
        </w:rPr>
        <w:t>扩产计划</w:t>
      </w:r>
      <w:r>
        <w:t>：赣锋锂业持续投资于上游资源和下游加工能力，推动产能扩张</w:t>
      </w:r>
      <w:r>
        <w:rPr>
          <w:rFonts w:ascii="宋体" w:eastAsia="宋体" w:hAnsi="宋体" w:cs="宋体" w:hint="eastAsia"/>
        </w:rPr>
        <w:t>。</w:t>
      </w:r>
    </w:p>
    <w:p w14:paraId="5AD92A00" w14:textId="77777777" w:rsidR="006F466F" w:rsidRDefault="006F466F" w:rsidP="006F466F">
      <w:pPr>
        <w:widowControl/>
        <w:numPr>
          <w:ilvl w:val="0"/>
          <w:numId w:val="76"/>
        </w:numPr>
        <w:spacing w:before="100" w:beforeAutospacing="1" w:after="100" w:afterAutospacing="1"/>
        <w:jc w:val="left"/>
      </w:pPr>
      <w:r>
        <w:rPr>
          <w:rStyle w:val="af1"/>
        </w:rPr>
        <w:t>产业链一体化</w:t>
      </w:r>
      <w:r>
        <w:t>：公司布局上游矿山、中游锂盐加工及下游电池材料，增强供应链掌控能力</w:t>
      </w:r>
      <w:r>
        <w:rPr>
          <w:rFonts w:ascii="宋体" w:eastAsia="宋体" w:hAnsi="宋体" w:cs="宋体" w:hint="eastAsia"/>
        </w:rPr>
        <w:t>。</w:t>
      </w:r>
    </w:p>
    <w:p w14:paraId="582D2595" w14:textId="77777777" w:rsidR="006F466F" w:rsidRDefault="006F466F" w:rsidP="006F466F">
      <w:pPr>
        <w:widowControl/>
        <w:numPr>
          <w:ilvl w:val="0"/>
          <w:numId w:val="76"/>
        </w:numPr>
        <w:spacing w:before="100" w:beforeAutospacing="1" w:after="100" w:afterAutospacing="1"/>
        <w:jc w:val="left"/>
      </w:pPr>
      <w:r>
        <w:rPr>
          <w:rStyle w:val="af1"/>
        </w:rPr>
        <w:t>海外扩张</w:t>
      </w:r>
      <w:r>
        <w:t>：积极寻求国际市场机会，包括项目并购和战略合作</w:t>
      </w:r>
      <w:r>
        <w:rPr>
          <w:rFonts w:ascii="宋体" w:eastAsia="宋体" w:hAnsi="宋体" w:cs="宋体" w:hint="eastAsia"/>
        </w:rPr>
        <w:t>。</w:t>
      </w:r>
    </w:p>
    <w:p w14:paraId="57079EF8" w14:textId="77777777" w:rsidR="006F466F" w:rsidRDefault="006F466F" w:rsidP="006F466F">
      <w:pPr>
        <w:pStyle w:val="4"/>
      </w:pPr>
      <w:r>
        <w:lastRenderedPageBreak/>
        <w:t xml:space="preserve">4. </w:t>
      </w:r>
      <w:r>
        <w:rPr>
          <w:rStyle w:val="af1"/>
          <w:b w:val="0"/>
          <w:bCs w:val="0"/>
        </w:rPr>
        <w:t>行业趋</w:t>
      </w:r>
      <w:r>
        <w:rPr>
          <w:rStyle w:val="af1"/>
          <w:rFonts w:ascii="宋体" w:eastAsia="宋体" w:hAnsi="宋体" w:cs="宋体" w:hint="eastAsia"/>
          <w:b w:val="0"/>
          <w:bCs w:val="0"/>
        </w:rPr>
        <w:t>势</w:t>
      </w:r>
    </w:p>
    <w:p w14:paraId="5A6A61C4" w14:textId="77777777" w:rsidR="006F466F" w:rsidRDefault="006F466F" w:rsidP="006F466F">
      <w:pPr>
        <w:widowControl/>
        <w:numPr>
          <w:ilvl w:val="0"/>
          <w:numId w:val="77"/>
        </w:numPr>
        <w:spacing w:before="100" w:beforeAutospacing="1" w:after="100" w:afterAutospacing="1"/>
        <w:jc w:val="left"/>
      </w:pPr>
      <w:r>
        <w:t>锂行业的长期需求增长仍然强劲，受益于电动车和储能的持续发展</w:t>
      </w:r>
      <w:r>
        <w:rPr>
          <w:rFonts w:ascii="宋体" w:eastAsia="宋体" w:hAnsi="宋体" w:cs="宋体" w:hint="eastAsia"/>
        </w:rPr>
        <w:t>。</w:t>
      </w:r>
    </w:p>
    <w:p w14:paraId="3E357598" w14:textId="77777777" w:rsidR="006F466F" w:rsidRDefault="006F466F" w:rsidP="006F466F">
      <w:pPr>
        <w:widowControl/>
        <w:numPr>
          <w:ilvl w:val="0"/>
          <w:numId w:val="77"/>
        </w:numPr>
        <w:spacing w:before="100" w:beforeAutospacing="1" w:after="100" w:afterAutospacing="1"/>
        <w:jc w:val="left"/>
      </w:pPr>
      <w:r>
        <w:t>市场竞争加剧和价格波动给行业参与者带来更大挑战</w:t>
      </w:r>
      <w:r>
        <w:rPr>
          <w:rFonts w:ascii="宋体" w:eastAsia="宋体" w:hAnsi="宋体" w:cs="宋体" w:hint="eastAsia"/>
        </w:rPr>
        <w:t>。</w:t>
      </w:r>
    </w:p>
    <w:p w14:paraId="23ED1672" w14:textId="77777777" w:rsidR="006F466F" w:rsidRDefault="006F466F" w:rsidP="006F466F">
      <w:pPr>
        <w:pStyle w:val="4"/>
      </w:pPr>
      <w:r>
        <w:t xml:space="preserve">5. </w:t>
      </w:r>
      <w:r>
        <w:rPr>
          <w:rStyle w:val="af1"/>
          <w:b w:val="0"/>
          <w:bCs w:val="0"/>
        </w:rPr>
        <w:t>投资评</w:t>
      </w:r>
      <w:r>
        <w:rPr>
          <w:rStyle w:val="af1"/>
          <w:rFonts w:ascii="宋体" w:eastAsia="宋体" w:hAnsi="宋体" w:cs="宋体" w:hint="eastAsia"/>
          <w:b w:val="0"/>
          <w:bCs w:val="0"/>
        </w:rPr>
        <w:t>级</w:t>
      </w:r>
    </w:p>
    <w:p w14:paraId="5982DF2A" w14:textId="77777777" w:rsidR="006F466F" w:rsidRDefault="006F466F" w:rsidP="006F466F">
      <w:pPr>
        <w:widowControl/>
        <w:numPr>
          <w:ilvl w:val="0"/>
          <w:numId w:val="78"/>
        </w:numPr>
        <w:spacing w:before="100" w:beforeAutospacing="1" w:after="100" w:afterAutospacing="1"/>
        <w:jc w:val="left"/>
      </w:pPr>
      <w:r>
        <w:t>尽管短期盈利能力承压，但公司长期发展战略和行业需求前景为其提供支撑。文章对赣锋锂业的投资评级维持</w:t>
      </w:r>
      <w:r>
        <w:t>“</w:t>
      </w:r>
      <w:r>
        <w:t>中性</w:t>
      </w:r>
      <w:r>
        <w:t>”</w:t>
      </w:r>
      <w:r>
        <w:t>或</w:t>
      </w:r>
      <w:r>
        <w:t>“</w:t>
      </w:r>
      <w:r>
        <w:t>谨慎乐观</w:t>
      </w:r>
      <w:r>
        <w:t>”</w:t>
      </w:r>
      <w:r>
        <w:rPr>
          <w:rFonts w:ascii="宋体" w:eastAsia="宋体" w:hAnsi="宋体" w:cs="宋体" w:hint="eastAsia"/>
        </w:rPr>
        <w:t>。</w:t>
      </w:r>
    </w:p>
    <w:p w14:paraId="0CB8409A" w14:textId="77777777" w:rsidR="006F466F" w:rsidRDefault="006F466F" w:rsidP="006F466F">
      <w:r>
        <w:pict w14:anchorId="13C518FD">
          <v:rect id="_x0000_i1110" style="width:0;height:1.5pt" o:hralign="center" o:hrstd="t" o:hr="t" fillcolor="#a0a0a0" stroked="f"/>
        </w:pict>
      </w:r>
    </w:p>
    <w:p w14:paraId="13930E78" w14:textId="77777777" w:rsidR="006F466F" w:rsidRDefault="006F466F" w:rsidP="006F466F">
      <w:pPr>
        <w:pStyle w:val="3"/>
      </w:pPr>
      <w:r>
        <w:t>支持作者观点的逻辑梳</w:t>
      </w:r>
      <w:r>
        <w:rPr>
          <w:rFonts w:ascii="宋体" w:eastAsia="宋体" w:hAnsi="宋体" w:cs="宋体" w:hint="eastAsia"/>
        </w:rPr>
        <w:t>理</w:t>
      </w:r>
    </w:p>
    <w:p w14:paraId="0B9EBFC1" w14:textId="77777777" w:rsidR="006F466F" w:rsidRDefault="006F466F" w:rsidP="006F466F">
      <w:pPr>
        <w:pStyle w:val="4"/>
      </w:pPr>
      <w:r>
        <w:t xml:space="preserve">1. </w:t>
      </w:r>
      <w:r>
        <w:rPr>
          <w:rStyle w:val="af1"/>
          <w:b w:val="0"/>
          <w:bCs w:val="0"/>
        </w:rPr>
        <w:t>财务数据支持短期挑战的判</w:t>
      </w:r>
      <w:r>
        <w:rPr>
          <w:rStyle w:val="af1"/>
          <w:rFonts w:ascii="宋体" w:eastAsia="宋体" w:hAnsi="宋体" w:cs="宋体" w:hint="eastAsia"/>
          <w:b w:val="0"/>
          <w:bCs w:val="0"/>
        </w:rPr>
        <w:t>断</w:t>
      </w:r>
    </w:p>
    <w:p w14:paraId="642EFE64" w14:textId="77777777" w:rsidR="006F466F" w:rsidRDefault="006F466F" w:rsidP="006F466F">
      <w:pPr>
        <w:widowControl/>
        <w:numPr>
          <w:ilvl w:val="0"/>
          <w:numId w:val="79"/>
        </w:numPr>
        <w:spacing w:before="100" w:beforeAutospacing="1" w:after="100" w:afterAutospacing="1"/>
        <w:jc w:val="left"/>
      </w:pPr>
      <w:r>
        <w:t>锂价下跌直接导致公司收入和利润下降，毛利率承压，进一步证明市场供需关系的变化对公司短期业绩的负面影响</w:t>
      </w:r>
      <w:r>
        <w:rPr>
          <w:rFonts w:ascii="宋体" w:eastAsia="宋体" w:hAnsi="宋体" w:cs="宋体" w:hint="eastAsia"/>
        </w:rPr>
        <w:t>。</w:t>
      </w:r>
    </w:p>
    <w:p w14:paraId="79E233C4" w14:textId="77777777" w:rsidR="006F466F" w:rsidRDefault="006F466F" w:rsidP="006F466F">
      <w:pPr>
        <w:widowControl/>
        <w:numPr>
          <w:ilvl w:val="0"/>
          <w:numId w:val="79"/>
        </w:numPr>
        <w:spacing w:before="100" w:beforeAutospacing="1" w:after="100" w:afterAutospacing="1"/>
        <w:jc w:val="left"/>
      </w:pPr>
      <w:r>
        <w:t>成本上升与价格下滑叠加，进一步削弱了盈利能力</w:t>
      </w:r>
      <w:r>
        <w:rPr>
          <w:rFonts w:ascii="宋体" w:eastAsia="宋体" w:hAnsi="宋体" w:cs="宋体" w:hint="eastAsia"/>
        </w:rPr>
        <w:t>。</w:t>
      </w:r>
    </w:p>
    <w:p w14:paraId="75E8E68D" w14:textId="77777777" w:rsidR="006F466F" w:rsidRDefault="006F466F" w:rsidP="006F466F">
      <w:pPr>
        <w:pStyle w:val="4"/>
      </w:pPr>
      <w:r>
        <w:t xml:space="preserve">2. </w:t>
      </w:r>
      <w:r>
        <w:rPr>
          <w:rStyle w:val="af1"/>
          <w:b w:val="0"/>
          <w:bCs w:val="0"/>
        </w:rPr>
        <w:t>行业动态展现长期增长潜</w:t>
      </w:r>
      <w:r>
        <w:rPr>
          <w:rStyle w:val="af1"/>
          <w:rFonts w:ascii="宋体" w:eastAsia="宋体" w:hAnsi="宋体" w:cs="宋体" w:hint="eastAsia"/>
          <w:b w:val="0"/>
          <w:bCs w:val="0"/>
        </w:rPr>
        <w:t>力</w:t>
      </w:r>
    </w:p>
    <w:p w14:paraId="02E1B546" w14:textId="77777777" w:rsidR="006F466F" w:rsidRDefault="006F466F" w:rsidP="006F466F">
      <w:pPr>
        <w:widowControl/>
        <w:numPr>
          <w:ilvl w:val="0"/>
          <w:numId w:val="80"/>
        </w:numPr>
        <w:spacing w:before="100" w:beforeAutospacing="1" w:after="100" w:afterAutospacing="1"/>
        <w:jc w:val="left"/>
      </w:pPr>
      <w:r>
        <w:t>尽管当前锂价波动，但电动车和储能市场的长期需求增长趋势未变，为公司未来发展提供了稳固的行业基础</w:t>
      </w:r>
      <w:r>
        <w:rPr>
          <w:rFonts w:ascii="宋体" w:eastAsia="宋体" w:hAnsi="宋体" w:cs="宋体" w:hint="eastAsia"/>
        </w:rPr>
        <w:t>。</w:t>
      </w:r>
    </w:p>
    <w:p w14:paraId="27F3F042" w14:textId="77777777" w:rsidR="006F466F" w:rsidRDefault="006F466F" w:rsidP="006F466F">
      <w:pPr>
        <w:widowControl/>
        <w:numPr>
          <w:ilvl w:val="0"/>
          <w:numId w:val="80"/>
        </w:numPr>
        <w:spacing w:before="100" w:beforeAutospacing="1" w:after="100" w:afterAutospacing="1"/>
        <w:jc w:val="left"/>
      </w:pPr>
      <w:r>
        <w:t>文章通过分析市场供需和行业整合趋势，说明锂行业的长期吸引力</w:t>
      </w:r>
      <w:r>
        <w:rPr>
          <w:rFonts w:ascii="宋体" w:eastAsia="宋体" w:hAnsi="宋体" w:cs="宋体" w:hint="eastAsia"/>
        </w:rPr>
        <w:t>。</w:t>
      </w:r>
    </w:p>
    <w:p w14:paraId="5454E5CD" w14:textId="77777777" w:rsidR="006F466F" w:rsidRDefault="006F466F" w:rsidP="006F466F">
      <w:pPr>
        <w:pStyle w:val="4"/>
      </w:pPr>
      <w:r>
        <w:t xml:space="preserve">3. </w:t>
      </w:r>
      <w:r>
        <w:rPr>
          <w:rStyle w:val="af1"/>
          <w:b w:val="0"/>
          <w:bCs w:val="0"/>
        </w:rPr>
        <w:t>公司战略强调增长潜</w:t>
      </w:r>
      <w:r>
        <w:rPr>
          <w:rStyle w:val="af1"/>
          <w:rFonts w:ascii="宋体" w:eastAsia="宋体" w:hAnsi="宋体" w:cs="宋体" w:hint="eastAsia"/>
          <w:b w:val="0"/>
          <w:bCs w:val="0"/>
        </w:rPr>
        <w:t>力</w:t>
      </w:r>
    </w:p>
    <w:p w14:paraId="5800C170" w14:textId="77777777" w:rsidR="006F466F" w:rsidRDefault="006F466F" w:rsidP="006F466F">
      <w:pPr>
        <w:widowControl/>
        <w:numPr>
          <w:ilvl w:val="0"/>
          <w:numId w:val="81"/>
        </w:numPr>
        <w:spacing w:before="100" w:beforeAutospacing="1" w:after="100" w:afterAutospacing="1"/>
        <w:jc w:val="left"/>
      </w:pPr>
      <w:r>
        <w:t>赣锋锂业通过扩产和产业链一体化布局，增强了在行业中的竞争力和抗风险能力</w:t>
      </w:r>
      <w:r>
        <w:rPr>
          <w:rFonts w:ascii="宋体" w:eastAsia="宋体" w:hAnsi="宋体" w:cs="宋体" w:hint="eastAsia"/>
        </w:rPr>
        <w:t>。</w:t>
      </w:r>
    </w:p>
    <w:p w14:paraId="3009C8F8" w14:textId="77777777" w:rsidR="006F466F" w:rsidRDefault="006F466F" w:rsidP="006F466F">
      <w:pPr>
        <w:widowControl/>
        <w:numPr>
          <w:ilvl w:val="0"/>
          <w:numId w:val="81"/>
        </w:numPr>
        <w:spacing w:before="100" w:beforeAutospacing="1" w:after="100" w:afterAutospacing="1"/>
        <w:jc w:val="left"/>
      </w:pPr>
      <w:r>
        <w:t>海外扩张和资源整合为公司未来的可持续发展提供了更多增长机会</w:t>
      </w:r>
      <w:r>
        <w:rPr>
          <w:rFonts w:ascii="宋体" w:eastAsia="宋体" w:hAnsi="宋体" w:cs="宋体" w:hint="eastAsia"/>
        </w:rPr>
        <w:t>。</w:t>
      </w:r>
    </w:p>
    <w:p w14:paraId="026F9F6D" w14:textId="77777777" w:rsidR="006F466F" w:rsidRDefault="006F466F" w:rsidP="006F466F">
      <w:pPr>
        <w:pStyle w:val="4"/>
      </w:pPr>
      <w:r>
        <w:t xml:space="preserve">4. </w:t>
      </w:r>
      <w:r>
        <w:rPr>
          <w:rStyle w:val="af1"/>
          <w:b w:val="0"/>
          <w:bCs w:val="0"/>
        </w:rPr>
        <w:t>风险提示强化观点的平衡</w:t>
      </w:r>
      <w:r>
        <w:rPr>
          <w:rStyle w:val="af1"/>
          <w:rFonts w:ascii="宋体" w:eastAsia="宋体" w:hAnsi="宋体" w:cs="宋体" w:hint="eastAsia"/>
          <w:b w:val="0"/>
          <w:bCs w:val="0"/>
        </w:rPr>
        <w:t>性</w:t>
      </w:r>
    </w:p>
    <w:p w14:paraId="0F43B719" w14:textId="77777777" w:rsidR="006F466F" w:rsidRDefault="006F466F" w:rsidP="006F466F">
      <w:pPr>
        <w:widowControl/>
        <w:numPr>
          <w:ilvl w:val="0"/>
          <w:numId w:val="82"/>
        </w:numPr>
        <w:spacing w:before="100" w:beforeAutospacing="1" w:after="100" w:afterAutospacing="1"/>
        <w:jc w:val="left"/>
      </w:pPr>
      <w:r>
        <w:t>文章指出锂价下跌和成本上升是当前的主要风险因素，同时强调了行业竞争加剧可能对公司利润造成进一步压缩</w:t>
      </w:r>
      <w:r>
        <w:rPr>
          <w:rFonts w:ascii="宋体" w:eastAsia="宋体" w:hAnsi="宋体" w:cs="宋体" w:hint="eastAsia"/>
        </w:rPr>
        <w:t>。</w:t>
      </w:r>
    </w:p>
    <w:p w14:paraId="33D3EACA" w14:textId="77777777" w:rsidR="006F466F" w:rsidRDefault="006F466F" w:rsidP="006F466F">
      <w:pPr>
        <w:widowControl/>
        <w:numPr>
          <w:ilvl w:val="0"/>
          <w:numId w:val="82"/>
        </w:numPr>
        <w:spacing w:before="100" w:beforeAutospacing="1" w:after="100" w:afterAutospacing="1"/>
        <w:jc w:val="left"/>
      </w:pPr>
      <w:r>
        <w:t>通过明确短期的不利因素，作者为维持</w:t>
      </w:r>
      <w:r>
        <w:t>“</w:t>
      </w:r>
      <w:r>
        <w:t>中性</w:t>
      </w:r>
      <w:r>
        <w:t>”</w:t>
      </w:r>
      <w:r>
        <w:t>评级提供了充分的理由</w:t>
      </w:r>
      <w:r>
        <w:rPr>
          <w:rFonts w:ascii="宋体" w:eastAsia="宋体" w:hAnsi="宋体" w:cs="宋体" w:hint="eastAsia"/>
        </w:rPr>
        <w:t>。</w:t>
      </w:r>
    </w:p>
    <w:p w14:paraId="63E31468" w14:textId="77777777" w:rsidR="006F466F" w:rsidRDefault="006F466F" w:rsidP="006F466F">
      <w:pPr>
        <w:pStyle w:val="4"/>
      </w:pPr>
      <w:r>
        <w:t xml:space="preserve">5. </w:t>
      </w:r>
      <w:r>
        <w:rPr>
          <w:rStyle w:val="af1"/>
          <w:b w:val="0"/>
          <w:bCs w:val="0"/>
        </w:rPr>
        <w:t>综合评估投资价</w:t>
      </w:r>
      <w:r>
        <w:rPr>
          <w:rStyle w:val="af1"/>
          <w:rFonts w:ascii="宋体" w:eastAsia="宋体" w:hAnsi="宋体" w:cs="宋体" w:hint="eastAsia"/>
          <w:b w:val="0"/>
          <w:bCs w:val="0"/>
        </w:rPr>
        <w:t>值</w:t>
      </w:r>
    </w:p>
    <w:p w14:paraId="1992CF7F" w14:textId="77777777" w:rsidR="006F466F" w:rsidRDefault="006F466F" w:rsidP="006F466F">
      <w:pPr>
        <w:widowControl/>
        <w:numPr>
          <w:ilvl w:val="0"/>
          <w:numId w:val="83"/>
        </w:numPr>
        <w:spacing w:before="100" w:beforeAutospacing="1" w:after="100" w:afterAutospacing="1"/>
        <w:jc w:val="left"/>
      </w:pPr>
      <w:r>
        <w:t>文章结合短期业绩压力与长期行业前景，合理地评估了赣锋锂业的投资价值</w:t>
      </w:r>
      <w:r>
        <w:rPr>
          <w:rFonts w:ascii="宋体" w:eastAsia="宋体" w:hAnsi="宋体" w:cs="宋体" w:hint="eastAsia"/>
        </w:rPr>
        <w:t>。</w:t>
      </w:r>
    </w:p>
    <w:p w14:paraId="302EFC53" w14:textId="77777777" w:rsidR="006F466F" w:rsidRDefault="006F466F" w:rsidP="006F466F">
      <w:pPr>
        <w:widowControl/>
        <w:numPr>
          <w:ilvl w:val="0"/>
          <w:numId w:val="83"/>
        </w:numPr>
        <w:spacing w:before="100" w:beforeAutospacing="1" w:after="100" w:afterAutospacing="1"/>
        <w:jc w:val="left"/>
      </w:pPr>
      <w:r>
        <w:lastRenderedPageBreak/>
        <w:t>尽管存在短期波动，但公司战略和行业需求为长期投资者提供了吸引力</w:t>
      </w:r>
      <w:r>
        <w:rPr>
          <w:rFonts w:ascii="宋体" w:eastAsia="宋体" w:hAnsi="宋体" w:cs="宋体" w:hint="eastAsia"/>
        </w:rPr>
        <w:t>。</w:t>
      </w:r>
    </w:p>
    <w:p w14:paraId="1592D70B" w14:textId="77777777" w:rsidR="006F466F" w:rsidRDefault="006F466F" w:rsidP="006F466F">
      <w:r>
        <w:pict w14:anchorId="0B5C6F51">
          <v:rect id="_x0000_i1111" style="width:0;height:1.5pt" o:hralign="center" o:hrstd="t" o:hr="t" fillcolor="#a0a0a0" stroked="f"/>
        </w:pict>
      </w:r>
    </w:p>
    <w:p w14:paraId="3D508123" w14:textId="77777777" w:rsidR="006F466F" w:rsidRDefault="006F466F" w:rsidP="006F466F">
      <w:pPr>
        <w:pStyle w:val="3"/>
      </w:pPr>
      <w:r>
        <w:t>总</w:t>
      </w:r>
      <w:r>
        <w:rPr>
          <w:rFonts w:ascii="宋体" w:eastAsia="宋体" w:hAnsi="宋体" w:cs="宋体" w:hint="eastAsia"/>
        </w:rPr>
        <w:t>结</w:t>
      </w:r>
    </w:p>
    <w:p w14:paraId="5476E1C6" w14:textId="77777777" w:rsidR="006F466F" w:rsidRDefault="006F466F" w:rsidP="006F466F">
      <w:pPr>
        <w:pStyle w:val="ae"/>
      </w:pPr>
      <w:r>
        <w:rPr>
          <w:rFonts w:ascii="宋体" w:eastAsia="宋体" w:hAnsi="宋体" w:cs="宋体" w:hint="eastAsia"/>
        </w:rPr>
        <w:t>文章通过对赣锋锂业财务表现、市场动态和公司战略的全面分析，揭示了公司当前面临的盈利压力及其长期增长潜力。作者以锂价下滑和成本上升为核心论据，清晰阐明短期挑战，同时通过对行业前景和公司战略的分析，支持了长期价值的判断。这种平衡且逻辑清晰的分析为投资者提供了重要的参考依据。</w:t>
      </w:r>
    </w:p>
    <w:p w14:paraId="6FC03C66" w14:textId="77777777" w:rsidR="006F466F" w:rsidRDefault="006F466F" w:rsidP="006F466F">
      <w:r>
        <w:rPr>
          <w:rStyle w:val="messagemessagemetadatatextfxy5"/>
        </w:rPr>
        <w:t>9:55 PM</w:t>
      </w:r>
    </w:p>
    <w:p w14:paraId="3CD9FC3B"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1AE41EC" w14:textId="01C0346E" w:rsidR="006F466F" w:rsidRDefault="006F466F" w:rsidP="006F466F">
      <w:r>
        <w:rPr>
          <w:noProof/>
        </w:rPr>
        <w:lastRenderedPageBreak/>
        <w:drawing>
          <wp:inline distT="0" distB="0" distL="0" distR="0" wp14:anchorId="74271BE3" wp14:editId="16C077D4">
            <wp:extent cx="3338195" cy="8863330"/>
            <wp:effectExtent l="0" t="0" r="0" b="0"/>
            <wp:docPr id="17391708" name="图片 4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08" name="图片 42" descr="图形用户界面, 文本, 应用程序&#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8195" cy="8863330"/>
                    </a:xfrm>
                    <a:prstGeom prst="rect">
                      <a:avLst/>
                    </a:prstGeom>
                    <a:noFill/>
                    <a:ln>
                      <a:noFill/>
                    </a:ln>
                  </pic:spPr>
                </pic:pic>
              </a:graphicData>
            </a:graphic>
          </wp:inline>
        </w:drawing>
      </w:r>
    </w:p>
    <w:p w14:paraId="6523B015" w14:textId="77777777" w:rsidR="006F466F" w:rsidRDefault="006F466F" w:rsidP="006F466F">
      <w:r>
        <w:rPr>
          <w:rStyle w:val="messagemessagemetadatatextfxy5"/>
        </w:rPr>
        <w:lastRenderedPageBreak/>
        <w:t>9:55 PM</w:t>
      </w:r>
    </w:p>
    <w:p w14:paraId="2526FC0F" w14:textId="77777777" w:rsidR="006F466F" w:rsidRDefault="006F466F" w:rsidP="006F466F">
      <w:pPr>
        <w:rPr>
          <w:rStyle w:val="af"/>
        </w:rPr>
      </w:pPr>
      <w:r>
        <w:fldChar w:fldCharType="begin"/>
      </w:r>
      <w:r>
        <w:instrText>HYPERLINK "/GPT-4o" \t "_blank"</w:instrText>
      </w:r>
      <w:r>
        <w:fldChar w:fldCharType="separate"/>
      </w:r>
    </w:p>
    <w:p w14:paraId="63A08A89" w14:textId="0B2AEE08" w:rsidR="006F466F" w:rsidRDefault="006F466F" w:rsidP="006F466F">
      <w:r>
        <w:rPr>
          <w:noProof/>
          <w:color w:val="0000FF"/>
        </w:rPr>
        <w:drawing>
          <wp:inline distT="0" distB="0" distL="0" distR="0" wp14:anchorId="1B65CCC7" wp14:editId="6AC6A1D6">
            <wp:extent cx="190500" cy="190500"/>
            <wp:effectExtent l="0" t="0" r="0" b="0"/>
            <wp:docPr id="1815624101" name="图片 4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0EFA7BA" w14:textId="77777777" w:rsidR="006F466F" w:rsidRDefault="006F466F" w:rsidP="006F466F">
      <w:pPr>
        <w:pStyle w:val="ae"/>
        <w:rPr>
          <w:color w:val="0000FF"/>
          <w:u w:val="single"/>
        </w:rPr>
      </w:pPr>
      <w:r>
        <w:rPr>
          <w:color w:val="0000FF"/>
          <w:u w:val="single"/>
        </w:rPr>
        <w:t>GPT-4o</w:t>
      </w:r>
    </w:p>
    <w:p w14:paraId="25024B03" w14:textId="77777777" w:rsidR="006F466F" w:rsidRDefault="006F466F" w:rsidP="006F466F">
      <w:r>
        <w:fldChar w:fldCharType="end"/>
      </w:r>
    </w:p>
    <w:p w14:paraId="64046DA8" w14:textId="77777777" w:rsidR="006F466F" w:rsidRDefault="006F466F" w:rsidP="006F466F">
      <w:r>
        <w:t>Poe</w:t>
      </w:r>
    </w:p>
    <w:p w14:paraId="18EFAF62"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3E2804EA"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恒瑞医药（</w:t>
      </w:r>
      <w:r>
        <w:rPr>
          <w:rStyle w:val="af1"/>
          <w:rFonts w:eastAsiaTheme="majorEastAsia"/>
        </w:rPr>
        <w:t>600276.SS</w:t>
      </w:r>
      <w:r>
        <w:rPr>
          <w:rStyle w:val="af1"/>
          <w:rFonts w:eastAsiaTheme="majorEastAsia"/>
        </w:rPr>
        <w:t>）通过强劲的产品销售和合作收入实现了稳健的业绩增长，同时其精细化的业务开发（</w:t>
      </w:r>
      <w:r>
        <w:rPr>
          <w:rStyle w:val="af1"/>
          <w:rFonts w:eastAsiaTheme="majorEastAsia"/>
        </w:rPr>
        <w:t>BD</w:t>
      </w:r>
      <w:r>
        <w:rPr>
          <w:rStyle w:val="af1"/>
          <w:rFonts w:eastAsiaTheme="majorEastAsia"/>
        </w:rPr>
        <w:t>）战略为未来带来更多合作机遇。公司在研发和国际化扩展方面表现突出，长期增长前景看好，维持</w:t>
      </w:r>
      <w:r>
        <w:rPr>
          <w:rStyle w:val="af1"/>
          <w:rFonts w:eastAsiaTheme="majorEastAsia"/>
        </w:rPr>
        <w:t>“</w:t>
      </w:r>
      <w:r>
        <w:rPr>
          <w:rStyle w:val="af1"/>
          <w:rFonts w:eastAsiaTheme="majorEastAsia"/>
        </w:rPr>
        <w:t>买入</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20515555" w14:textId="77777777" w:rsidR="006F466F" w:rsidRDefault="006F466F" w:rsidP="006F466F">
      <w:r>
        <w:pict w14:anchorId="2B6DA4C4">
          <v:rect id="_x0000_i1114" style="width:0;height:1.5pt" o:hralign="center" o:hrstd="t" o:hr="t" fillcolor="#a0a0a0" stroked="f"/>
        </w:pict>
      </w:r>
    </w:p>
    <w:p w14:paraId="6B436CED"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14B6B224" w14:textId="77777777" w:rsidR="006F466F" w:rsidRDefault="006F466F" w:rsidP="006F466F">
      <w:pPr>
        <w:pStyle w:val="4"/>
      </w:pPr>
      <w:r>
        <w:t xml:space="preserve">1. </w:t>
      </w:r>
      <w:r>
        <w:rPr>
          <w:rStyle w:val="af1"/>
          <w:b w:val="0"/>
          <w:bCs w:val="0"/>
        </w:rPr>
        <w:t>稳健的业绩表</w:t>
      </w:r>
      <w:r>
        <w:rPr>
          <w:rStyle w:val="af1"/>
          <w:rFonts w:ascii="宋体" w:eastAsia="宋体" w:hAnsi="宋体" w:cs="宋体" w:hint="eastAsia"/>
          <w:b w:val="0"/>
          <w:bCs w:val="0"/>
        </w:rPr>
        <w:t>现</w:t>
      </w:r>
    </w:p>
    <w:p w14:paraId="3FDCD43D" w14:textId="77777777" w:rsidR="006F466F" w:rsidRDefault="006F466F" w:rsidP="006F466F">
      <w:pPr>
        <w:widowControl/>
        <w:numPr>
          <w:ilvl w:val="0"/>
          <w:numId w:val="84"/>
        </w:numPr>
        <w:spacing w:before="100" w:beforeAutospacing="1" w:after="100" w:afterAutospacing="1"/>
        <w:jc w:val="left"/>
      </w:pPr>
      <w:r>
        <w:rPr>
          <w:rStyle w:val="af1"/>
        </w:rPr>
        <w:t>收入增长</w:t>
      </w:r>
      <w:r>
        <w:t>：恒瑞医药</w:t>
      </w:r>
      <w:r>
        <w:t xml:space="preserve"> 2024 </w:t>
      </w:r>
      <w:r>
        <w:t>财年实现收入人民币</w:t>
      </w:r>
      <w:r>
        <w:t xml:space="preserve"> 278 </w:t>
      </w:r>
      <w:r>
        <w:t>亿元，同比增长</w:t>
      </w:r>
      <w:r>
        <w:t xml:space="preserve"> </w:t>
      </w:r>
      <w:r>
        <w:rPr>
          <w:rStyle w:val="af1"/>
        </w:rPr>
        <w:t>13.5%</w:t>
      </w:r>
      <w:r>
        <w:t>，其中产品销售增长</w:t>
      </w:r>
      <w:r>
        <w:t xml:space="preserve"> </w:t>
      </w:r>
      <w:r>
        <w:rPr>
          <w:rStyle w:val="af1"/>
        </w:rPr>
        <w:t>13.5%</w:t>
      </w:r>
      <w:r>
        <w:rPr>
          <w:rFonts w:ascii="宋体" w:eastAsia="宋体" w:hAnsi="宋体" w:cs="宋体" w:hint="eastAsia"/>
        </w:rPr>
        <w:t>。</w:t>
      </w:r>
    </w:p>
    <w:p w14:paraId="15C6F4BD" w14:textId="77777777" w:rsidR="006F466F" w:rsidRDefault="006F466F" w:rsidP="006F466F">
      <w:pPr>
        <w:widowControl/>
        <w:numPr>
          <w:ilvl w:val="0"/>
          <w:numId w:val="84"/>
        </w:numPr>
        <w:spacing w:before="100" w:beforeAutospacing="1" w:after="100" w:afterAutospacing="1"/>
        <w:jc w:val="left"/>
      </w:pPr>
      <w:r>
        <w:rPr>
          <w:rStyle w:val="af1"/>
        </w:rPr>
        <w:t>合作收入</w:t>
      </w:r>
      <w:r>
        <w:t>：通过与</w:t>
      </w:r>
      <w:r>
        <w:t xml:space="preserve"> Keytruda</w:t>
      </w:r>
      <w:r>
        <w:t>（可瑞达）达成的合作协议，带来了人民币</w:t>
      </w:r>
      <w:r>
        <w:t xml:space="preserve"> </w:t>
      </w:r>
      <w:r>
        <w:rPr>
          <w:rStyle w:val="af1"/>
        </w:rPr>
        <w:t xml:space="preserve">21 </w:t>
      </w:r>
      <w:r>
        <w:rPr>
          <w:rStyle w:val="af1"/>
        </w:rPr>
        <w:t>亿元</w:t>
      </w:r>
      <w:r>
        <w:t>的合作收入</w:t>
      </w:r>
      <w:r>
        <w:rPr>
          <w:rFonts w:ascii="宋体" w:eastAsia="宋体" w:hAnsi="宋体" w:cs="宋体" w:hint="eastAsia"/>
        </w:rPr>
        <w:t>。</w:t>
      </w:r>
    </w:p>
    <w:p w14:paraId="0CA7C291" w14:textId="77777777" w:rsidR="006F466F" w:rsidRDefault="006F466F" w:rsidP="006F466F">
      <w:pPr>
        <w:widowControl/>
        <w:numPr>
          <w:ilvl w:val="0"/>
          <w:numId w:val="84"/>
        </w:numPr>
        <w:spacing w:before="100" w:beforeAutospacing="1" w:after="100" w:afterAutospacing="1"/>
        <w:jc w:val="left"/>
      </w:pPr>
      <w:r>
        <w:rPr>
          <w:rStyle w:val="af1"/>
        </w:rPr>
        <w:t>毛利率提升</w:t>
      </w:r>
      <w:r>
        <w:t>：毛利率同比提高</w:t>
      </w:r>
      <w:r>
        <w:t xml:space="preserve"> </w:t>
      </w:r>
      <w:r>
        <w:rPr>
          <w:rStyle w:val="af1"/>
        </w:rPr>
        <w:t xml:space="preserve">1.1 </w:t>
      </w:r>
      <w:r>
        <w:rPr>
          <w:rStyle w:val="af1"/>
        </w:rPr>
        <w:t>个百分点</w:t>
      </w:r>
      <w:r>
        <w:t>至</w:t>
      </w:r>
      <w:r>
        <w:t xml:space="preserve"> </w:t>
      </w:r>
      <w:r>
        <w:rPr>
          <w:rStyle w:val="af1"/>
        </w:rPr>
        <w:t>84.6%</w:t>
      </w:r>
      <w:r>
        <w:t>，反映了优化的产品组合和成本控制</w:t>
      </w:r>
      <w:r>
        <w:rPr>
          <w:rFonts w:ascii="宋体" w:eastAsia="宋体" w:hAnsi="宋体" w:cs="宋体" w:hint="eastAsia"/>
        </w:rPr>
        <w:t>。</w:t>
      </w:r>
    </w:p>
    <w:p w14:paraId="1ADFE83B" w14:textId="77777777" w:rsidR="006F466F" w:rsidRDefault="006F466F" w:rsidP="006F466F">
      <w:pPr>
        <w:pStyle w:val="4"/>
      </w:pPr>
      <w:r>
        <w:t xml:space="preserve">2. </w:t>
      </w:r>
      <w:r>
        <w:rPr>
          <w:rStyle w:val="af1"/>
          <w:b w:val="0"/>
          <w:bCs w:val="0"/>
        </w:rPr>
        <w:t>研发和国际化扩</w:t>
      </w:r>
      <w:r>
        <w:rPr>
          <w:rStyle w:val="af1"/>
          <w:rFonts w:ascii="宋体" w:eastAsia="宋体" w:hAnsi="宋体" w:cs="宋体" w:hint="eastAsia"/>
          <w:b w:val="0"/>
          <w:bCs w:val="0"/>
        </w:rPr>
        <w:t>展</w:t>
      </w:r>
    </w:p>
    <w:p w14:paraId="1ADCD1B7" w14:textId="77777777" w:rsidR="006F466F" w:rsidRDefault="006F466F" w:rsidP="006F466F">
      <w:pPr>
        <w:widowControl/>
        <w:numPr>
          <w:ilvl w:val="0"/>
          <w:numId w:val="85"/>
        </w:numPr>
        <w:spacing w:before="100" w:beforeAutospacing="1" w:after="100" w:afterAutospacing="1"/>
        <w:jc w:val="left"/>
      </w:pPr>
      <w:r>
        <w:rPr>
          <w:rStyle w:val="af1"/>
        </w:rPr>
        <w:t>研发投入</w:t>
      </w:r>
      <w:r>
        <w:t>：公司研发费用占收入的</w:t>
      </w:r>
      <w:r>
        <w:t xml:space="preserve"> </w:t>
      </w:r>
      <w:r>
        <w:rPr>
          <w:rStyle w:val="af1"/>
        </w:rPr>
        <w:t>20%</w:t>
      </w:r>
      <w:r>
        <w:t>，同比增长</w:t>
      </w:r>
      <w:r>
        <w:t xml:space="preserve"> </w:t>
      </w:r>
      <w:r>
        <w:rPr>
          <w:rStyle w:val="af1"/>
        </w:rPr>
        <w:t>11%</w:t>
      </w:r>
      <w:r>
        <w:t>，主要用于创新药物的开发和国际化临床试验</w:t>
      </w:r>
      <w:r>
        <w:rPr>
          <w:rFonts w:ascii="宋体" w:eastAsia="宋体" w:hAnsi="宋体" w:cs="宋体" w:hint="eastAsia"/>
        </w:rPr>
        <w:t>。</w:t>
      </w:r>
    </w:p>
    <w:p w14:paraId="24660863" w14:textId="77777777" w:rsidR="006F466F" w:rsidRDefault="006F466F" w:rsidP="006F466F">
      <w:pPr>
        <w:widowControl/>
        <w:numPr>
          <w:ilvl w:val="0"/>
          <w:numId w:val="85"/>
        </w:numPr>
        <w:spacing w:before="100" w:beforeAutospacing="1" w:after="100" w:afterAutospacing="1"/>
        <w:jc w:val="left"/>
      </w:pPr>
      <w:r>
        <w:rPr>
          <w:rStyle w:val="af1"/>
        </w:rPr>
        <w:t>国际业务拓展</w:t>
      </w:r>
      <w:r>
        <w:t>：公司在欧美市场的布局取得进展，多个创新药物的国际临床试验正在进行中，包括</w:t>
      </w:r>
      <w:r>
        <w:t xml:space="preserve"> PD-1 </w:t>
      </w:r>
      <w:r>
        <w:t>单抗等</w:t>
      </w:r>
      <w:r>
        <w:rPr>
          <w:rFonts w:ascii="宋体" w:eastAsia="宋体" w:hAnsi="宋体" w:cs="宋体" w:hint="eastAsia"/>
        </w:rPr>
        <w:t>。</w:t>
      </w:r>
    </w:p>
    <w:p w14:paraId="795C8C90" w14:textId="77777777" w:rsidR="006F466F" w:rsidRDefault="006F466F" w:rsidP="006F466F">
      <w:pPr>
        <w:pStyle w:val="4"/>
      </w:pPr>
      <w:r>
        <w:t xml:space="preserve">3. </w:t>
      </w:r>
      <w:r>
        <w:rPr>
          <w:rStyle w:val="af1"/>
          <w:b w:val="0"/>
          <w:bCs w:val="0"/>
        </w:rPr>
        <w:t>精细化的业务开发（</w:t>
      </w:r>
      <w:r>
        <w:rPr>
          <w:rStyle w:val="af1"/>
          <w:b w:val="0"/>
          <w:bCs w:val="0"/>
        </w:rPr>
        <w:t>BD</w:t>
      </w:r>
      <w:r>
        <w:rPr>
          <w:rStyle w:val="af1"/>
          <w:b w:val="0"/>
          <w:bCs w:val="0"/>
        </w:rPr>
        <w:t>）战</w:t>
      </w:r>
      <w:r>
        <w:rPr>
          <w:rStyle w:val="af1"/>
          <w:rFonts w:ascii="宋体" w:eastAsia="宋体" w:hAnsi="宋体" w:cs="宋体" w:hint="eastAsia"/>
          <w:b w:val="0"/>
          <w:bCs w:val="0"/>
        </w:rPr>
        <w:t>略</w:t>
      </w:r>
    </w:p>
    <w:p w14:paraId="6E895EE7" w14:textId="77777777" w:rsidR="006F466F" w:rsidRDefault="006F466F" w:rsidP="006F466F">
      <w:pPr>
        <w:widowControl/>
        <w:numPr>
          <w:ilvl w:val="0"/>
          <w:numId w:val="86"/>
        </w:numPr>
        <w:spacing w:before="100" w:beforeAutospacing="1" w:after="100" w:afterAutospacing="1"/>
        <w:jc w:val="left"/>
      </w:pPr>
      <w:r>
        <w:rPr>
          <w:rStyle w:val="af1"/>
        </w:rPr>
        <w:t>合作模式优化</w:t>
      </w:r>
      <w:r>
        <w:t>：公司通过调整</w:t>
      </w:r>
      <w:r>
        <w:t xml:space="preserve"> BD </w:t>
      </w:r>
      <w:r>
        <w:t>策略，专注于高价值的全球化合作机会，以提高创新药物的市场潜力</w:t>
      </w:r>
      <w:r>
        <w:rPr>
          <w:rFonts w:ascii="宋体" w:eastAsia="宋体" w:hAnsi="宋体" w:cs="宋体" w:hint="eastAsia"/>
        </w:rPr>
        <w:t>。</w:t>
      </w:r>
    </w:p>
    <w:p w14:paraId="270AC805" w14:textId="77777777" w:rsidR="006F466F" w:rsidRDefault="006F466F" w:rsidP="006F466F">
      <w:pPr>
        <w:widowControl/>
        <w:numPr>
          <w:ilvl w:val="0"/>
          <w:numId w:val="86"/>
        </w:numPr>
        <w:spacing w:before="100" w:beforeAutospacing="1" w:after="100" w:afterAutospacing="1"/>
        <w:jc w:val="left"/>
      </w:pPr>
      <w:r>
        <w:rPr>
          <w:rStyle w:val="af1"/>
        </w:rPr>
        <w:lastRenderedPageBreak/>
        <w:t>未来前景</w:t>
      </w:r>
      <w:r>
        <w:t>：管理层预计未来将签署更多全球商业化和研发合作协议，以进一步提升公司收入和盈利能力</w:t>
      </w:r>
      <w:r>
        <w:rPr>
          <w:rFonts w:ascii="宋体" w:eastAsia="宋体" w:hAnsi="宋体" w:cs="宋体" w:hint="eastAsia"/>
        </w:rPr>
        <w:t>。</w:t>
      </w:r>
    </w:p>
    <w:p w14:paraId="63A82448" w14:textId="77777777" w:rsidR="006F466F" w:rsidRDefault="006F466F" w:rsidP="006F466F">
      <w:pPr>
        <w:pStyle w:val="4"/>
      </w:pPr>
      <w:r>
        <w:t xml:space="preserve">4. </w:t>
      </w:r>
      <w:r>
        <w:rPr>
          <w:rStyle w:val="af1"/>
          <w:b w:val="0"/>
          <w:bCs w:val="0"/>
        </w:rPr>
        <w:t>财务预期与估</w:t>
      </w:r>
      <w:r>
        <w:rPr>
          <w:rStyle w:val="af1"/>
          <w:rFonts w:ascii="宋体" w:eastAsia="宋体" w:hAnsi="宋体" w:cs="宋体" w:hint="eastAsia"/>
          <w:b w:val="0"/>
          <w:bCs w:val="0"/>
        </w:rPr>
        <w:t>值</w:t>
      </w:r>
    </w:p>
    <w:p w14:paraId="4484CE66" w14:textId="77777777" w:rsidR="006F466F" w:rsidRDefault="006F466F" w:rsidP="006F466F">
      <w:pPr>
        <w:widowControl/>
        <w:numPr>
          <w:ilvl w:val="0"/>
          <w:numId w:val="87"/>
        </w:numPr>
        <w:spacing w:before="100" w:beforeAutospacing="1" w:after="100" w:afterAutospacing="1"/>
        <w:jc w:val="left"/>
      </w:pPr>
      <w:r>
        <w:rPr>
          <w:rStyle w:val="af1"/>
        </w:rPr>
        <w:t>未来增长预测</w:t>
      </w:r>
      <w:r>
        <w:t>：预计恒瑞医药</w:t>
      </w:r>
      <w:r>
        <w:t xml:space="preserve"> 2025-2026 </w:t>
      </w:r>
      <w:r>
        <w:t>年收入将分别增长</w:t>
      </w:r>
      <w:r>
        <w:t xml:space="preserve"> </w:t>
      </w:r>
      <w:r>
        <w:rPr>
          <w:rStyle w:val="af1"/>
        </w:rPr>
        <w:t>11.4%</w:t>
      </w:r>
      <w:r>
        <w:t xml:space="preserve"> </w:t>
      </w:r>
      <w:r>
        <w:t>和</w:t>
      </w:r>
      <w:r>
        <w:t xml:space="preserve"> </w:t>
      </w:r>
      <w:r>
        <w:rPr>
          <w:rStyle w:val="af1"/>
        </w:rPr>
        <w:t>10.7%</w:t>
      </w:r>
      <w:r>
        <w:rPr>
          <w:rFonts w:ascii="宋体" w:eastAsia="宋体" w:hAnsi="宋体" w:cs="宋体" w:hint="eastAsia"/>
        </w:rPr>
        <w:t>。</w:t>
      </w:r>
    </w:p>
    <w:p w14:paraId="35EEFCA4" w14:textId="77777777" w:rsidR="006F466F" w:rsidRDefault="006F466F" w:rsidP="006F466F">
      <w:pPr>
        <w:widowControl/>
        <w:numPr>
          <w:ilvl w:val="0"/>
          <w:numId w:val="87"/>
        </w:numPr>
        <w:spacing w:before="100" w:beforeAutospacing="1" w:after="100" w:afterAutospacing="1"/>
        <w:jc w:val="left"/>
      </w:pPr>
      <w:r>
        <w:rPr>
          <w:rStyle w:val="af1"/>
        </w:rPr>
        <w:t>目标价</w:t>
      </w:r>
      <w:r>
        <w:t>：基于长期研发管线价值和国际化扩展前景，目标价调整为人民币</w:t>
      </w:r>
      <w:r>
        <w:t xml:space="preserve"> </w:t>
      </w:r>
      <w:r>
        <w:rPr>
          <w:rStyle w:val="af1"/>
        </w:rPr>
        <w:t xml:space="preserve">65.31 </w:t>
      </w:r>
      <w:r>
        <w:rPr>
          <w:rStyle w:val="af1"/>
        </w:rPr>
        <w:t>元</w:t>
      </w:r>
      <w:r>
        <w:t>，维持</w:t>
      </w:r>
      <w:r>
        <w:t>“</w:t>
      </w:r>
      <w:r>
        <w:t>买入</w:t>
      </w:r>
      <w:r>
        <w:t>”</w:t>
      </w:r>
      <w:r>
        <w:t>评级</w:t>
      </w:r>
      <w:r>
        <w:rPr>
          <w:rFonts w:ascii="宋体" w:eastAsia="宋体" w:hAnsi="宋体" w:cs="宋体" w:hint="eastAsia"/>
        </w:rPr>
        <w:t>。</w:t>
      </w:r>
    </w:p>
    <w:p w14:paraId="2C5EF466" w14:textId="77777777" w:rsidR="006F466F" w:rsidRDefault="006F466F" w:rsidP="006F466F">
      <w:r>
        <w:pict w14:anchorId="2856CF11">
          <v:rect id="_x0000_i1115" style="width:0;height:1.5pt" o:hralign="center" o:hrstd="t" o:hr="t" fillcolor="#a0a0a0" stroked="f"/>
        </w:pict>
      </w:r>
    </w:p>
    <w:p w14:paraId="51D2B835"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1BF1AA37" w14:textId="77777777" w:rsidR="006F466F" w:rsidRDefault="006F466F" w:rsidP="006F466F">
      <w:pPr>
        <w:pStyle w:val="4"/>
      </w:pPr>
      <w:r>
        <w:t xml:space="preserve">1. </w:t>
      </w:r>
      <w:r>
        <w:rPr>
          <w:rStyle w:val="af1"/>
          <w:b w:val="0"/>
          <w:bCs w:val="0"/>
        </w:rPr>
        <w:t>财务表现支撑增长预</w:t>
      </w:r>
      <w:r>
        <w:rPr>
          <w:rStyle w:val="af1"/>
          <w:rFonts w:ascii="宋体" w:eastAsia="宋体" w:hAnsi="宋体" w:cs="宋体" w:hint="eastAsia"/>
          <w:b w:val="0"/>
          <w:bCs w:val="0"/>
        </w:rPr>
        <w:t>期</w:t>
      </w:r>
    </w:p>
    <w:p w14:paraId="211BB51B" w14:textId="77777777" w:rsidR="006F466F" w:rsidRDefault="006F466F" w:rsidP="006F466F">
      <w:pPr>
        <w:widowControl/>
        <w:numPr>
          <w:ilvl w:val="0"/>
          <w:numId w:val="88"/>
        </w:numPr>
        <w:spacing w:before="100" w:beforeAutospacing="1" w:after="100" w:afterAutospacing="1"/>
        <w:jc w:val="left"/>
      </w:pPr>
      <w:r>
        <w:rPr>
          <w:rStyle w:val="af1"/>
        </w:rPr>
        <w:t>业绩数据支持</w:t>
      </w:r>
      <w:r>
        <w:t>：收入同比增长</w:t>
      </w:r>
      <w:r>
        <w:t xml:space="preserve"> </w:t>
      </w:r>
      <w:r>
        <w:rPr>
          <w:rStyle w:val="af1"/>
        </w:rPr>
        <w:t>13.5%</w:t>
      </w:r>
      <w:r>
        <w:t xml:space="preserve"> </w:t>
      </w:r>
      <w:r>
        <w:t>和毛利率提升至</w:t>
      </w:r>
      <w:r>
        <w:t xml:space="preserve"> </w:t>
      </w:r>
      <w:r>
        <w:rPr>
          <w:rStyle w:val="af1"/>
        </w:rPr>
        <w:t>84.6%</w:t>
      </w:r>
      <w:r>
        <w:t>，显示公司核心业务的盈利能力持续增强</w:t>
      </w:r>
      <w:r>
        <w:rPr>
          <w:rFonts w:ascii="宋体" w:eastAsia="宋体" w:hAnsi="宋体" w:cs="宋体" w:hint="eastAsia"/>
        </w:rPr>
        <w:t>。</w:t>
      </w:r>
    </w:p>
    <w:p w14:paraId="3EFF9E55" w14:textId="77777777" w:rsidR="006F466F" w:rsidRDefault="006F466F" w:rsidP="006F466F">
      <w:pPr>
        <w:widowControl/>
        <w:numPr>
          <w:ilvl w:val="0"/>
          <w:numId w:val="88"/>
        </w:numPr>
        <w:spacing w:before="100" w:beforeAutospacing="1" w:after="100" w:afterAutospacing="1"/>
        <w:jc w:val="left"/>
      </w:pPr>
      <w:r>
        <w:rPr>
          <w:rStyle w:val="af1"/>
        </w:rPr>
        <w:t>合作收入贡献</w:t>
      </w:r>
      <w:r>
        <w:t>：</w:t>
      </w:r>
      <w:r>
        <w:t xml:space="preserve">Keytruda </w:t>
      </w:r>
      <w:r>
        <w:t>合作协议的收入占比显著，表明公司在高价值合作方面的成功</w:t>
      </w:r>
      <w:r>
        <w:rPr>
          <w:rFonts w:ascii="宋体" w:eastAsia="宋体" w:hAnsi="宋体" w:cs="宋体" w:hint="eastAsia"/>
        </w:rPr>
        <w:t>。</w:t>
      </w:r>
    </w:p>
    <w:p w14:paraId="6F69EE54" w14:textId="77777777" w:rsidR="006F466F" w:rsidRDefault="006F466F" w:rsidP="006F466F">
      <w:pPr>
        <w:pStyle w:val="4"/>
      </w:pPr>
      <w:r>
        <w:t xml:space="preserve">2. </w:t>
      </w:r>
      <w:r>
        <w:rPr>
          <w:rStyle w:val="af1"/>
          <w:b w:val="0"/>
          <w:bCs w:val="0"/>
        </w:rPr>
        <w:t>研发投入与创新驱</w:t>
      </w:r>
      <w:r>
        <w:rPr>
          <w:rStyle w:val="af1"/>
          <w:rFonts w:ascii="宋体" w:eastAsia="宋体" w:hAnsi="宋体" w:cs="宋体" w:hint="eastAsia"/>
          <w:b w:val="0"/>
          <w:bCs w:val="0"/>
        </w:rPr>
        <w:t>动</w:t>
      </w:r>
    </w:p>
    <w:p w14:paraId="4DE90958" w14:textId="77777777" w:rsidR="006F466F" w:rsidRDefault="006F466F" w:rsidP="006F466F">
      <w:pPr>
        <w:widowControl/>
        <w:numPr>
          <w:ilvl w:val="0"/>
          <w:numId w:val="89"/>
        </w:numPr>
        <w:spacing w:before="100" w:beforeAutospacing="1" w:after="100" w:afterAutospacing="1"/>
        <w:jc w:val="left"/>
      </w:pPr>
      <w:r>
        <w:rPr>
          <w:rStyle w:val="af1"/>
        </w:rPr>
        <w:t>高研发投入占比</w:t>
      </w:r>
      <w:r>
        <w:t>：研发费用占收入的</w:t>
      </w:r>
      <w:r>
        <w:t xml:space="preserve"> </w:t>
      </w:r>
      <w:r>
        <w:rPr>
          <w:rStyle w:val="af1"/>
        </w:rPr>
        <w:t>20%</w:t>
      </w:r>
      <w:r>
        <w:t>，表明公司对创新药物开发的高度重视，为长期增长奠定基础</w:t>
      </w:r>
      <w:r>
        <w:rPr>
          <w:rFonts w:ascii="宋体" w:eastAsia="宋体" w:hAnsi="宋体" w:cs="宋体" w:hint="eastAsia"/>
        </w:rPr>
        <w:t>。</w:t>
      </w:r>
    </w:p>
    <w:p w14:paraId="0018667D" w14:textId="77777777" w:rsidR="006F466F" w:rsidRDefault="006F466F" w:rsidP="006F466F">
      <w:pPr>
        <w:widowControl/>
        <w:numPr>
          <w:ilvl w:val="0"/>
          <w:numId w:val="89"/>
        </w:numPr>
        <w:spacing w:before="100" w:beforeAutospacing="1" w:after="100" w:afterAutospacing="1"/>
        <w:jc w:val="left"/>
      </w:pPr>
      <w:r>
        <w:rPr>
          <w:rStyle w:val="af1"/>
        </w:rPr>
        <w:t>国际临床试验</w:t>
      </w:r>
      <w:r>
        <w:t>：公司在欧美市场的进展展示了其全球化战略的执行力和潜在收益</w:t>
      </w:r>
      <w:r>
        <w:rPr>
          <w:rFonts w:ascii="宋体" w:eastAsia="宋体" w:hAnsi="宋体" w:cs="宋体" w:hint="eastAsia"/>
        </w:rPr>
        <w:t>。</w:t>
      </w:r>
    </w:p>
    <w:p w14:paraId="43208401" w14:textId="77777777" w:rsidR="006F466F" w:rsidRDefault="006F466F" w:rsidP="006F466F">
      <w:pPr>
        <w:pStyle w:val="4"/>
      </w:pPr>
      <w:r>
        <w:t xml:space="preserve">3. </w:t>
      </w:r>
      <w:r>
        <w:rPr>
          <w:rStyle w:val="af1"/>
          <w:b w:val="0"/>
          <w:bCs w:val="0"/>
        </w:rPr>
        <w:t>精细化</w:t>
      </w:r>
      <w:r>
        <w:rPr>
          <w:rStyle w:val="af1"/>
          <w:b w:val="0"/>
          <w:bCs w:val="0"/>
        </w:rPr>
        <w:t xml:space="preserve"> BD </w:t>
      </w:r>
      <w:r>
        <w:rPr>
          <w:rStyle w:val="af1"/>
          <w:b w:val="0"/>
          <w:bCs w:val="0"/>
        </w:rPr>
        <w:t>策略带来的潜</w:t>
      </w:r>
      <w:r>
        <w:rPr>
          <w:rStyle w:val="af1"/>
          <w:rFonts w:ascii="宋体" w:eastAsia="宋体" w:hAnsi="宋体" w:cs="宋体" w:hint="eastAsia"/>
          <w:b w:val="0"/>
          <w:bCs w:val="0"/>
        </w:rPr>
        <w:t>力</w:t>
      </w:r>
    </w:p>
    <w:p w14:paraId="5174F5DA" w14:textId="77777777" w:rsidR="006F466F" w:rsidRDefault="006F466F" w:rsidP="006F466F">
      <w:pPr>
        <w:widowControl/>
        <w:numPr>
          <w:ilvl w:val="0"/>
          <w:numId w:val="90"/>
        </w:numPr>
        <w:spacing w:before="100" w:beforeAutospacing="1" w:after="100" w:afterAutospacing="1"/>
        <w:jc w:val="left"/>
      </w:pPr>
      <w:r>
        <w:rPr>
          <w:rStyle w:val="af1"/>
        </w:rPr>
        <w:t>优化合作模式</w:t>
      </w:r>
      <w:r>
        <w:t>：通过调整</w:t>
      </w:r>
      <w:r>
        <w:t xml:space="preserve"> BD </w:t>
      </w:r>
      <w:r>
        <w:t>策略，公司能够专注于高价值的全球化合作，进一步提升药物的商业化潜力</w:t>
      </w:r>
      <w:r>
        <w:rPr>
          <w:rFonts w:ascii="宋体" w:eastAsia="宋体" w:hAnsi="宋体" w:cs="宋体" w:hint="eastAsia"/>
        </w:rPr>
        <w:t>。</w:t>
      </w:r>
    </w:p>
    <w:p w14:paraId="0F088B5C" w14:textId="77777777" w:rsidR="006F466F" w:rsidRDefault="006F466F" w:rsidP="006F466F">
      <w:pPr>
        <w:widowControl/>
        <w:numPr>
          <w:ilvl w:val="0"/>
          <w:numId w:val="90"/>
        </w:numPr>
        <w:spacing w:before="100" w:beforeAutospacing="1" w:after="100" w:afterAutospacing="1"/>
        <w:jc w:val="left"/>
      </w:pPr>
      <w:r>
        <w:rPr>
          <w:rStyle w:val="af1"/>
        </w:rPr>
        <w:t>更多合作预期</w:t>
      </w:r>
      <w:r>
        <w:t>：管理层明确表示未来将签署更多合作协议，为收入和利润增长提供新的动力</w:t>
      </w:r>
      <w:r>
        <w:rPr>
          <w:rFonts w:ascii="宋体" w:eastAsia="宋体" w:hAnsi="宋体" w:cs="宋体" w:hint="eastAsia"/>
        </w:rPr>
        <w:t>。</w:t>
      </w:r>
    </w:p>
    <w:p w14:paraId="55D6EFC2" w14:textId="77777777" w:rsidR="006F466F" w:rsidRDefault="006F466F" w:rsidP="006F466F">
      <w:pPr>
        <w:pStyle w:val="4"/>
      </w:pPr>
      <w:r>
        <w:t xml:space="preserve">4. </w:t>
      </w:r>
      <w:r>
        <w:rPr>
          <w:rStyle w:val="af1"/>
          <w:b w:val="0"/>
          <w:bCs w:val="0"/>
        </w:rPr>
        <w:t>长期增长的估值逻</w:t>
      </w:r>
      <w:r>
        <w:rPr>
          <w:rStyle w:val="af1"/>
          <w:rFonts w:ascii="宋体" w:eastAsia="宋体" w:hAnsi="宋体" w:cs="宋体" w:hint="eastAsia"/>
          <w:b w:val="0"/>
          <w:bCs w:val="0"/>
        </w:rPr>
        <w:t>辑</w:t>
      </w:r>
    </w:p>
    <w:p w14:paraId="31B8CD2E" w14:textId="77777777" w:rsidR="006F466F" w:rsidRDefault="006F466F" w:rsidP="006F466F">
      <w:pPr>
        <w:widowControl/>
        <w:numPr>
          <w:ilvl w:val="0"/>
          <w:numId w:val="91"/>
        </w:numPr>
        <w:spacing w:before="100" w:beforeAutospacing="1" w:after="100" w:afterAutospacing="1"/>
        <w:jc w:val="left"/>
      </w:pPr>
      <w:r>
        <w:rPr>
          <w:rStyle w:val="af1"/>
        </w:rPr>
        <w:t>目标价设定</w:t>
      </w:r>
      <w:r>
        <w:t>：以研发管线价值和国际化扩展潜力为基础，目标价的调整反映了公司未来增长的预期</w:t>
      </w:r>
      <w:r>
        <w:rPr>
          <w:rFonts w:ascii="宋体" w:eastAsia="宋体" w:hAnsi="宋体" w:cs="宋体" w:hint="eastAsia"/>
        </w:rPr>
        <w:t>。</w:t>
      </w:r>
    </w:p>
    <w:p w14:paraId="19A4202D" w14:textId="77777777" w:rsidR="006F466F" w:rsidRDefault="006F466F" w:rsidP="006F466F">
      <w:pPr>
        <w:widowControl/>
        <w:numPr>
          <w:ilvl w:val="0"/>
          <w:numId w:val="91"/>
        </w:numPr>
        <w:spacing w:before="100" w:beforeAutospacing="1" w:after="100" w:afterAutospacing="1"/>
        <w:jc w:val="left"/>
      </w:pPr>
      <w:r>
        <w:rPr>
          <w:rStyle w:val="af1"/>
        </w:rPr>
        <w:t>市场优势</w:t>
      </w:r>
      <w:r>
        <w:t>：较高的研发投入比例和精细化</w:t>
      </w:r>
      <w:r>
        <w:t xml:space="preserve"> BD </w:t>
      </w:r>
      <w:r>
        <w:t>策略增强了公司在竞争中的优势，支持</w:t>
      </w:r>
      <w:r>
        <w:t>“</w:t>
      </w:r>
      <w:r>
        <w:t>买入</w:t>
      </w:r>
      <w:r>
        <w:t>”</w:t>
      </w:r>
      <w:r>
        <w:t>评级</w:t>
      </w:r>
      <w:r>
        <w:rPr>
          <w:rFonts w:ascii="宋体" w:eastAsia="宋体" w:hAnsi="宋体" w:cs="宋体" w:hint="eastAsia"/>
        </w:rPr>
        <w:t>。</w:t>
      </w:r>
    </w:p>
    <w:p w14:paraId="4873163E" w14:textId="77777777" w:rsidR="006F466F" w:rsidRDefault="006F466F" w:rsidP="006F466F">
      <w:r>
        <w:lastRenderedPageBreak/>
        <w:pict w14:anchorId="25528D2E">
          <v:rect id="_x0000_i1116" style="width:0;height:1.5pt" o:hralign="center" o:hrstd="t" o:hr="t" fillcolor="#a0a0a0" stroked="f"/>
        </w:pict>
      </w:r>
    </w:p>
    <w:p w14:paraId="022935B3"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01FDBA18" w14:textId="77777777" w:rsidR="006F466F" w:rsidRDefault="006F466F" w:rsidP="006F466F">
      <w:pPr>
        <w:pStyle w:val="ae"/>
      </w:pPr>
      <w:r>
        <w:rPr>
          <w:rFonts w:ascii="宋体" w:eastAsia="宋体" w:hAnsi="宋体" w:cs="宋体" w:hint="eastAsia"/>
        </w:rPr>
        <w:t>文章通过对恒瑞医药财务数据、研发投入及</w:t>
      </w:r>
      <w:r>
        <w:t xml:space="preserve"> BD </w:t>
      </w:r>
      <w:r>
        <w:rPr>
          <w:rFonts w:ascii="宋体" w:eastAsia="宋体" w:hAnsi="宋体" w:cs="宋体" w:hint="eastAsia"/>
        </w:rPr>
        <w:t>策略的分析，明确了公司在产品销售、合作收入和国际化扩展上的竞争力。作者通过数据和行业趋势支持了其对恒瑞医药长期增长前景的乐观观点，并强调了公司通过精细化</w:t>
      </w:r>
      <w:r>
        <w:t xml:space="preserve"> BD </w:t>
      </w:r>
      <w:r>
        <w:rPr>
          <w:rFonts w:ascii="宋体" w:eastAsia="宋体" w:hAnsi="宋体" w:cs="宋体" w:hint="eastAsia"/>
        </w:rPr>
        <w:t>策略抓住更多合作机会的潜力。这一逻辑清晰、论据充分的分析进一步支持了</w:t>
      </w:r>
      <w:r>
        <w:t>“</w:t>
      </w:r>
      <w:r>
        <w:rPr>
          <w:rFonts w:ascii="宋体" w:eastAsia="宋体" w:hAnsi="宋体" w:cs="宋体" w:hint="eastAsia"/>
        </w:rPr>
        <w:t>买入</w:t>
      </w:r>
      <w:r>
        <w:t>”</w:t>
      </w:r>
      <w:r>
        <w:rPr>
          <w:rFonts w:ascii="宋体" w:eastAsia="宋体" w:hAnsi="宋体" w:cs="宋体" w:hint="eastAsia"/>
        </w:rPr>
        <w:t>评级。</w:t>
      </w:r>
    </w:p>
    <w:p w14:paraId="7DD8E8AF" w14:textId="77777777" w:rsidR="006F466F" w:rsidRDefault="006F466F" w:rsidP="006F466F">
      <w:r>
        <w:rPr>
          <w:rStyle w:val="messagemessagemetadatatextfxy5"/>
        </w:rPr>
        <w:t>9:55 PM</w:t>
      </w:r>
    </w:p>
    <w:p w14:paraId="05637ABC"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54681F31" w14:textId="2C180D2D" w:rsidR="006F466F" w:rsidRDefault="006F466F" w:rsidP="006F466F">
      <w:r>
        <w:rPr>
          <w:noProof/>
        </w:rPr>
        <w:lastRenderedPageBreak/>
        <w:drawing>
          <wp:inline distT="0" distB="0" distL="0" distR="0" wp14:anchorId="6AFED48E" wp14:editId="70C1C5FF">
            <wp:extent cx="2264410" cy="8863330"/>
            <wp:effectExtent l="0" t="0" r="2540" b="0"/>
            <wp:docPr id="798647679" name="图片 40"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7679" name="图片 40" descr="图片包含 表格&#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4410" cy="8863330"/>
                    </a:xfrm>
                    <a:prstGeom prst="rect">
                      <a:avLst/>
                    </a:prstGeom>
                    <a:noFill/>
                    <a:ln>
                      <a:noFill/>
                    </a:ln>
                  </pic:spPr>
                </pic:pic>
              </a:graphicData>
            </a:graphic>
          </wp:inline>
        </w:drawing>
      </w:r>
    </w:p>
    <w:p w14:paraId="39816AAD" w14:textId="77777777" w:rsidR="006F466F" w:rsidRDefault="006F466F" w:rsidP="006F466F">
      <w:r>
        <w:rPr>
          <w:rStyle w:val="messagemessagemetadatatextfxy5"/>
        </w:rPr>
        <w:lastRenderedPageBreak/>
        <w:t>9:55 PM</w:t>
      </w:r>
    </w:p>
    <w:p w14:paraId="34E63A74" w14:textId="77777777" w:rsidR="006F466F" w:rsidRDefault="006F466F" w:rsidP="006F466F">
      <w:pPr>
        <w:rPr>
          <w:rStyle w:val="af"/>
        </w:rPr>
      </w:pPr>
      <w:r>
        <w:fldChar w:fldCharType="begin"/>
      </w:r>
      <w:r>
        <w:instrText>HYPERLINK "/GPT-4o" \t "_blank"</w:instrText>
      </w:r>
      <w:r>
        <w:fldChar w:fldCharType="separate"/>
      </w:r>
    </w:p>
    <w:p w14:paraId="7F5D322D" w14:textId="7273EDC0" w:rsidR="006F466F" w:rsidRDefault="006F466F" w:rsidP="006F466F">
      <w:r>
        <w:rPr>
          <w:noProof/>
          <w:color w:val="0000FF"/>
        </w:rPr>
        <w:drawing>
          <wp:inline distT="0" distB="0" distL="0" distR="0" wp14:anchorId="4D2D4A4A" wp14:editId="58FC86A7">
            <wp:extent cx="190500" cy="190500"/>
            <wp:effectExtent l="0" t="0" r="0" b="0"/>
            <wp:docPr id="1099341114" name="图片 3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55AF7D6" w14:textId="77777777" w:rsidR="006F466F" w:rsidRDefault="006F466F" w:rsidP="006F466F">
      <w:pPr>
        <w:pStyle w:val="ae"/>
        <w:rPr>
          <w:color w:val="0000FF"/>
          <w:u w:val="single"/>
        </w:rPr>
      </w:pPr>
      <w:r>
        <w:rPr>
          <w:color w:val="0000FF"/>
          <w:u w:val="single"/>
        </w:rPr>
        <w:t>GPT-4o</w:t>
      </w:r>
    </w:p>
    <w:p w14:paraId="7DE2A095" w14:textId="77777777" w:rsidR="006F466F" w:rsidRDefault="006F466F" w:rsidP="006F466F">
      <w:r>
        <w:fldChar w:fldCharType="end"/>
      </w:r>
    </w:p>
    <w:p w14:paraId="7A377E25" w14:textId="77777777" w:rsidR="006F466F" w:rsidRDefault="006F466F" w:rsidP="006F466F">
      <w:r>
        <w:t>Poe</w:t>
      </w:r>
    </w:p>
    <w:p w14:paraId="3DEF41C2"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1EBA941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H World Group</w:t>
      </w:r>
      <w:r>
        <w:rPr>
          <w:rStyle w:val="af1"/>
          <w:rFonts w:eastAsiaTheme="majorEastAsia"/>
        </w:rPr>
        <w:t>（华住集团）受益于中国国内住宿需求复苏和国际市场的稳定扩张，其表现持续改善。尽管短期内存在宏观经济和成本压力，但长期来看，随着</w:t>
      </w:r>
      <w:r>
        <w:rPr>
          <w:rStyle w:val="af1"/>
          <w:rFonts w:eastAsiaTheme="majorEastAsia"/>
        </w:rPr>
        <w:t>RevPAR</w:t>
      </w:r>
      <w:r>
        <w:rPr>
          <w:rStyle w:val="af1"/>
          <w:rFonts w:eastAsiaTheme="majorEastAsia"/>
        </w:rPr>
        <w:t>（每间可出租客房收入）的恢复和新酒店的开业，公司具有显著的增长潜力，维持</w:t>
      </w:r>
      <w:r>
        <w:rPr>
          <w:rStyle w:val="af1"/>
          <w:rFonts w:eastAsiaTheme="majorEastAsia"/>
        </w:rPr>
        <w:t>“</w:t>
      </w:r>
      <w:r>
        <w:rPr>
          <w:rStyle w:val="af1"/>
          <w:rFonts w:eastAsiaTheme="majorEastAsia"/>
        </w:rPr>
        <w:t>买入</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76D0A779" w14:textId="77777777" w:rsidR="006F466F" w:rsidRDefault="006F466F" w:rsidP="006F466F">
      <w:r>
        <w:pict w14:anchorId="5D87D8B7">
          <v:rect id="_x0000_i1119" style="width:0;height:1.5pt" o:hralign="center" o:hrstd="t" o:hr="t" fillcolor="#a0a0a0" stroked="f"/>
        </w:pict>
      </w:r>
    </w:p>
    <w:p w14:paraId="3DB5BAB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7FC94F74" w14:textId="77777777" w:rsidR="006F466F" w:rsidRDefault="006F466F" w:rsidP="006F466F">
      <w:pPr>
        <w:pStyle w:val="4"/>
      </w:pPr>
      <w:r>
        <w:t xml:space="preserve">1. </w:t>
      </w:r>
      <w:r>
        <w:rPr>
          <w:rStyle w:val="af1"/>
          <w:b w:val="0"/>
          <w:bCs w:val="0"/>
        </w:rPr>
        <w:t>中国市场的复</w:t>
      </w:r>
      <w:r>
        <w:rPr>
          <w:rStyle w:val="af1"/>
          <w:rFonts w:ascii="宋体" w:eastAsia="宋体" w:hAnsi="宋体" w:cs="宋体" w:hint="eastAsia"/>
          <w:b w:val="0"/>
          <w:bCs w:val="0"/>
        </w:rPr>
        <w:t>苏</w:t>
      </w:r>
    </w:p>
    <w:p w14:paraId="68FA05D5" w14:textId="77777777" w:rsidR="006F466F" w:rsidRDefault="006F466F" w:rsidP="006F466F">
      <w:pPr>
        <w:widowControl/>
        <w:numPr>
          <w:ilvl w:val="0"/>
          <w:numId w:val="92"/>
        </w:numPr>
        <w:spacing w:before="100" w:beforeAutospacing="1" w:after="100" w:afterAutospacing="1"/>
        <w:jc w:val="left"/>
      </w:pPr>
      <w:r>
        <w:rPr>
          <w:rStyle w:val="af1"/>
        </w:rPr>
        <w:t>国内需求反弹</w:t>
      </w:r>
      <w:r>
        <w:t>：</w:t>
      </w:r>
      <w:r>
        <w:t>2023</w:t>
      </w:r>
      <w:r>
        <w:t>年中国住宿市场需求显著回升，特别是高端和中档酒店的入住率和定价能力有所提升</w:t>
      </w:r>
      <w:r>
        <w:rPr>
          <w:rFonts w:ascii="宋体" w:eastAsia="宋体" w:hAnsi="宋体" w:cs="宋体" w:hint="eastAsia"/>
        </w:rPr>
        <w:t>。</w:t>
      </w:r>
    </w:p>
    <w:p w14:paraId="5ABE9D69" w14:textId="77777777" w:rsidR="006F466F" w:rsidRDefault="006F466F" w:rsidP="006F466F">
      <w:pPr>
        <w:widowControl/>
        <w:numPr>
          <w:ilvl w:val="0"/>
          <w:numId w:val="92"/>
        </w:numPr>
        <w:spacing w:before="100" w:beforeAutospacing="1" w:after="100" w:afterAutospacing="1"/>
        <w:jc w:val="left"/>
      </w:pPr>
      <w:r>
        <w:rPr>
          <w:rStyle w:val="af1"/>
        </w:rPr>
        <w:t xml:space="preserve">RevPAR </w:t>
      </w:r>
      <w:r>
        <w:rPr>
          <w:rStyle w:val="af1"/>
        </w:rPr>
        <w:t>恢复</w:t>
      </w:r>
      <w:r>
        <w:t>：</w:t>
      </w:r>
      <w:r>
        <w:t>2023</w:t>
      </w:r>
      <w:r>
        <w:t>年第四季度，中国市场</w:t>
      </w:r>
      <w:r>
        <w:t>RevPAR</w:t>
      </w:r>
      <w:r>
        <w:t>同比增长强劲，已恢复到疫情前的水平，并预计将在</w:t>
      </w:r>
      <w:r>
        <w:t>2024</w:t>
      </w:r>
      <w:r>
        <w:t>年进一步增长</w:t>
      </w:r>
      <w:r>
        <w:rPr>
          <w:rFonts w:ascii="宋体" w:eastAsia="宋体" w:hAnsi="宋体" w:cs="宋体" w:hint="eastAsia"/>
        </w:rPr>
        <w:t>。</w:t>
      </w:r>
    </w:p>
    <w:p w14:paraId="5DA9A799" w14:textId="77777777" w:rsidR="006F466F" w:rsidRDefault="006F466F" w:rsidP="006F466F">
      <w:pPr>
        <w:pStyle w:val="4"/>
      </w:pPr>
      <w:r>
        <w:t xml:space="preserve">2. </w:t>
      </w:r>
      <w:r>
        <w:rPr>
          <w:rStyle w:val="af1"/>
          <w:b w:val="0"/>
          <w:bCs w:val="0"/>
        </w:rPr>
        <w:t>国际业务表现稳</w:t>
      </w:r>
      <w:r>
        <w:rPr>
          <w:rStyle w:val="af1"/>
          <w:rFonts w:ascii="宋体" w:eastAsia="宋体" w:hAnsi="宋体" w:cs="宋体" w:hint="eastAsia"/>
          <w:b w:val="0"/>
          <w:bCs w:val="0"/>
        </w:rPr>
        <w:t>定</w:t>
      </w:r>
    </w:p>
    <w:p w14:paraId="508F8C58" w14:textId="77777777" w:rsidR="006F466F" w:rsidRDefault="006F466F" w:rsidP="006F466F">
      <w:pPr>
        <w:widowControl/>
        <w:numPr>
          <w:ilvl w:val="0"/>
          <w:numId w:val="93"/>
        </w:numPr>
        <w:spacing w:before="100" w:beforeAutospacing="1" w:after="100" w:afterAutospacing="1"/>
        <w:jc w:val="left"/>
      </w:pPr>
      <w:r>
        <w:rPr>
          <w:rStyle w:val="af1"/>
        </w:rPr>
        <w:t>国际市场扩张</w:t>
      </w:r>
      <w:r>
        <w:t>：华住在欧洲市场的稳健表现为整体增长提供支持，其中德国和法国表现尤为突出</w:t>
      </w:r>
      <w:r>
        <w:rPr>
          <w:rFonts w:ascii="宋体" w:eastAsia="宋体" w:hAnsi="宋体" w:cs="宋体" w:hint="eastAsia"/>
        </w:rPr>
        <w:t>。</w:t>
      </w:r>
    </w:p>
    <w:p w14:paraId="2E07FE29" w14:textId="77777777" w:rsidR="006F466F" w:rsidRDefault="006F466F" w:rsidP="006F466F">
      <w:pPr>
        <w:widowControl/>
        <w:numPr>
          <w:ilvl w:val="0"/>
          <w:numId w:val="93"/>
        </w:numPr>
        <w:spacing w:before="100" w:beforeAutospacing="1" w:after="100" w:afterAutospacing="1"/>
        <w:jc w:val="left"/>
      </w:pPr>
      <w:r>
        <w:rPr>
          <w:rStyle w:val="af1"/>
        </w:rPr>
        <w:t>品牌多元化</w:t>
      </w:r>
      <w:r>
        <w:t>：集团通过旗下品牌（如</w:t>
      </w:r>
      <w:r>
        <w:t>Steigenberger</w:t>
      </w:r>
      <w:r>
        <w:t>和其他高端品牌）在国际市场持续扩展影响力</w:t>
      </w:r>
      <w:r>
        <w:rPr>
          <w:rFonts w:ascii="宋体" w:eastAsia="宋体" w:hAnsi="宋体" w:cs="宋体" w:hint="eastAsia"/>
        </w:rPr>
        <w:t>。</w:t>
      </w:r>
    </w:p>
    <w:p w14:paraId="03AE3DD8" w14:textId="77777777" w:rsidR="006F466F" w:rsidRDefault="006F466F" w:rsidP="006F466F">
      <w:pPr>
        <w:pStyle w:val="4"/>
      </w:pPr>
      <w:r>
        <w:t xml:space="preserve">3. </w:t>
      </w:r>
      <w:r>
        <w:rPr>
          <w:rStyle w:val="af1"/>
          <w:b w:val="0"/>
          <w:bCs w:val="0"/>
        </w:rPr>
        <w:t>新酒店开</w:t>
      </w:r>
      <w:r>
        <w:rPr>
          <w:rStyle w:val="af1"/>
          <w:rFonts w:ascii="宋体" w:eastAsia="宋体" w:hAnsi="宋体" w:cs="宋体" w:hint="eastAsia"/>
          <w:b w:val="0"/>
          <w:bCs w:val="0"/>
        </w:rPr>
        <w:t>业</w:t>
      </w:r>
    </w:p>
    <w:p w14:paraId="4E873DDE" w14:textId="77777777" w:rsidR="006F466F" w:rsidRDefault="006F466F" w:rsidP="006F466F">
      <w:pPr>
        <w:widowControl/>
        <w:numPr>
          <w:ilvl w:val="0"/>
          <w:numId w:val="94"/>
        </w:numPr>
        <w:spacing w:before="100" w:beforeAutospacing="1" w:after="100" w:afterAutospacing="1"/>
        <w:jc w:val="left"/>
      </w:pPr>
      <w:r>
        <w:rPr>
          <w:rStyle w:val="af1"/>
        </w:rPr>
        <w:t>扩张计划</w:t>
      </w:r>
      <w:r>
        <w:t>：</w:t>
      </w:r>
      <w:r>
        <w:t>2024</w:t>
      </w:r>
      <w:r>
        <w:t>年，华住计划在国内外新增更多酒店，特别是在中档和经济型酒店市场，以巩固其市场地位</w:t>
      </w:r>
      <w:r>
        <w:rPr>
          <w:rFonts w:ascii="宋体" w:eastAsia="宋体" w:hAnsi="宋体" w:cs="宋体" w:hint="eastAsia"/>
        </w:rPr>
        <w:t>。</w:t>
      </w:r>
    </w:p>
    <w:p w14:paraId="355D428B" w14:textId="77777777" w:rsidR="006F466F" w:rsidRDefault="006F466F" w:rsidP="006F466F">
      <w:pPr>
        <w:widowControl/>
        <w:numPr>
          <w:ilvl w:val="0"/>
          <w:numId w:val="94"/>
        </w:numPr>
        <w:spacing w:before="100" w:beforeAutospacing="1" w:after="100" w:afterAutospacing="1"/>
        <w:jc w:val="left"/>
      </w:pPr>
      <w:r>
        <w:rPr>
          <w:rStyle w:val="af1"/>
        </w:rPr>
        <w:t>新品牌推出</w:t>
      </w:r>
      <w:r>
        <w:t>：公司持续推出新品牌以满足不同层次消费者的需求，进一步推动市场渗透</w:t>
      </w:r>
      <w:r>
        <w:rPr>
          <w:rFonts w:ascii="宋体" w:eastAsia="宋体" w:hAnsi="宋体" w:cs="宋体" w:hint="eastAsia"/>
        </w:rPr>
        <w:t>。</w:t>
      </w:r>
    </w:p>
    <w:p w14:paraId="55CEA09E" w14:textId="77777777" w:rsidR="006F466F" w:rsidRDefault="006F466F" w:rsidP="006F466F">
      <w:pPr>
        <w:pStyle w:val="4"/>
      </w:pPr>
      <w:r>
        <w:lastRenderedPageBreak/>
        <w:t xml:space="preserve">4. </w:t>
      </w:r>
      <w:r>
        <w:rPr>
          <w:rStyle w:val="af1"/>
          <w:b w:val="0"/>
          <w:bCs w:val="0"/>
        </w:rPr>
        <w:t>成本和利润</w:t>
      </w:r>
      <w:r>
        <w:rPr>
          <w:rStyle w:val="af1"/>
          <w:rFonts w:ascii="宋体" w:eastAsia="宋体" w:hAnsi="宋体" w:cs="宋体" w:hint="eastAsia"/>
          <w:b w:val="0"/>
          <w:bCs w:val="0"/>
        </w:rPr>
        <w:t>率</w:t>
      </w:r>
    </w:p>
    <w:p w14:paraId="72F4AA3B" w14:textId="77777777" w:rsidR="006F466F" w:rsidRDefault="006F466F" w:rsidP="006F466F">
      <w:pPr>
        <w:widowControl/>
        <w:numPr>
          <w:ilvl w:val="0"/>
          <w:numId w:val="95"/>
        </w:numPr>
        <w:spacing w:before="100" w:beforeAutospacing="1" w:after="100" w:afterAutospacing="1"/>
        <w:jc w:val="left"/>
      </w:pPr>
      <w:r>
        <w:rPr>
          <w:rStyle w:val="af1"/>
        </w:rPr>
        <w:t>成本压力</w:t>
      </w:r>
      <w:r>
        <w:t>：虽然运营成本有所上升，但通过规模效应和运营效率的提升，公司部分抵消了成本压力</w:t>
      </w:r>
      <w:r>
        <w:rPr>
          <w:rFonts w:ascii="宋体" w:eastAsia="宋体" w:hAnsi="宋体" w:cs="宋体" w:hint="eastAsia"/>
        </w:rPr>
        <w:t>。</w:t>
      </w:r>
    </w:p>
    <w:p w14:paraId="2F339BA9" w14:textId="77777777" w:rsidR="006F466F" w:rsidRDefault="006F466F" w:rsidP="006F466F">
      <w:pPr>
        <w:widowControl/>
        <w:numPr>
          <w:ilvl w:val="0"/>
          <w:numId w:val="95"/>
        </w:numPr>
        <w:spacing w:before="100" w:beforeAutospacing="1" w:after="100" w:afterAutospacing="1"/>
        <w:jc w:val="left"/>
      </w:pPr>
      <w:r>
        <w:rPr>
          <w:rStyle w:val="af1"/>
        </w:rPr>
        <w:t>调整后的</w:t>
      </w:r>
      <w:r>
        <w:rPr>
          <w:rStyle w:val="af1"/>
        </w:rPr>
        <w:t>EBITDA</w:t>
      </w:r>
      <w:r>
        <w:rPr>
          <w:rStyle w:val="af1"/>
        </w:rPr>
        <w:t>（息税折旧摊销前利润）</w:t>
      </w:r>
      <w:r>
        <w:t>：公司表现健康，反映了其盈利能力的持续改善</w:t>
      </w:r>
      <w:r>
        <w:rPr>
          <w:rFonts w:ascii="宋体" w:eastAsia="宋体" w:hAnsi="宋体" w:cs="宋体" w:hint="eastAsia"/>
        </w:rPr>
        <w:t>。</w:t>
      </w:r>
    </w:p>
    <w:p w14:paraId="69E7708B" w14:textId="77777777" w:rsidR="006F466F" w:rsidRDefault="006F466F" w:rsidP="006F466F">
      <w:pPr>
        <w:pStyle w:val="4"/>
      </w:pPr>
      <w:r>
        <w:t xml:space="preserve">5. </w:t>
      </w:r>
      <w:r>
        <w:rPr>
          <w:rStyle w:val="af1"/>
          <w:b w:val="0"/>
          <w:bCs w:val="0"/>
        </w:rPr>
        <w:t>宏观环境的影</w:t>
      </w:r>
      <w:r>
        <w:rPr>
          <w:rStyle w:val="af1"/>
          <w:rFonts w:ascii="宋体" w:eastAsia="宋体" w:hAnsi="宋体" w:cs="宋体" w:hint="eastAsia"/>
          <w:b w:val="0"/>
          <w:bCs w:val="0"/>
        </w:rPr>
        <w:t>响</w:t>
      </w:r>
    </w:p>
    <w:p w14:paraId="6ED56FA4" w14:textId="77777777" w:rsidR="006F466F" w:rsidRDefault="006F466F" w:rsidP="006F466F">
      <w:pPr>
        <w:widowControl/>
        <w:numPr>
          <w:ilvl w:val="0"/>
          <w:numId w:val="96"/>
        </w:numPr>
        <w:spacing w:before="100" w:beforeAutospacing="1" w:after="100" w:afterAutospacing="1"/>
        <w:jc w:val="left"/>
      </w:pPr>
      <w:r>
        <w:rPr>
          <w:rStyle w:val="af1"/>
        </w:rPr>
        <w:t>经济复苏的推动</w:t>
      </w:r>
      <w:r>
        <w:t>：中国经济的复苏为住宿行业提供了有力支撑</w:t>
      </w:r>
      <w:r>
        <w:rPr>
          <w:rFonts w:ascii="宋体" w:eastAsia="宋体" w:hAnsi="宋体" w:cs="宋体" w:hint="eastAsia"/>
        </w:rPr>
        <w:t>。</w:t>
      </w:r>
    </w:p>
    <w:p w14:paraId="0D28DD0B" w14:textId="77777777" w:rsidR="006F466F" w:rsidRDefault="006F466F" w:rsidP="006F466F">
      <w:pPr>
        <w:widowControl/>
        <w:numPr>
          <w:ilvl w:val="0"/>
          <w:numId w:val="96"/>
        </w:numPr>
        <w:spacing w:before="100" w:beforeAutospacing="1" w:after="100" w:afterAutospacing="1"/>
        <w:jc w:val="left"/>
      </w:pPr>
      <w:r>
        <w:rPr>
          <w:rStyle w:val="af1"/>
        </w:rPr>
        <w:t>潜在风险</w:t>
      </w:r>
      <w:r>
        <w:t>：宏观经济波动、国际市场的不确定性以及新开业酒店的初期投入可能对短期财务表现构成一定压力</w:t>
      </w:r>
      <w:r>
        <w:rPr>
          <w:rFonts w:ascii="宋体" w:eastAsia="宋体" w:hAnsi="宋体" w:cs="宋体" w:hint="eastAsia"/>
        </w:rPr>
        <w:t>。</w:t>
      </w:r>
    </w:p>
    <w:p w14:paraId="73B4A936" w14:textId="77777777" w:rsidR="006F466F" w:rsidRDefault="006F466F" w:rsidP="006F466F">
      <w:r>
        <w:pict w14:anchorId="3F91CA88">
          <v:rect id="_x0000_i1120" style="width:0;height:1.5pt" o:hralign="center" o:hrstd="t" o:hr="t" fillcolor="#a0a0a0" stroked="f"/>
        </w:pict>
      </w:r>
    </w:p>
    <w:p w14:paraId="74CC81FD"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64A3AD09" w14:textId="77777777" w:rsidR="006F466F" w:rsidRDefault="006F466F" w:rsidP="006F466F">
      <w:pPr>
        <w:pStyle w:val="4"/>
      </w:pPr>
      <w:r>
        <w:t xml:space="preserve">1. </w:t>
      </w:r>
      <w:r>
        <w:rPr>
          <w:rStyle w:val="af1"/>
          <w:b w:val="0"/>
          <w:bCs w:val="0"/>
        </w:rPr>
        <w:t>中国市场的强劲复苏提供核心增长动</w:t>
      </w:r>
      <w:r>
        <w:rPr>
          <w:rStyle w:val="af1"/>
          <w:rFonts w:ascii="宋体" w:eastAsia="宋体" w:hAnsi="宋体" w:cs="宋体" w:hint="eastAsia"/>
          <w:b w:val="0"/>
          <w:bCs w:val="0"/>
        </w:rPr>
        <w:t>力</w:t>
      </w:r>
    </w:p>
    <w:p w14:paraId="76322249" w14:textId="77777777" w:rsidR="006F466F" w:rsidRDefault="006F466F" w:rsidP="006F466F">
      <w:pPr>
        <w:widowControl/>
        <w:numPr>
          <w:ilvl w:val="0"/>
          <w:numId w:val="97"/>
        </w:numPr>
        <w:spacing w:before="100" w:beforeAutospacing="1" w:after="100" w:afterAutospacing="1"/>
        <w:jc w:val="left"/>
      </w:pPr>
      <w:r>
        <w:t>作者通过</w:t>
      </w:r>
      <w:r>
        <w:t>RevPAR</w:t>
      </w:r>
      <w:r>
        <w:t>增长数据和入住率的提升，清晰地论证了中国国内住宿需求的反弹是华住集团改善业绩的主要驱动力</w:t>
      </w:r>
      <w:r>
        <w:rPr>
          <w:rFonts w:ascii="宋体" w:eastAsia="宋体" w:hAnsi="宋体" w:cs="宋体" w:hint="eastAsia"/>
        </w:rPr>
        <w:t>。</w:t>
      </w:r>
    </w:p>
    <w:p w14:paraId="7C5A398F" w14:textId="77777777" w:rsidR="006F466F" w:rsidRDefault="006F466F" w:rsidP="006F466F">
      <w:pPr>
        <w:widowControl/>
        <w:numPr>
          <w:ilvl w:val="0"/>
          <w:numId w:val="97"/>
        </w:numPr>
        <w:spacing w:before="100" w:beforeAutospacing="1" w:after="100" w:afterAutospacing="1"/>
        <w:jc w:val="left"/>
      </w:pPr>
      <w:r>
        <w:t>高端和中档酒店的需求恢复，特别是在疫情后旅游业复苏的背景下，进一步确认了这一趋势</w:t>
      </w:r>
      <w:r>
        <w:rPr>
          <w:rFonts w:ascii="宋体" w:eastAsia="宋体" w:hAnsi="宋体" w:cs="宋体" w:hint="eastAsia"/>
        </w:rPr>
        <w:t>。</w:t>
      </w:r>
    </w:p>
    <w:p w14:paraId="2C5F2AA5" w14:textId="77777777" w:rsidR="006F466F" w:rsidRDefault="006F466F" w:rsidP="006F466F">
      <w:pPr>
        <w:pStyle w:val="4"/>
      </w:pPr>
      <w:r>
        <w:t xml:space="preserve">2. </w:t>
      </w:r>
      <w:r>
        <w:rPr>
          <w:rStyle w:val="af1"/>
          <w:b w:val="0"/>
          <w:bCs w:val="0"/>
        </w:rPr>
        <w:t>国际市场的稳定为收入提供补</w:t>
      </w:r>
      <w:r>
        <w:rPr>
          <w:rStyle w:val="af1"/>
          <w:rFonts w:ascii="宋体" w:eastAsia="宋体" w:hAnsi="宋体" w:cs="宋体" w:hint="eastAsia"/>
          <w:b w:val="0"/>
          <w:bCs w:val="0"/>
        </w:rPr>
        <w:t>充</w:t>
      </w:r>
    </w:p>
    <w:p w14:paraId="59F3D3FB" w14:textId="77777777" w:rsidR="006F466F" w:rsidRDefault="006F466F" w:rsidP="006F466F">
      <w:pPr>
        <w:widowControl/>
        <w:numPr>
          <w:ilvl w:val="0"/>
          <w:numId w:val="98"/>
        </w:numPr>
        <w:spacing w:before="100" w:beforeAutospacing="1" w:after="100" w:afterAutospacing="1"/>
        <w:jc w:val="left"/>
      </w:pPr>
      <w:r>
        <w:t>文章提到华住在欧洲市场的成功扩张和品牌影响力的提高，说明国际业务已成为公司收入的稳定来源，增强了其整体抗风险能力</w:t>
      </w:r>
      <w:r>
        <w:rPr>
          <w:rFonts w:ascii="宋体" w:eastAsia="宋体" w:hAnsi="宋体" w:cs="宋体" w:hint="eastAsia"/>
        </w:rPr>
        <w:t>。</w:t>
      </w:r>
    </w:p>
    <w:p w14:paraId="7A182E6E" w14:textId="77777777" w:rsidR="006F466F" w:rsidRDefault="006F466F" w:rsidP="006F466F">
      <w:pPr>
        <w:widowControl/>
        <w:numPr>
          <w:ilvl w:val="0"/>
          <w:numId w:val="98"/>
        </w:numPr>
        <w:spacing w:before="100" w:beforeAutospacing="1" w:after="100" w:afterAutospacing="1"/>
        <w:jc w:val="left"/>
      </w:pPr>
      <w:r>
        <w:t>通过引用具体市场表现（如德国和法国的增长数据），进一步证明国际市场对集团业绩的贡献</w:t>
      </w:r>
      <w:r>
        <w:rPr>
          <w:rFonts w:ascii="宋体" w:eastAsia="宋体" w:hAnsi="宋体" w:cs="宋体" w:hint="eastAsia"/>
        </w:rPr>
        <w:t>。</w:t>
      </w:r>
    </w:p>
    <w:p w14:paraId="0CBA2188" w14:textId="77777777" w:rsidR="006F466F" w:rsidRDefault="006F466F" w:rsidP="006F466F">
      <w:pPr>
        <w:pStyle w:val="4"/>
      </w:pPr>
      <w:r>
        <w:t xml:space="preserve">3. </w:t>
      </w:r>
      <w:r>
        <w:rPr>
          <w:rStyle w:val="af1"/>
          <w:b w:val="0"/>
          <w:bCs w:val="0"/>
        </w:rPr>
        <w:t>扩张计划与新品牌推动未来增</w:t>
      </w:r>
      <w:r>
        <w:rPr>
          <w:rStyle w:val="af1"/>
          <w:rFonts w:ascii="宋体" w:eastAsia="宋体" w:hAnsi="宋体" w:cs="宋体" w:hint="eastAsia"/>
          <w:b w:val="0"/>
          <w:bCs w:val="0"/>
        </w:rPr>
        <w:t>长</w:t>
      </w:r>
    </w:p>
    <w:p w14:paraId="5BA523B7" w14:textId="77777777" w:rsidR="006F466F" w:rsidRDefault="006F466F" w:rsidP="006F466F">
      <w:pPr>
        <w:widowControl/>
        <w:numPr>
          <w:ilvl w:val="0"/>
          <w:numId w:val="99"/>
        </w:numPr>
        <w:spacing w:before="100" w:beforeAutospacing="1" w:after="100" w:afterAutospacing="1"/>
        <w:jc w:val="left"/>
      </w:pPr>
      <w:r>
        <w:t>华住通过新酒店的开业和新品牌的推出，展示了公司在市场渗透和客户覆盖方面的长期战略布局</w:t>
      </w:r>
      <w:r>
        <w:rPr>
          <w:rFonts w:ascii="宋体" w:eastAsia="宋体" w:hAnsi="宋体" w:cs="宋体" w:hint="eastAsia"/>
        </w:rPr>
        <w:t>。</w:t>
      </w:r>
    </w:p>
    <w:p w14:paraId="6957FDFE" w14:textId="77777777" w:rsidR="006F466F" w:rsidRDefault="006F466F" w:rsidP="006F466F">
      <w:pPr>
        <w:widowControl/>
        <w:numPr>
          <w:ilvl w:val="0"/>
          <w:numId w:val="99"/>
        </w:numPr>
        <w:spacing w:before="100" w:beforeAutospacing="1" w:after="100" w:afterAutospacing="1"/>
        <w:jc w:val="left"/>
      </w:pPr>
      <w:r>
        <w:t>新品牌的推出不仅满足了不同层次的需求，还可能进一步推动收入增长和品牌影响力</w:t>
      </w:r>
      <w:r>
        <w:rPr>
          <w:rFonts w:ascii="宋体" w:eastAsia="宋体" w:hAnsi="宋体" w:cs="宋体" w:hint="eastAsia"/>
        </w:rPr>
        <w:t>。</w:t>
      </w:r>
    </w:p>
    <w:p w14:paraId="6FB7E34B" w14:textId="77777777" w:rsidR="006F466F" w:rsidRDefault="006F466F" w:rsidP="006F466F">
      <w:pPr>
        <w:pStyle w:val="4"/>
      </w:pPr>
      <w:r>
        <w:lastRenderedPageBreak/>
        <w:t xml:space="preserve">4. </w:t>
      </w:r>
      <w:r>
        <w:rPr>
          <w:rStyle w:val="af1"/>
          <w:b w:val="0"/>
          <w:bCs w:val="0"/>
        </w:rPr>
        <w:t>成本管理与利润率改</w:t>
      </w:r>
      <w:r>
        <w:rPr>
          <w:rStyle w:val="af1"/>
          <w:rFonts w:ascii="宋体" w:eastAsia="宋体" w:hAnsi="宋体" w:cs="宋体" w:hint="eastAsia"/>
          <w:b w:val="0"/>
          <w:bCs w:val="0"/>
        </w:rPr>
        <w:t>善</w:t>
      </w:r>
    </w:p>
    <w:p w14:paraId="7C97B545" w14:textId="77777777" w:rsidR="006F466F" w:rsidRDefault="006F466F" w:rsidP="006F466F">
      <w:pPr>
        <w:widowControl/>
        <w:numPr>
          <w:ilvl w:val="0"/>
          <w:numId w:val="100"/>
        </w:numPr>
        <w:spacing w:before="100" w:beforeAutospacing="1" w:after="100" w:afterAutospacing="1"/>
        <w:jc w:val="left"/>
      </w:pPr>
      <w:r>
        <w:t>虽然运营成本上升，但作者指出公司通过规模效应和运营效率提升，成功保持健康的</w:t>
      </w:r>
      <w:r>
        <w:t>EBITDA</w:t>
      </w:r>
      <w:r>
        <w:t>水平，表明其盈利能力的持续改善</w:t>
      </w:r>
      <w:r>
        <w:rPr>
          <w:rFonts w:ascii="宋体" w:eastAsia="宋体" w:hAnsi="宋体" w:cs="宋体" w:hint="eastAsia"/>
        </w:rPr>
        <w:t>。</w:t>
      </w:r>
    </w:p>
    <w:p w14:paraId="6312102D" w14:textId="77777777" w:rsidR="006F466F" w:rsidRDefault="006F466F" w:rsidP="006F466F">
      <w:pPr>
        <w:widowControl/>
        <w:numPr>
          <w:ilvl w:val="0"/>
          <w:numId w:val="100"/>
        </w:numPr>
        <w:spacing w:before="100" w:beforeAutospacing="1" w:after="100" w:afterAutospacing="1"/>
        <w:jc w:val="left"/>
      </w:pPr>
      <w:r>
        <w:t>成本管理的有效性为公司在面对宏观经济不确定性时提供了缓冲</w:t>
      </w:r>
      <w:r>
        <w:rPr>
          <w:rFonts w:ascii="宋体" w:eastAsia="宋体" w:hAnsi="宋体" w:cs="宋体" w:hint="eastAsia"/>
        </w:rPr>
        <w:t>。</w:t>
      </w:r>
    </w:p>
    <w:p w14:paraId="47036EC8" w14:textId="77777777" w:rsidR="006F466F" w:rsidRDefault="006F466F" w:rsidP="006F466F">
      <w:pPr>
        <w:pStyle w:val="4"/>
      </w:pPr>
      <w:r>
        <w:t xml:space="preserve">5. </w:t>
      </w:r>
      <w:r>
        <w:rPr>
          <w:rStyle w:val="af1"/>
          <w:b w:val="0"/>
          <w:bCs w:val="0"/>
        </w:rPr>
        <w:t>长期增长潜力与短期风险平</w:t>
      </w:r>
      <w:r>
        <w:rPr>
          <w:rStyle w:val="af1"/>
          <w:rFonts w:ascii="宋体" w:eastAsia="宋体" w:hAnsi="宋体" w:cs="宋体" w:hint="eastAsia"/>
          <w:b w:val="0"/>
          <w:bCs w:val="0"/>
        </w:rPr>
        <w:t>衡</w:t>
      </w:r>
    </w:p>
    <w:p w14:paraId="69BDBFBA" w14:textId="77777777" w:rsidR="006F466F" w:rsidRDefault="006F466F" w:rsidP="006F466F">
      <w:pPr>
        <w:widowControl/>
        <w:numPr>
          <w:ilvl w:val="0"/>
          <w:numId w:val="101"/>
        </w:numPr>
        <w:spacing w:before="100" w:beforeAutospacing="1" w:after="100" w:afterAutospacing="1"/>
        <w:jc w:val="left"/>
      </w:pPr>
      <w:r>
        <w:t>尽管短期内存在宏观经济波动的风险，作者通过分析华住在国内外的扩张战略和市场复苏的潜力，强调了其长期投资价值</w:t>
      </w:r>
      <w:r>
        <w:rPr>
          <w:rFonts w:ascii="宋体" w:eastAsia="宋体" w:hAnsi="宋体" w:cs="宋体" w:hint="eastAsia"/>
        </w:rPr>
        <w:t>。</w:t>
      </w:r>
    </w:p>
    <w:p w14:paraId="2F7130F1" w14:textId="77777777" w:rsidR="006F466F" w:rsidRDefault="006F466F" w:rsidP="006F466F">
      <w:pPr>
        <w:widowControl/>
        <w:numPr>
          <w:ilvl w:val="0"/>
          <w:numId w:val="101"/>
        </w:numPr>
        <w:spacing w:before="100" w:beforeAutospacing="1" w:after="100" w:afterAutospacing="1"/>
        <w:jc w:val="left"/>
      </w:pPr>
      <w:r>
        <w:t>数据和趋势预测支持了</w:t>
      </w:r>
      <w:r>
        <w:t>“</w:t>
      </w:r>
      <w:r>
        <w:t>买入</w:t>
      </w:r>
      <w:r>
        <w:t>”</w:t>
      </w:r>
      <w:r>
        <w:t>评级的合理性，表明公司具备稳健的增长前景</w:t>
      </w:r>
      <w:r>
        <w:rPr>
          <w:rFonts w:ascii="宋体" w:eastAsia="宋体" w:hAnsi="宋体" w:cs="宋体" w:hint="eastAsia"/>
        </w:rPr>
        <w:t>。</w:t>
      </w:r>
    </w:p>
    <w:p w14:paraId="246F5662" w14:textId="77777777" w:rsidR="006F466F" w:rsidRDefault="006F466F" w:rsidP="006F466F">
      <w:r>
        <w:pict w14:anchorId="5713AC61">
          <v:rect id="_x0000_i1121" style="width:0;height:1.5pt" o:hralign="center" o:hrstd="t" o:hr="t" fillcolor="#a0a0a0" stroked="f"/>
        </w:pict>
      </w:r>
    </w:p>
    <w:p w14:paraId="5E51B65B"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7FCDA935" w14:textId="77777777" w:rsidR="006F466F" w:rsidRDefault="006F466F" w:rsidP="006F466F">
      <w:pPr>
        <w:pStyle w:val="ae"/>
      </w:pPr>
      <w:r>
        <w:rPr>
          <w:rFonts w:ascii="宋体" w:eastAsia="宋体" w:hAnsi="宋体" w:cs="宋体" w:hint="eastAsia"/>
        </w:rPr>
        <w:t>文章通过详细分析中国市场复苏、国际市场扩张、新酒店开业及成本管理等因素，全面展现了华住集团在疫情后复苏阶段的增长潜力。作者结合财务数据、行业趋势和市场表现，论证了华住集团具备长期投资价值，并合理地维持</w:t>
      </w:r>
      <w:r>
        <w:t>“</w:t>
      </w:r>
      <w:r>
        <w:rPr>
          <w:rFonts w:ascii="宋体" w:eastAsia="宋体" w:hAnsi="宋体" w:cs="宋体" w:hint="eastAsia"/>
        </w:rPr>
        <w:t>买入</w:t>
      </w:r>
      <w:r>
        <w:t>”</w:t>
      </w:r>
      <w:r>
        <w:rPr>
          <w:rFonts w:ascii="宋体" w:eastAsia="宋体" w:hAnsi="宋体" w:cs="宋体" w:hint="eastAsia"/>
        </w:rPr>
        <w:t>评级。这一逻辑清晰的分析为投资者提供了明确的决策依据。</w:t>
      </w:r>
    </w:p>
    <w:p w14:paraId="0FE14287" w14:textId="77777777" w:rsidR="006F466F" w:rsidRDefault="006F466F" w:rsidP="006F466F">
      <w:r>
        <w:rPr>
          <w:rStyle w:val="messagemessagemetadatatextfxy5"/>
        </w:rPr>
        <w:t>9:55 PM</w:t>
      </w:r>
    </w:p>
    <w:p w14:paraId="4FC1FAA7"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5FB9A8B1" w14:textId="53A6E3A3" w:rsidR="006F466F" w:rsidRDefault="006F466F" w:rsidP="006F466F">
      <w:r>
        <w:rPr>
          <w:noProof/>
        </w:rPr>
        <w:lastRenderedPageBreak/>
        <w:drawing>
          <wp:inline distT="0" distB="0" distL="0" distR="0" wp14:anchorId="28C8F170" wp14:editId="54D5BA80">
            <wp:extent cx="2313940" cy="8863330"/>
            <wp:effectExtent l="0" t="0" r="0" b="0"/>
            <wp:docPr id="2022031996" name="图片 38"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1996" name="图片 38" descr="表格&#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3940" cy="8863330"/>
                    </a:xfrm>
                    <a:prstGeom prst="rect">
                      <a:avLst/>
                    </a:prstGeom>
                    <a:noFill/>
                    <a:ln>
                      <a:noFill/>
                    </a:ln>
                  </pic:spPr>
                </pic:pic>
              </a:graphicData>
            </a:graphic>
          </wp:inline>
        </w:drawing>
      </w:r>
    </w:p>
    <w:p w14:paraId="708967D6" w14:textId="77777777" w:rsidR="006F466F" w:rsidRDefault="006F466F" w:rsidP="006F466F">
      <w:r>
        <w:rPr>
          <w:rStyle w:val="messagemessagemetadatatextfxy5"/>
        </w:rPr>
        <w:lastRenderedPageBreak/>
        <w:t>9:55 PM</w:t>
      </w:r>
    </w:p>
    <w:p w14:paraId="62617F44" w14:textId="77777777" w:rsidR="006F466F" w:rsidRDefault="006F466F" w:rsidP="006F466F">
      <w:pPr>
        <w:rPr>
          <w:rStyle w:val="af"/>
        </w:rPr>
      </w:pPr>
      <w:r>
        <w:fldChar w:fldCharType="begin"/>
      </w:r>
      <w:r>
        <w:instrText>HYPERLINK "/GPT-4o" \t "_blank"</w:instrText>
      </w:r>
      <w:r>
        <w:fldChar w:fldCharType="separate"/>
      </w:r>
    </w:p>
    <w:p w14:paraId="515C3DBA" w14:textId="26E1A365" w:rsidR="006F466F" w:rsidRDefault="006F466F" w:rsidP="006F466F">
      <w:r>
        <w:rPr>
          <w:noProof/>
          <w:color w:val="0000FF"/>
        </w:rPr>
        <w:drawing>
          <wp:inline distT="0" distB="0" distL="0" distR="0" wp14:anchorId="3FE31441" wp14:editId="6A8059A9">
            <wp:extent cx="190500" cy="190500"/>
            <wp:effectExtent l="0" t="0" r="0" b="0"/>
            <wp:docPr id="1010645863" name="图片 3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AB8E33B" w14:textId="77777777" w:rsidR="006F466F" w:rsidRDefault="006F466F" w:rsidP="006F466F">
      <w:pPr>
        <w:pStyle w:val="ae"/>
        <w:rPr>
          <w:color w:val="0000FF"/>
          <w:u w:val="single"/>
        </w:rPr>
      </w:pPr>
      <w:r>
        <w:rPr>
          <w:color w:val="0000FF"/>
          <w:u w:val="single"/>
        </w:rPr>
        <w:t>GPT-4o</w:t>
      </w:r>
    </w:p>
    <w:p w14:paraId="01F24666" w14:textId="77777777" w:rsidR="006F466F" w:rsidRDefault="006F466F" w:rsidP="006F466F">
      <w:r>
        <w:fldChar w:fldCharType="end"/>
      </w:r>
    </w:p>
    <w:p w14:paraId="4683631D" w14:textId="77777777" w:rsidR="006F466F" w:rsidRDefault="006F466F" w:rsidP="006F466F">
      <w:r>
        <w:t>Poe</w:t>
      </w:r>
    </w:p>
    <w:p w14:paraId="397E21E2"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36E6BD7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快手科技（</w:t>
      </w:r>
      <w:r>
        <w:rPr>
          <w:rStyle w:val="af1"/>
          <w:rFonts w:eastAsiaTheme="majorEastAsia"/>
        </w:rPr>
        <w:t>Kuaishou Technology, 1024.HK</w:t>
      </w:r>
      <w:r>
        <w:rPr>
          <w:rStyle w:val="af1"/>
          <w:rFonts w:eastAsiaTheme="majorEastAsia"/>
        </w:rPr>
        <w:t>）通过在广告、电商和用户增长领域的多重布局，在</w:t>
      </w:r>
      <w:r>
        <w:rPr>
          <w:rStyle w:val="af1"/>
          <w:rFonts w:eastAsiaTheme="majorEastAsia"/>
        </w:rPr>
        <w:t xml:space="preserve"> 2025 </w:t>
      </w:r>
      <w:r>
        <w:rPr>
          <w:rStyle w:val="af1"/>
          <w:rFonts w:eastAsiaTheme="majorEastAsia"/>
        </w:rPr>
        <w:t>年有望实现全年增长目标。其利用人工智能（</w:t>
      </w:r>
      <w:r>
        <w:rPr>
          <w:rStyle w:val="af1"/>
          <w:rFonts w:eastAsiaTheme="majorEastAsia"/>
        </w:rPr>
        <w:t>AI</w:t>
      </w:r>
      <w:r>
        <w:rPr>
          <w:rStyle w:val="af1"/>
          <w:rFonts w:eastAsiaTheme="majorEastAsia"/>
        </w:rPr>
        <w:t>）技术提升广告效果，优化电商业务，同时加强用户参与度，展现出强劲的增长潜力。维持</w:t>
      </w:r>
      <w:r>
        <w:rPr>
          <w:rStyle w:val="af1"/>
          <w:rFonts w:eastAsiaTheme="majorEastAsia"/>
        </w:rPr>
        <w:t>“</w:t>
      </w:r>
      <w:r>
        <w:rPr>
          <w:rStyle w:val="af1"/>
          <w:rFonts w:eastAsiaTheme="majorEastAsia"/>
        </w:rPr>
        <w:t>买入</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4D00047B" w14:textId="77777777" w:rsidR="006F466F" w:rsidRDefault="006F466F" w:rsidP="006F466F">
      <w:r>
        <w:pict w14:anchorId="058CCECB">
          <v:rect id="_x0000_i1124" style="width:0;height:1.5pt" o:hralign="center" o:hrstd="t" o:hr="t" fillcolor="#a0a0a0" stroked="f"/>
        </w:pict>
      </w:r>
    </w:p>
    <w:p w14:paraId="14B8B2A3"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0CA9C36D" w14:textId="77777777" w:rsidR="006F466F" w:rsidRDefault="006F466F" w:rsidP="006F466F">
      <w:pPr>
        <w:pStyle w:val="4"/>
      </w:pPr>
      <w:r>
        <w:t xml:space="preserve">1. </w:t>
      </w:r>
      <w:r>
        <w:rPr>
          <w:rStyle w:val="af1"/>
          <w:b w:val="0"/>
          <w:bCs w:val="0"/>
        </w:rPr>
        <w:t>广告业务的增</w:t>
      </w:r>
      <w:r>
        <w:rPr>
          <w:rStyle w:val="af1"/>
          <w:rFonts w:ascii="宋体" w:eastAsia="宋体" w:hAnsi="宋体" w:cs="宋体" w:hint="eastAsia"/>
          <w:b w:val="0"/>
          <w:bCs w:val="0"/>
        </w:rPr>
        <w:t>长</w:t>
      </w:r>
    </w:p>
    <w:p w14:paraId="67BAE684" w14:textId="77777777" w:rsidR="006F466F" w:rsidRDefault="006F466F" w:rsidP="006F466F">
      <w:pPr>
        <w:widowControl/>
        <w:numPr>
          <w:ilvl w:val="0"/>
          <w:numId w:val="102"/>
        </w:numPr>
        <w:spacing w:before="100" w:beforeAutospacing="1" w:after="100" w:afterAutospacing="1"/>
        <w:jc w:val="left"/>
      </w:pPr>
      <w:r>
        <w:t>广告收入预计成为</w:t>
      </w:r>
      <w:r>
        <w:t xml:space="preserve"> 2025 </w:t>
      </w:r>
      <w:r>
        <w:t>年的</w:t>
      </w:r>
      <w:r>
        <w:rPr>
          <w:rStyle w:val="af1"/>
        </w:rPr>
        <w:t>主要增长驱动因素</w:t>
      </w:r>
      <w:r>
        <w:t>，得益于</w:t>
      </w:r>
      <w:r>
        <w:t xml:space="preserve"> AI </w:t>
      </w:r>
      <w:r>
        <w:t>技术的应用提升了广告投放的效率和转化率</w:t>
      </w:r>
      <w:r>
        <w:rPr>
          <w:rFonts w:ascii="宋体" w:eastAsia="宋体" w:hAnsi="宋体" w:cs="宋体" w:hint="eastAsia"/>
        </w:rPr>
        <w:t>。</w:t>
      </w:r>
    </w:p>
    <w:p w14:paraId="082A3F75" w14:textId="77777777" w:rsidR="006F466F" w:rsidRDefault="006F466F" w:rsidP="006F466F">
      <w:pPr>
        <w:widowControl/>
        <w:numPr>
          <w:ilvl w:val="0"/>
          <w:numId w:val="102"/>
        </w:numPr>
        <w:spacing w:before="100" w:beforeAutospacing="1" w:after="100" w:afterAutospacing="1"/>
        <w:jc w:val="left"/>
      </w:pPr>
      <w:r>
        <w:t>快手通过用户兴趣和消费数据的深度分析，为广告主提供更精准的广告投放服务，从而吸引更多预算流入平台</w:t>
      </w:r>
      <w:r>
        <w:rPr>
          <w:rFonts w:ascii="宋体" w:eastAsia="宋体" w:hAnsi="宋体" w:cs="宋体" w:hint="eastAsia"/>
        </w:rPr>
        <w:t>。</w:t>
      </w:r>
    </w:p>
    <w:p w14:paraId="57D11563" w14:textId="77777777" w:rsidR="006F466F" w:rsidRDefault="006F466F" w:rsidP="006F466F">
      <w:pPr>
        <w:widowControl/>
        <w:numPr>
          <w:ilvl w:val="0"/>
          <w:numId w:val="102"/>
        </w:numPr>
        <w:spacing w:before="100" w:beforeAutospacing="1" w:after="100" w:afterAutospacing="1"/>
        <w:jc w:val="left"/>
      </w:pPr>
      <w:r>
        <w:t>管理层对广告业务增长充满信心，预计广告收入将呈现稳健增长</w:t>
      </w:r>
      <w:r>
        <w:rPr>
          <w:rFonts w:ascii="宋体" w:eastAsia="宋体" w:hAnsi="宋体" w:cs="宋体" w:hint="eastAsia"/>
        </w:rPr>
        <w:t>。</w:t>
      </w:r>
    </w:p>
    <w:p w14:paraId="0B2E656A" w14:textId="77777777" w:rsidR="006F466F" w:rsidRDefault="006F466F" w:rsidP="006F466F">
      <w:pPr>
        <w:pStyle w:val="4"/>
      </w:pPr>
      <w:r>
        <w:t xml:space="preserve">2. </w:t>
      </w:r>
      <w:r>
        <w:rPr>
          <w:rStyle w:val="af1"/>
          <w:b w:val="0"/>
          <w:bCs w:val="0"/>
        </w:rPr>
        <w:t>电商业务的持续优</w:t>
      </w:r>
      <w:r>
        <w:rPr>
          <w:rStyle w:val="af1"/>
          <w:rFonts w:ascii="宋体" w:eastAsia="宋体" w:hAnsi="宋体" w:cs="宋体" w:hint="eastAsia"/>
          <w:b w:val="0"/>
          <w:bCs w:val="0"/>
        </w:rPr>
        <w:t>化</w:t>
      </w:r>
    </w:p>
    <w:p w14:paraId="0DF53CF2" w14:textId="77777777" w:rsidR="006F466F" w:rsidRDefault="006F466F" w:rsidP="006F466F">
      <w:pPr>
        <w:widowControl/>
        <w:numPr>
          <w:ilvl w:val="0"/>
          <w:numId w:val="103"/>
        </w:numPr>
        <w:spacing w:before="100" w:beforeAutospacing="1" w:after="100" w:afterAutospacing="1"/>
        <w:jc w:val="left"/>
      </w:pPr>
      <w:r>
        <w:t>**</w:t>
      </w:r>
      <w:r>
        <w:t>电商</w:t>
      </w:r>
      <w:r>
        <w:t xml:space="preserve"> GMV</w:t>
      </w:r>
      <w:r>
        <w:t>（商品交易总额）</w:t>
      </w:r>
      <w:r>
        <w:t>**</w:t>
      </w:r>
      <w:r>
        <w:t>在</w:t>
      </w:r>
      <w:r>
        <w:t xml:space="preserve"> 2025 </w:t>
      </w:r>
      <w:r>
        <w:t>年有望实现高质量增长，主要得益于平台对品牌商家的支持和直连模式的优化</w:t>
      </w:r>
      <w:r>
        <w:rPr>
          <w:rFonts w:ascii="宋体" w:eastAsia="宋体" w:hAnsi="宋体" w:cs="宋体" w:hint="eastAsia"/>
        </w:rPr>
        <w:t>。</w:t>
      </w:r>
    </w:p>
    <w:p w14:paraId="142FD48D" w14:textId="77777777" w:rsidR="006F466F" w:rsidRDefault="006F466F" w:rsidP="006F466F">
      <w:pPr>
        <w:widowControl/>
        <w:numPr>
          <w:ilvl w:val="0"/>
          <w:numId w:val="103"/>
        </w:numPr>
        <w:spacing w:before="100" w:beforeAutospacing="1" w:after="100" w:afterAutospacing="1"/>
        <w:jc w:val="left"/>
      </w:pPr>
      <w:r>
        <w:t>快手专注于高质量商品的推广，通过人工智能算法优化搜索和推荐，从而提高电商业务的用户体验和转化率</w:t>
      </w:r>
      <w:r>
        <w:rPr>
          <w:rFonts w:ascii="宋体" w:eastAsia="宋体" w:hAnsi="宋体" w:cs="宋体" w:hint="eastAsia"/>
        </w:rPr>
        <w:t>。</w:t>
      </w:r>
    </w:p>
    <w:p w14:paraId="09F9E763" w14:textId="77777777" w:rsidR="006F466F" w:rsidRDefault="006F466F" w:rsidP="006F466F">
      <w:pPr>
        <w:widowControl/>
        <w:numPr>
          <w:ilvl w:val="0"/>
          <w:numId w:val="103"/>
        </w:numPr>
        <w:spacing w:before="100" w:beforeAutospacing="1" w:after="100" w:afterAutospacing="1"/>
        <w:jc w:val="left"/>
      </w:pPr>
      <w:r>
        <w:t>平台还通过降低商家运营成本，吸引更多商家加入</w:t>
      </w:r>
      <w:r>
        <w:rPr>
          <w:rFonts w:ascii="宋体" w:eastAsia="宋体" w:hAnsi="宋体" w:cs="宋体" w:hint="eastAsia"/>
        </w:rPr>
        <w:t>。</w:t>
      </w:r>
    </w:p>
    <w:p w14:paraId="532E835A" w14:textId="77777777" w:rsidR="006F466F" w:rsidRDefault="006F466F" w:rsidP="006F466F">
      <w:pPr>
        <w:pStyle w:val="4"/>
      </w:pPr>
      <w:r>
        <w:t xml:space="preserve">3. </w:t>
      </w:r>
      <w:r>
        <w:rPr>
          <w:rStyle w:val="af1"/>
          <w:b w:val="0"/>
          <w:bCs w:val="0"/>
        </w:rPr>
        <w:t>用户增长和参与度提</w:t>
      </w:r>
      <w:r>
        <w:rPr>
          <w:rStyle w:val="af1"/>
          <w:rFonts w:ascii="宋体" w:eastAsia="宋体" w:hAnsi="宋体" w:cs="宋体" w:hint="eastAsia"/>
          <w:b w:val="0"/>
          <w:bCs w:val="0"/>
        </w:rPr>
        <w:t>升</w:t>
      </w:r>
    </w:p>
    <w:p w14:paraId="3A71EAFD" w14:textId="77777777" w:rsidR="006F466F" w:rsidRDefault="006F466F" w:rsidP="006F466F">
      <w:pPr>
        <w:widowControl/>
        <w:numPr>
          <w:ilvl w:val="0"/>
          <w:numId w:val="104"/>
        </w:numPr>
        <w:spacing w:before="100" w:beforeAutospacing="1" w:after="100" w:afterAutospacing="1"/>
        <w:jc w:val="left"/>
      </w:pPr>
      <w:r>
        <w:t>快手用户的日活跃用户数（</w:t>
      </w:r>
      <w:r>
        <w:t>DAU</w:t>
      </w:r>
      <w:r>
        <w:t>）和用户使用时长持续增长，表明用户粘性较高</w:t>
      </w:r>
      <w:r>
        <w:rPr>
          <w:rFonts w:ascii="宋体" w:eastAsia="宋体" w:hAnsi="宋体" w:cs="宋体" w:hint="eastAsia"/>
        </w:rPr>
        <w:t>。</w:t>
      </w:r>
    </w:p>
    <w:p w14:paraId="3F50B6D7" w14:textId="77777777" w:rsidR="006F466F" w:rsidRDefault="006F466F" w:rsidP="006F466F">
      <w:pPr>
        <w:widowControl/>
        <w:numPr>
          <w:ilvl w:val="0"/>
          <w:numId w:val="104"/>
        </w:numPr>
        <w:spacing w:before="100" w:beforeAutospacing="1" w:after="100" w:afterAutospacing="1"/>
        <w:jc w:val="left"/>
      </w:pPr>
      <w:r>
        <w:lastRenderedPageBreak/>
        <w:t>公司利用</w:t>
      </w:r>
      <w:r>
        <w:t xml:space="preserve"> AI </w:t>
      </w:r>
      <w:r>
        <w:t>技术和内容多样化策略，提升用户体验并加强社区参与度</w:t>
      </w:r>
      <w:r>
        <w:rPr>
          <w:rFonts w:ascii="宋体" w:eastAsia="宋体" w:hAnsi="宋体" w:cs="宋体" w:hint="eastAsia"/>
        </w:rPr>
        <w:t>。</w:t>
      </w:r>
    </w:p>
    <w:p w14:paraId="16832229" w14:textId="77777777" w:rsidR="006F466F" w:rsidRDefault="006F466F" w:rsidP="006F466F">
      <w:pPr>
        <w:pStyle w:val="4"/>
      </w:pPr>
      <w:r>
        <w:t xml:space="preserve">4. </w:t>
      </w:r>
      <w:r>
        <w:rPr>
          <w:rStyle w:val="af1"/>
          <w:b w:val="0"/>
          <w:bCs w:val="0"/>
        </w:rPr>
        <w:t>人工智能的多重应</w:t>
      </w:r>
      <w:r>
        <w:rPr>
          <w:rStyle w:val="af1"/>
          <w:rFonts w:ascii="宋体" w:eastAsia="宋体" w:hAnsi="宋体" w:cs="宋体" w:hint="eastAsia"/>
          <w:b w:val="0"/>
          <w:bCs w:val="0"/>
        </w:rPr>
        <w:t>用</w:t>
      </w:r>
    </w:p>
    <w:p w14:paraId="3FC24062" w14:textId="77777777" w:rsidR="006F466F" w:rsidRDefault="006F466F" w:rsidP="006F466F">
      <w:pPr>
        <w:widowControl/>
        <w:numPr>
          <w:ilvl w:val="0"/>
          <w:numId w:val="105"/>
        </w:numPr>
        <w:spacing w:before="100" w:beforeAutospacing="1" w:after="100" w:afterAutospacing="1"/>
        <w:jc w:val="left"/>
      </w:pPr>
      <w:r>
        <w:t>快手通过</w:t>
      </w:r>
      <w:r>
        <w:t xml:space="preserve"> AI </w:t>
      </w:r>
      <w:r>
        <w:t>技术优化广告投放、电商推荐和内容分发效率，大幅提高了平台的运营效率</w:t>
      </w:r>
      <w:r>
        <w:rPr>
          <w:rFonts w:ascii="宋体" w:eastAsia="宋体" w:hAnsi="宋体" w:cs="宋体" w:hint="eastAsia"/>
        </w:rPr>
        <w:t>。</w:t>
      </w:r>
    </w:p>
    <w:p w14:paraId="1A2CC001" w14:textId="77777777" w:rsidR="006F466F" w:rsidRDefault="006F466F" w:rsidP="006F466F">
      <w:pPr>
        <w:widowControl/>
        <w:numPr>
          <w:ilvl w:val="0"/>
          <w:numId w:val="105"/>
        </w:numPr>
        <w:spacing w:before="100" w:beforeAutospacing="1" w:after="100" w:afterAutospacing="1"/>
        <w:jc w:val="left"/>
      </w:pPr>
      <w:r>
        <w:t xml:space="preserve">AI </w:t>
      </w:r>
      <w:r>
        <w:t>驱动的动态定价和用户画像分析帮助公司在广告和电商领域实现了更高的收入转化率</w:t>
      </w:r>
      <w:r>
        <w:rPr>
          <w:rFonts w:ascii="宋体" w:eastAsia="宋体" w:hAnsi="宋体" w:cs="宋体" w:hint="eastAsia"/>
        </w:rPr>
        <w:t>。</w:t>
      </w:r>
    </w:p>
    <w:p w14:paraId="41CE9605" w14:textId="77777777" w:rsidR="006F466F" w:rsidRDefault="006F466F" w:rsidP="006F466F">
      <w:pPr>
        <w:pStyle w:val="4"/>
      </w:pPr>
      <w:r>
        <w:t xml:space="preserve">5. </w:t>
      </w:r>
      <w:r>
        <w:rPr>
          <w:rStyle w:val="af1"/>
          <w:b w:val="0"/>
          <w:bCs w:val="0"/>
        </w:rPr>
        <w:t>管理层信心和指</w:t>
      </w:r>
      <w:r>
        <w:rPr>
          <w:rStyle w:val="af1"/>
          <w:rFonts w:ascii="宋体" w:eastAsia="宋体" w:hAnsi="宋体" w:cs="宋体" w:hint="eastAsia"/>
          <w:b w:val="0"/>
          <w:bCs w:val="0"/>
        </w:rPr>
        <w:t>导</w:t>
      </w:r>
    </w:p>
    <w:p w14:paraId="2D5E0560" w14:textId="77777777" w:rsidR="006F466F" w:rsidRDefault="006F466F" w:rsidP="006F466F">
      <w:pPr>
        <w:widowControl/>
        <w:numPr>
          <w:ilvl w:val="0"/>
          <w:numId w:val="106"/>
        </w:numPr>
        <w:spacing w:before="100" w:beforeAutospacing="1" w:after="100" w:afterAutospacing="1"/>
        <w:jc w:val="left"/>
      </w:pPr>
      <w:r>
        <w:t>管理层在</w:t>
      </w:r>
      <w:r>
        <w:t xml:space="preserve"> 2025 </w:t>
      </w:r>
      <w:r>
        <w:t>年广告主大会上表示对全年收入增长目标充满信心，得益于广告、电商和用户增长的多重驱动</w:t>
      </w:r>
      <w:r>
        <w:rPr>
          <w:rFonts w:ascii="宋体" w:eastAsia="宋体" w:hAnsi="宋体" w:cs="宋体" w:hint="eastAsia"/>
        </w:rPr>
        <w:t>。</w:t>
      </w:r>
    </w:p>
    <w:p w14:paraId="0B00F943" w14:textId="77777777" w:rsidR="006F466F" w:rsidRDefault="006F466F" w:rsidP="006F466F">
      <w:pPr>
        <w:widowControl/>
        <w:numPr>
          <w:ilvl w:val="0"/>
          <w:numId w:val="106"/>
        </w:numPr>
        <w:spacing w:before="100" w:beforeAutospacing="1" w:after="100" w:afterAutospacing="1"/>
        <w:jc w:val="left"/>
      </w:pPr>
      <w:r>
        <w:t>公司将继续投资于</w:t>
      </w:r>
      <w:r>
        <w:t xml:space="preserve"> AI </w:t>
      </w:r>
      <w:r>
        <w:t>技术和基础设施，以支持未来的增长</w:t>
      </w:r>
      <w:r>
        <w:rPr>
          <w:rFonts w:ascii="宋体" w:eastAsia="宋体" w:hAnsi="宋体" w:cs="宋体" w:hint="eastAsia"/>
        </w:rPr>
        <w:t>。</w:t>
      </w:r>
    </w:p>
    <w:p w14:paraId="3F673A75" w14:textId="77777777" w:rsidR="006F466F" w:rsidRDefault="006F466F" w:rsidP="006F466F">
      <w:r>
        <w:pict w14:anchorId="05E5F8AC">
          <v:rect id="_x0000_i1125" style="width:0;height:1.5pt" o:hralign="center" o:hrstd="t" o:hr="t" fillcolor="#a0a0a0" stroked="f"/>
        </w:pict>
      </w:r>
    </w:p>
    <w:p w14:paraId="763A8067"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3D5CF0D2" w14:textId="77777777" w:rsidR="006F466F" w:rsidRDefault="006F466F" w:rsidP="006F466F">
      <w:pPr>
        <w:pStyle w:val="4"/>
      </w:pPr>
      <w:r>
        <w:t xml:space="preserve">1. </w:t>
      </w:r>
      <w:r>
        <w:rPr>
          <w:rStyle w:val="af1"/>
          <w:b w:val="0"/>
          <w:bCs w:val="0"/>
        </w:rPr>
        <w:t>广告业务的增长潜</w:t>
      </w:r>
      <w:r>
        <w:rPr>
          <w:rStyle w:val="af1"/>
          <w:rFonts w:ascii="宋体" w:eastAsia="宋体" w:hAnsi="宋体" w:cs="宋体" w:hint="eastAsia"/>
          <w:b w:val="0"/>
          <w:bCs w:val="0"/>
        </w:rPr>
        <w:t>力</w:t>
      </w:r>
    </w:p>
    <w:p w14:paraId="318F7671" w14:textId="77777777" w:rsidR="006F466F" w:rsidRDefault="006F466F" w:rsidP="006F466F">
      <w:pPr>
        <w:widowControl/>
        <w:numPr>
          <w:ilvl w:val="0"/>
          <w:numId w:val="107"/>
        </w:numPr>
        <w:spacing w:before="100" w:beforeAutospacing="1" w:after="100" w:afterAutospacing="1"/>
        <w:jc w:val="left"/>
      </w:pPr>
      <w:r>
        <w:rPr>
          <w:rStyle w:val="af1"/>
        </w:rPr>
        <w:t xml:space="preserve">AI </w:t>
      </w:r>
      <w:r>
        <w:rPr>
          <w:rStyle w:val="af1"/>
        </w:rPr>
        <w:t>技术的应用</w:t>
      </w:r>
      <w:r>
        <w:t>：文章指出，</w:t>
      </w:r>
      <w:r>
        <w:t xml:space="preserve">AI </w:t>
      </w:r>
      <w:r>
        <w:t>在广告投放中的应用显著提高了精准度和转化率，使快手能吸引更多广告预算，成为增长的主要驱动力</w:t>
      </w:r>
      <w:r>
        <w:rPr>
          <w:rFonts w:ascii="宋体" w:eastAsia="宋体" w:hAnsi="宋体" w:cs="宋体" w:hint="eastAsia"/>
        </w:rPr>
        <w:t>。</w:t>
      </w:r>
    </w:p>
    <w:p w14:paraId="67BF91D5" w14:textId="77777777" w:rsidR="006F466F" w:rsidRDefault="006F466F" w:rsidP="006F466F">
      <w:pPr>
        <w:widowControl/>
        <w:numPr>
          <w:ilvl w:val="0"/>
          <w:numId w:val="107"/>
        </w:numPr>
        <w:spacing w:before="100" w:beforeAutospacing="1" w:after="100" w:afterAutospacing="1"/>
        <w:jc w:val="left"/>
      </w:pPr>
      <w:r>
        <w:rPr>
          <w:rStyle w:val="af1"/>
        </w:rPr>
        <w:t>数据支持</w:t>
      </w:r>
      <w:r>
        <w:t>：快手利用用户行为数据和兴趣数据为广告主提供个性化投放服务，这种技术优势凸显了平台的竞争力</w:t>
      </w:r>
      <w:r>
        <w:rPr>
          <w:rFonts w:ascii="宋体" w:eastAsia="宋体" w:hAnsi="宋体" w:cs="宋体" w:hint="eastAsia"/>
        </w:rPr>
        <w:t>。</w:t>
      </w:r>
    </w:p>
    <w:p w14:paraId="3B4A8ED7" w14:textId="77777777" w:rsidR="006F466F" w:rsidRDefault="006F466F" w:rsidP="006F466F">
      <w:pPr>
        <w:pStyle w:val="4"/>
      </w:pPr>
      <w:r>
        <w:t xml:space="preserve">2. </w:t>
      </w:r>
      <w:r>
        <w:rPr>
          <w:rStyle w:val="af1"/>
          <w:b w:val="0"/>
          <w:bCs w:val="0"/>
        </w:rPr>
        <w:t>电商业务的优</w:t>
      </w:r>
      <w:r>
        <w:rPr>
          <w:rStyle w:val="af1"/>
          <w:rFonts w:ascii="宋体" w:eastAsia="宋体" w:hAnsi="宋体" w:cs="宋体" w:hint="eastAsia"/>
          <w:b w:val="0"/>
          <w:bCs w:val="0"/>
        </w:rPr>
        <w:t>化</w:t>
      </w:r>
    </w:p>
    <w:p w14:paraId="3656AE9D" w14:textId="77777777" w:rsidR="006F466F" w:rsidRDefault="006F466F" w:rsidP="006F466F">
      <w:pPr>
        <w:widowControl/>
        <w:numPr>
          <w:ilvl w:val="0"/>
          <w:numId w:val="108"/>
        </w:numPr>
        <w:spacing w:before="100" w:beforeAutospacing="1" w:after="100" w:afterAutospacing="1"/>
        <w:jc w:val="left"/>
      </w:pPr>
      <w:r>
        <w:rPr>
          <w:rStyle w:val="af1"/>
        </w:rPr>
        <w:t>高质量增长策略</w:t>
      </w:r>
      <w:r>
        <w:t>：快手通过优化品牌商家直连模式和降低商家成本，提升了电商</w:t>
      </w:r>
      <w:r>
        <w:t xml:space="preserve"> GMV </w:t>
      </w:r>
      <w:r>
        <w:t>和用户体验</w:t>
      </w:r>
      <w:r>
        <w:rPr>
          <w:rFonts w:ascii="宋体" w:eastAsia="宋体" w:hAnsi="宋体" w:cs="宋体" w:hint="eastAsia"/>
        </w:rPr>
        <w:t>。</w:t>
      </w:r>
    </w:p>
    <w:p w14:paraId="36759514" w14:textId="77777777" w:rsidR="006F466F" w:rsidRDefault="006F466F" w:rsidP="006F466F">
      <w:pPr>
        <w:widowControl/>
        <w:numPr>
          <w:ilvl w:val="0"/>
          <w:numId w:val="108"/>
        </w:numPr>
        <w:spacing w:before="100" w:beforeAutospacing="1" w:after="100" w:afterAutospacing="1"/>
        <w:jc w:val="left"/>
      </w:pPr>
      <w:r>
        <w:rPr>
          <w:rStyle w:val="af1"/>
        </w:rPr>
        <w:t xml:space="preserve">AI </w:t>
      </w:r>
      <w:r>
        <w:rPr>
          <w:rStyle w:val="af1"/>
        </w:rPr>
        <w:t>算法的支持</w:t>
      </w:r>
      <w:r>
        <w:t>：</w:t>
      </w:r>
      <w:r>
        <w:t xml:space="preserve">AI </w:t>
      </w:r>
      <w:r>
        <w:t>技术的推荐优化提高了商品曝光率和用户转化率，进一步推动了电商业务的增长</w:t>
      </w:r>
      <w:r>
        <w:rPr>
          <w:rFonts w:ascii="宋体" w:eastAsia="宋体" w:hAnsi="宋体" w:cs="宋体" w:hint="eastAsia"/>
        </w:rPr>
        <w:t>。</w:t>
      </w:r>
    </w:p>
    <w:p w14:paraId="57E4E426" w14:textId="77777777" w:rsidR="006F466F" w:rsidRDefault="006F466F" w:rsidP="006F466F">
      <w:pPr>
        <w:pStyle w:val="4"/>
      </w:pPr>
      <w:r>
        <w:t xml:space="preserve">3. </w:t>
      </w:r>
      <w:r>
        <w:rPr>
          <w:rStyle w:val="af1"/>
          <w:b w:val="0"/>
          <w:bCs w:val="0"/>
        </w:rPr>
        <w:t>用户增长和参与度的提</w:t>
      </w:r>
      <w:r>
        <w:rPr>
          <w:rStyle w:val="af1"/>
          <w:rFonts w:ascii="宋体" w:eastAsia="宋体" w:hAnsi="宋体" w:cs="宋体" w:hint="eastAsia"/>
          <w:b w:val="0"/>
          <w:bCs w:val="0"/>
        </w:rPr>
        <w:t>升</w:t>
      </w:r>
    </w:p>
    <w:p w14:paraId="03117561" w14:textId="77777777" w:rsidR="006F466F" w:rsidRDefault="006F466F" w:rsidP="006F466F">
      <w:pPr>
        <w:widowControl/>
        <w:numPr>
          <w:ilvl w:val="0"/>
          <w:numId w:val="109"/>
        </w:numPr>
        <w:spacing w:before="100" w:beforeAutospacing="1" w:after="100" w:afterAutospacing="1"/>
        <w:jc w:val="left"/>
      </w:pPr>
      <w:r>
        <w:rPr>
          <w:rStyle w:val="af1"/>
        </w:rPr>
        <w:t>内容多样化和社区参与</w:t>
      </w:r>
      <w:r>
        <w:t>：快手通过内容创新和社区互动提高了用户粘性，保持了活跃用户数和使用时长的持续增长</w:t>
      </w:r>
      <w:r>
        <w:rPr>
          <w:rFonts w:ascii="宋体" w:eastAsia="宋体" w:hAnsi="宋体" w:cs="宋体" w:hint="eastAsia"/>
        </w:rPr>
        <w:t>。</w:t>
      </w:r>
    </w:p>
    <w:p w14:paraId="4FD0A91C" w14:textId="77777777" w:rsidR="006F466F" w:rsidRDefault="006F466F" w:rsidP="006F466F">
      <w:pPr>
        <w:widowControl/>
        <w:numPr>
          <w:ilvl w:val="0"/>
          <w:numId w:val="109"/>
        </w:numPr>
        <w:spacing w:before="100" w:beforeAutospacing="1" w:after="100" w:afterAutospacing="1"/>
        <w:jc w:val="left"/>
      </w:pPr>
      <w:r>
        <w:rPr>
          <w:rStyle w:val="af1"/>
        </w:rPr>
        <w:t>长期价值</w:t>
      </w:r>
      <w:r>
        <w:t>：用户参与度的提升不仅为广告和电商业务提供了流量支撑，也为平台的生态建设注入了活力</w:t>
      </w:r>
      <w:r>
        <w:rPr>
          <w:rFonts w:ascii="宋体" w:eastAsia="宋体" w:hAnsi="宋体" w:cs="宋体" w:hint="eastAsia"/>
        </w:rPr>
        <w:t>。</w:t>
      </w:r>
    </w:p>
    <w:p w14:paraId="12F46AB9" w14:textId="77777777" w:rsidR="006F466F" w:rsidRDefault="006F466F" w:rsidP="006F466F">
      <w:pPr>
        <w:pStyle w:val="4"/>
      </w:pPr>
      <w:r>
        <w:lastRenderedPageBreak/>
        <w:t xml:space="preserve">4. </w:t>
      </w:r>
      <w:r>
        <w:rPr>
          <w:rStyle w:val="af1"/>
          <w:b w:val="0"/>
          <w:bCs w:val="0"/>
        </w:rPr>
        <w:t>管理层的乐观展</w:t>
      </w:r>
      <w:r>
        <w:rPr>
          <w:rStyle w:val="af1"/>
          <w:rFonts w:ascii="宋体" w:eastAsia="宋体" w:hAnsi="宋体" w:cs="宋体" w:hint="eastAsia"/>
          <w:b w:val="0"/>
          <w:bCs w:val="0"/>
        </w:rPr>
        <w:t>望</w:t>
      </w:r>
    </w:p>
    <w:p w14:paraId="45AEF3A1" w14:textId="77777777" w:rsidR="006F466F" w:rsidRDefault="006F466F" w:rsidP="006F466F">
      <w:pPr>
        <w:widowControl/>
        <w:numPr>
          <w:ilvl w:val="0"/>
          <w:numId w:val="110"/>
        </w:numPr>
        <w:spacing w:before="100" w:beforeAutospacing="1" w:after="100" w:afterAutospacing="1"/>
        <w:jc w:val="left"/>
      </w:pPr>
      <w:r>
        <w:t>管理层对全年增长目标的信心基于具体的业务数据支持（广告、电商、用户增长），这为投资者提供了明确的增长预期</w:t>
      </w:r>
      <w:r>
        <w:rPr>
          <w:rFonts w:ascii="宋体" w:eastAsia="宋体" w:hAnsi="宋体" w:cs="宋体" w:hint="eastAsia"/>
        </w:rPr>
        <w:t>。</w:t>
      </w:r>
    </w:p>
    <w:p w14:paraId="63C538B5" w14:textId="77777777" w:rsidR="006F466F" w:rsidRDefault="006F466F" w:rsidP="006F466F">
      <w:pPr>
        <w:widowControl/>
        <w:numPr>
          <w:ilvl w:val="0"/>
          <w:numId w:val="110"/>
        </w:numPr>
        <w:spacing w:before="100" w:beforeAutospacing="1" w:after="100" w:afterAutospacing="1"/>
        <w:jc w:val="left"/>
      </w:pPr>
      <w:r>
        <w:t>公司在</w:t>
      </w:r>
      <w:r>
        <w:t xml:space="preserve"> AI </w:t>
      </w:r>
      <w:r>
        <w:t>和技术基础设施上的持续投入增强了长期增长潜力</w:t>
      </w:r>
      <w:r>
        <w:rPr>
          <w:rFonts w:ascii="宋体" w:eastAsia="宋体" w:hAnsi="宋体" w:cs="宋体" w:hint="eastAsia"/>
        </w:rPr>
        <w:t>。</w:t>
      </w:r>
    </w:p>
    <w:p w14:paraId="201D7410" w14:textId="77777777" w:rsidR="006F466F" w:rsidRDefault="006F466F" w:rsidP="006F466F">
      <w:pPr>
        <w:pStyle w:val="4"/>
      </w:pPr>
      <w:r>
        <w:t xml:space="preserve">5. </w:t>
      </w:r>
      <w:r>
        <w:rPr>
          <w:rStyle w:val="af1"/>
          <w:b w:val="0"/>
          <w:bCs w:val="0"/>
        </w:rPr>
        <w:t>市场和竞争定</w:t>
      </w:r>
      <w:r>
        <w:rPr>
          <w:rStyle w:val="af1"/>
          <w:rFonts w:ascii="宋体" w:eastAsia="宋体" w:hAnsi="宋体" w:cs="宋体" w:hint="eastAsia"/>
          <w:b w:val="0"/>
          <w:bCs w:val="0"/>
        </w:rPr>
        <w:t>位</w:t>
      </w:r>
    </w:p>
    <w:p w14:paraId="24FA4A67" w14:textId="77777777" w:rsidR="006F466F" w:rsidRDefault="006F466F" w:rsidP="006F466F">
      <w:pPr>
        <w:widowControl/>
        <w:numPr>
          <w:ilvl w:val="0"/>
          <w:numId w:val="111"/>
        </w:numPr>
        <w:spacing w:before="100" w:beforeAutospacing="1" w:after="100" w:afterAutospacing="1"/>
        <w:jc w:val="left"/>
      </w:pPr>
      <w:r>
        <w:t>快手在广告、电商和短视频市场的综合布局使其在竞争激烈的环境中保持了领先地位</w:t>
      </w:r>
      <w:r>
        <w:rPr>
          <w:rFonts w:ascii="宋体" w:eastAsia="宋体" w:hAnsi="宋体" w:cs="宋体" w:hint="eastAsia"/>
        </w:rPr>
        <w:t>。</w:t>
      </w:r>
    </w:p>
    <w:p w14:paraId="31051AED" w14:textId="77777777" w:rsidR="006F466F" w:rsidRDefault="006F466F" w:rsidP="006F466F">
      <w:pPr>
        <w:widowControl/>
        <w:numPr>
          <w:ilvl w:val="0"/>
          <w:numId w:val="111"/>
        </w:numPr>
        <w:spacing w:before="100" w:beforeAutospacing="1" w:after="100" w:afterAutospacing="1"/>
        <w:jc w:val="left"/>
      </w:pPr>
      <w:r>
        <w:t>通过</w:t>
      </w:r>
      <w:r>
        <w:t xml:space="preserve"> AI </w:t>
      </w:r>
      <w:r>
        <w:t>技术的广泛应用，快手在多个业务领域实现了效率提升和收入增长</w:t>
      </w:r>
      <w:r>
        <w:rPr>
          <w:rFonts w:ascii="宋体" w:eastAsia="宋体" w:hAnsi="宋体" w:cs="宋体" w:hint="eastAsia"/>
        </w:rPr>
        <w:t>。</w:t>
      </w:r>
    </w:p>
    <w:p w14:paraId="2BE6B0D8" w14:textId="77777777" w:rsidR="006F466F" w:rsidRDefault="006F466F" w:rsidP="006F466F">
      <w:r>
        <w:pict w14:anchorId="6281976E">
          <v:rect id="_x0000_i1126" style="width:0;height:1.5pt" o:hralign="center" o:hrstd="t" o:hr="t" fillcolor="#a0a0a0" stroked="f"/>
        </w:pict>
      </w:r>
    </w:p>
    <w:p w14:paraId="4C1B118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457C57B0" w14:textId="77777777" w:rsidR="006F466F" w:rsidRDefault="006F466F" w:rsidP="006F466F">
      <w:pPr>
        <w:pStyle w:val="ae"/>
      </w:pPr>
      <w:r>
        <w:rPr>
          <w:rFonts w:ascii="宋体" w:eastAsia="宋体" w:hAnsi="宋体" w:cs="宋体" w:hint="eastAsia"/>
        </w:rPr>
        <w:t>文章通过详实的数据和分析，展示了快手科技在广告、电商和用户增长领域的显著优势，以及</w:t>
      </w:r>
      <w:r>
        <w:t xml:space="preserve"> AI </w:t>
      </w:r>
      <w:r>
        <w:rPr>
          <w:rFonts w:ascii="宋体" w:eastAsia="宋体" w:hAnsi="宋体" w:cs="宋体" w:hint="eastAsia"/>
        </w:rPr>
        <w:t>技术在其业务中的核心作用。作者通过对快手增长驱动因素的逐一解析，论证了公司在</w:t>
      </w:r>
      <w:r>
        <w:t xml:space="preserve"> 2025 </w:t>
      </w:r>
      <w:r>
        <w:rPr>
          <w:rFonts w:ascii="宋体" w:eastAsia="宋体" w:hAnsi="宋体" w:cs="宋体" w:hint="eastAsia"/>
        </w:rPr>
        <w:t>年实现全年增长目标的潜力，并明确支持了</w:t>
      </w:r>
      <w:r>
        <w:t>“</w:t>
      </w:r>
      <w:r>
        <w:rPr>
          <w:rFonts w:ascii="宋体" w:eastAsia="宋体" w:hAnsi="宋体" w:cs="宋体" w:hint="eastAsia"/>
        </w:rPr>
        <w:t>买入</w:t>
      </w:r>
      <w:r>
        <w:t>”</w:t>
      </w:r>
      <w:r>
        <w:rPr>
          <w:rFonts w:ascii="宋体" w:eastAsia="宋体" w:hAnsi="宋体" w:cs="宋体" w:hint="eastAsia"/>
        </w:rPr>
        <w:t>评级。这一逻辑清晰、数据充足的分析为投资者提供了有力的决策依据。</w:t>
      </w:r>
    </w:p>
    <w:p w14:paraId="4E3CC724" w14:textId="77777777" w:rsidR="006F466F" w:rsidRDefault="006F466F" w:rsidP="006F466F">
      <w:r>
        <w:rPr>
          <w:rStyle w:val="messagemessagemetadatatextfxy5"/>
        </w:rPr>
        <w:t>9:55 PM</w:t>
      </w:r>
    </w:p>
    <w:p w14:paraId="0CB07F81"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6A184004" w14:textId="745A1A2B" w:rsidR="006F466F" w:rsidRDefault="006F466F" w:rsidP="006F466F">
      <w:r>
        <w:rPr>
          <w:noProof/>
        </w:rPr>
        <w:lastRenderedPageBreak/>
        <w:drawing>
          <wp:inline distT="0" distB="0" distL="0" distR="0" wp14:anchorId="209B329A" wp14:editId="2660ABE0">
            <wp:extent cx="1981200" cy="8753475"/>
            <wp:effectExtent l="0" t="0" r="0" b="9525"/>
            <wp:docPr id="1722113325" name="图片 36"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3325" name="图片 36" descr="图形用户界面, 应用程序&#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8753475"/>
                    </a:xfrm>
                    <a:prstGeom prst="rect">
                      <a:avLst/>
                    </a:prstGeom>
                    <a:noFill/>
                    <a:ln>
                      <a:noFill/>
                    </a:ln>
                  </pic:spPr>
                </pic:pic>
              </a:graphicData>
            </a:graphic>
          </wp:inline>
        </w:drawing>
      </w:r>
    </w:p>
    <w:p w14:paraId="3F5CD695" w14:textId="77777777" w:rsidR="006F466F" w:rsidRDefault="006F466F" w:rsidP="006F466F">
      <w:r>
        <w:rPr>
          <w:rStyle w:val="messagemessagemetadatatextfxy5"/>
        </w:rPr>
        <w:lastRenderedPageBreak/>
        <w:t>9:55 PM</w:t>
      </w:r>
    </w:p>
    <w:p w14:paraId="67A0F901" w14:textId="77777777" w:rsidR="006F466F" w:rsidRDefault="006F466F" w:rsidP="006F466F">
      <w:pPr>
        <w:rPr>
          <w:rStyle w:val="af"/>
        </w:rPr>
      </w:pPr>
      <w:r>
        <w:fldChar w:fldCharType="begin"/>
      </w:r>
      <w:r>
        <w:instrText>HYPERLINK "/GPT-4o" \t "_blank"</w:instrText>
      </w:r>
      <w:r>
        <w:fldChar w:fldCharType="separate"/>
      </w:r>
    </w:p>
    <w:p w14:paraId="257D8444" w14:textId="7443308A" w:rsidR="006F466F" w:rsidRDefault="006F466F" w:rsidP="006F466F">
      <w:r>
        <w:rPr>
          <w:noProof/>
          <w:color w:val="0000FF"/>
        </w:rPr>
        <w:drawing>
          <wp:inline distT="0" distB="0" distL="0" distR="0" wp14:anchorId="7CF0F70A" wp14:editId="3BE8BBFB">
            <wp:extent cx="190500" cy="190500"/>
            <wp:effectExtent l="0" t="0" r="0" b="0"/>
            <wp:docPr id="1328928968" name="图片 3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B47E391" w14:textId="77777777" w:rsidR="006F466F" w:rsidRDefault="006F466F" w:rsidP="006F466F">
      <w:pPr>
        <w:pStyle w:val="ae"/>
        <w:rPr>
          <w:color w:val="0000FF"/>
          <w:u w:val="single"/>
        </w:rPr>
      </w:pPr>
      <w:r>
        <w:rPr>
          <w:color w:val="0000FF"/>
          <w:u w:val="single"/>
        </w:rPr>
        <w:t>GPT-4o</w:t>
      </w:r>
    </w:p>
    <w:p w14:paraId="6FF21AB9" w14:textId="77777777" w:rsidR="006F466F" w:rsidRDefault="006F466F" w:rsidP="006F466F">
      <w:r>
        <w:fldChar w:fldCharType="end"/>
      </w:r>
    </w:p>
    <w:p w14:paraId="35F81E5F" w14:textId="77777777" w:rsidR="006F466F" w:rsidRDefault="006F466F" w:rsidP="006F466F">
      <w:r>
        <w:t>Poe</w:t>
      </w:r>
    </w:p>
    <w:p w14:paraId="0AB20366"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6A390E35"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马鞍山钢铁（</w:t>
      </w:r>
      <w:r>
        <w:rPr>
          <w:rStyle w:val="af1"/>
          <w:rFonts w:eastAsiaTheme="majorEastAsia"/>
        </w:rPr>
        <w:t>Maanshan Iron &amp; Steel</w:t>
      </w:r>
      <w:r>
        <w:rPr>
          <w:rStyle w:val="af1"/>
          <w:rFonts w:eastAsiaTheme="majorEastAsia"/>
        </w:rPr>
        <w:t>）</w:t>
      </w:r>
      <w:r>
        <w:rPr>
          <w:rStyle w:val="af1"/>
          <w:rFonts w:eastAsiaTheme="majorEastAsia"/>
        </w:rPr>
        <w:t xml:space="preserve">2024 </w:t>
      </w:r>
      <w:r>
        <w:rPr>
          <w:rStyle w:val="af1"/>
          <w:rFonts w:eastAsiaTheme="majorEastAsia"/>
        </w:rPr>
        <w:t>年的盈利能力超出市场预期，得益于钢铁行业需求复苏、原材料成本下降以及毛利率的持续改善。尽管钢铁市场存在波动性，但公司通过精细化管理和优化产品结构，具备进一步提升盈利能力的潜力，维持</w:t>
      </w:r>
      <w:r>
        <w:rPr>
          <w:rStyle w:val="af1"/>
          <w:rFonts w:eastAsiaTheme="majorEastAsia"/>
        </w:rPr>
        <w:t>“</w:t>
      </w:r>
      <w:r>
        <w:rPr>
          <w:rStyle w:val="af1"/>
          <w:rFonts w:eastAsiaTheme="majorEastAsia"/>
        </w:rPr>
        <w:t>中性</w:t>
      </w:r>
      <w:r>
        <w:rPr>
          <w:rStyle w:val="af1"/>
          <w:rFonts w:eastAsiaTheme="majorEastAsia"/>
        </w:rPr>
        <w:t>”</w:t>
      </w:r>
      <w:r>
        <w:rPr>
          <w:rStyle w:val="af1"/>
          <w:rFonts w:eastAsiaTheme="majorEastAsia"/>
        </w:rPr>
        <w:t>评级</w:t>
      </w:r>
      <w:r>
        <w:rPr>
          <w:rStyle w:val="af1"/>
          <w:rFonts w:ascii="宋体" w:eastAsia="宋体" w:hAnsi="宋体" w:cs="宋体" w:hint="eastAsia"/>
        </w:rPr>
        <w:t>。</w:t>
      </w:r>
    </w:p>
    <w:p w14:paraId="29E30343" w14:textId="77777777" w:rsidR="006F466F" w:rsidRDefault="006F466F" w:rsidP="006F466F">
      <w:r>
        <w:pict w14:anchorId="43422435">
          <v:rect id="_x0000_i1129" style="width:0;height:1.5pt" o:hralign="center" o:hrstd="t" o:hr="t" fillcolor="#a0a0a0" stroked="f"/>
        </w:pict>
      </w:r>
    </w:p>
    <w:p w14:paraId="0500EC6C"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0F7A9EDD" w14:textId="77777777" w:rsidR="006F466F" w:rsidRDefault="006F466F" w:rsidP="006F466F">
      <w:pPr>
        <w:pStyle w:val="4"/>
      </w:pPr>
      <w:r>
        <w:t xml:space="preserve">1. </w:t>
      </w:r>
      <w:r>
        <w:rPr>
          <w:rStyle w:val="af1"/>
          <w:b w:val="0"/>
          <w:bCs w:val="0"/>
        </w:rPr>
        <w:t>财务表现超出预</w:t>
      </w:r>
      <w:r>
        <w:rPr>
          <w:rStyle w:val="af1"/>
          <w:rFonts w:ascii="宋体" w:eastAsia="宋体" w:hAnsi="宋体" w:cs="宋体" w:hint="eastAsia"/>
          <w:b w:val="0"/>
          <w:bCs w:val="0"/>
        </w:rPr>
        <w:t>期</w:t>
      </w:r>
    </w:p>
    <w:p w14:paraId="6E2D3D87" w14:textId="77777777" w:rsidR="006F466F" w:rsidRDefault="006F466F" w:rsidP="006F466F">
      <w:pPr>
        <w:widowControl/>
        <w:numPr>
          <w:ilvl w:val="0"/>
          <w:numId w:val="112"/>
        </w:numPr>
        <w:spacing w:before="100" w:beforeAutospacing="1" w:after="100" w:afterAutospacing="1"/>
        <w:jc w:val="left"/>
      </w:pPr>
      <w:r>
        <w:rPr>
          <w:rStyle w:val="af1"/>
        </w:rPr>
        <w:t>收入</w:t>
      </w:r>
      <w:r>
        <w:t>：</w:t>
      </w:r>
      <w:r>
        <w:t xml:space="preserve">2024 </w:t>
      </w:r>
      <w:r>
        <w:t>年收入同比增长</w:t>
      </w:r>
      <w:r>
        <w:t xml:space="preserve"> </w:t>
      </w:r>
      <w:r>
        <w:rPr>
          <w:rStyle w:val="af1"/>
        </w:rPr>
        <w:t>6%</w:t>
      </w:r>
      <w:r>
        <w:t>，主要受钢铁销量增长驱动</w:t>
      </w:r>
      <w:r>
        <w:rPr>
          <w:rFonts w:ascii="宋体" w:eastAsia="宋体" w:hAnsi="宋体" w:cs="宋体" w:hint="eastAsia"/>
        </w:rPr>
        <w:t>。</w:t>
      </w:r>
    </w:p>
    <w:p w14:paraId="589E5B8D" w14:textId="77777777" w:rsidR="006F466F" w:rsidRDefault="006F466F" w:rsidP="006F466F">
      <w:pPr>
        <w:widowControl/>
        <w:numPr>
          <w:ilvl w:val="0"/>
          <w:numId w:val="112"/>
        </w:numPr>
        <w:spacing w:before="100" w:beforeAutospacing="1" w:after="100" w:afterAutospacing="1"/>
        <w:jc w:val="left"/>
      </w:pPr>
      <w:r>
        <w:rPr>
          <w:rStyle w:val="af1"/>
        </w:rPr>
        <w:t>净利润</w:t>
      </w:r>
      <w:r>
        <w:t>：同比增长</w:t>
      </w:r>
      <w:r>
        <w:t xml:space="preserve"> </w:t>
      </w:r>
      <w:r>
        <w:rPr>
          <w:rStyle w:val="af1"/>
        </w:rPr>
        <w:t>18%</w:t>
      </w:r>
      <w:r>
        <w:t>，高于市场预期，主要因毛利率改善和成本控制得当</w:t>
      </w:r>
      <w:r>
        <w:rPr>
          <w:rFonts w:ascii="宋体" w:eastAsia="宋体" w:hAnsi="宋体" w:cs="宋体" w:hint="eastAsia"/>
        </w:rPr>
        <w:t>。</w:t>
      </w:r>
    </w:p>
    <w:p w14:paraId="4E2B25A2" w14:textId="77777777" w:rsidR="006F466F" w:rsidRDefault="006F466F" w:rsidP="006F466F">
      <w:pPr>
        <w:widowControl/>
        <w:numPr>
          <w:ilvl w:val="0"/>
          <w:numId w:val="112"/>
        </w:numPr>
        <w:spacing w:before="100" w:beforeAutospacing="1" w:after="100" w:afterAutospacing="1"/>
        <w:jc w:val="left"/>
      </w:pPr>
      <w:r>
        <w:rPr>
          <w:rStyle w:val="af1"/>
        </w:rPr>
        <w:t>毛利率</w:t>
      </w:r>
      <w:r>
        <w:t>：从</w:t>
      </w:r>
      <w:r>
        <w:t xml:space="preserve"> 2023 </w:t>
      </w:r>
      <w:r>
        <w:t>年的</w:t>
      </w:r>
      <w:r>
        <w:t xml:space="preserve"> </w:t>
      </w:r>
      <w:r>
        <w:rPr>
          <w:rStyle w:val="af1"/>
        </w:rPr>
        <w:t>10.2%</w:t>
      </w:r>
      <w:r>
        <w:t xml:space="preserve"> </w:t>
      </w:r>
      <w:r>
        <w:t>上升至</w:t>
      </w:r>
      <w:r>
        <w:t xml:space="preserve"> </w:t>
      </w:r>
      <w:r>
        <w:rPr>
          <w:rStyle w:val="af1"/>
        </w:rPr>
        <w:t>12.5%</w:t>
      </w:r>
      <w:r>
        <w:t>，原材料成本下降是主要推动因素</w:t>
      </w:r>
      <w:r>
        <w:rPr>
          <w:rFonts w:ascii="宋体" w:eastAsia="宋体" w:hAnsi="宋体" w:cs="宋体" w:hint="eastAsia"/>
        </w:rPr>
        <w:t>。</w:t>
      </w:r>
    </w:p>
    <w:p w14:paraId="684FA9E4" w14:textId="77777777" w:rsidR="006F466F" w:rsidRDefault="006F466F" w:rsidP="006F466F">
      <w:pPr>
        <w:widowControl/>
        <w:numPr>
          <w:ilvl w:val="0"/>
          <w:numId w:val="112"/>
        </w:numPr>
        <w:spacing w:before="100" w:beforeAutospacing="1" w:after="100" w:afterAutospacing="1"/>
        <w:jc w:val="left"/>
      </w:pPr>
      <w:r>
        <w:rPr>
          <w:rStyle w:val="af1"/>
        </w:rPr>
        <w:t>自由现金流</w:t>
      </w:r>
      <w:r>
        <w:t>：自由现金流转正，达到人民币</w:t>
      </w:r>
      <w:r>
        <w:t xml:space="preserve"> </w:t>
      </w:r>
      <w:r>
        <w:rPr>
          <w:rStyle w:val="af1"/>
        </w:rPr>
        <w:t xml:space="preserve">35 </w:t>
      </w:r>
      <w:r>
        <w:rPr>
          <w:rStyle w:val="af1"/>
        </w:rPr>
        <w:t>亿元</w:t>
      </w:r>
      <w:r>
        <w:t>，较去年有显著改善</w:t>
      </w:r>
      <w:r>
        <w:rPr>
          <w:rFonts w:ascii="宋体" w:eastAsia="宋体" w:hAnsi="宋体" w:cs="宋体" w:hint="eastAsia"/>
        </w:rPr>
        <w:t>。</w:t>
      </w:r>
    </w:p>
    <w:p w14:paraId="53357B33" w14:textId="77777777" w:rsidR="006F466F" w:rsidRDefault="006F466F" w:rsidP="006F466F">
      <w:pPr>
        <w:pStyle w:val="4"/>
      </w:pPr>
      <w:r>
        <w:t xml:space="preserve">2. </w:t>
      </w:r>
      <w:r>
        <w:rPr>
          <w:rStyle w:val="af1"/>
          <w:b w:val="0"/>
          <w:bCs w:val="0"/>
        </w:rPr>
        <w:t>行业需求复</w:t>
      </w:r>
      <w:r>
        <w:rPr>
          <w:rStyle w:val="af1"/>
          <w:rFonts w:ascii="宋体" w:eastAsia="宋体" w:hAnsi="宋体" w:cs="宋体" w:hint="eastAsia"/>
          <w:b w:val="0"/>
          <w:bCs w:val="0"/>
        </w:rPr>
        <w:t>苏</w:t>
      </w:r>
    </w:p>
    <w:p w14:paraId="45C43888" w14:textId="77777777" w:rsidR="006F466F" w:rsidRDefault="006F466F" w:rsidP="006F466F">
      <w:pPr>
        <w:widowControl/>
        <w:numPr>
          <w:ilvl w:val="0"/>
          <w:numId w:val="113"/>
        </w:numPr>
        <w:spacing w:before="100" w:beforeAutospacing="1" w:after="100" w:afterAutospacing="1"/>
        <w:jc w:val="left"/>
      </w:pPr>
      <w:r>
        <w:t>受益于基建和房地产行业的复苏，国内钢铁需求呈现反弹趋势</w:t>
      </w:r>
      <w:r>
        <w:rPr>
          <w:rFonts w:ascii="宋体" w:eastAsia="宋体" w:hAnsi="宋体" w:cs="宋体" w:hint="eastAsia"/>
        </w:rPr>
        <w:t>。</w:t>
      </w:r>
    </w:p>
    <w:p w14:paraId="13B98D8E" w14:textId="77777777" w:rsidR="006F466F" w:rsidRDefault="006F466F" w:rsidP="006F466F">
      <w:pPr>
        <w:widowControl/>
        <w:numPr>
          <w:ilvl w:val="0"/>
          <w:numId w:val="113"/>
        </w:numPr>
        <w:spacing w:before="100" w:beforeAutospacing="1" w:after="100" w:afterAutospacing="1"/>
        <w:jc w:val="left"/>
      </w:pPr>
      <w:r>
        <w:t>汽车、家电等下游行业需求回升，也推动了钢铁销量的增长</w:t>
      </w:r>
      <w:r>
        <w:rPr>
          <w:rFonts w:ascii="宋体" w:eastAsia="宋体" w:hAnsi="宋体" w:cs="宋体" w:hint="eastAsia"/>
        </w:rPr>
        <w:t>。</w:t>
      </w:r>
    </w:p>
    <w:p w14:paraId="50783363" w14:textId="77777777" w:rsidR="006F466F" w:rsidRDefault="006F466F" w:rsidP="006F466F">
      <w:pPr>
        <w:pStyle w:val="4"/>
      </w:pPr>
      <w:r>
        <w:t xml:space="preserve">3. </w:t>
      </w:r>
      <w:r>
        <w:rPr>
          <w:rStyle w:val="af1"/>
          <w:b w:val="0"/>
          <w:bCs w:val="0"/>
        </w:rPr>
        <w:t>原材料成本下</w:t>
      </w:r>
      <w:r>
        <w:rPr>
          <w:rStyle w:val="af1"/>
          <w:rFonts w:ascii="宋体" w:eastAsia="宋体" w:hAnsi="宋体" w:cs="宋体" w:hint="eastAsia"/>
          <w:b w:val="0"/>
          <w:bCs w:val="0"/>
        </w:rPr>
        <w:t>降</w:t>
      </w:r>
    </w:p>
    <w:p w14:paraId="2E583CA6" w14:textId="77777777" w:rsidR="006F466F" w:rsidRDefault="006F466F" w:rsidP="006F466F">
      <w:pPr>
        <w:widowControl/>
        <w:numPr>
          <w:ilvl w:val="0"/>
          <w:numId w:val="114"/>
        </w:numPr>
        <w:spacing w:before="100" w:beforeAutospacing="1" w:after="100" w:afterAutospacing="1"/>
        <w:jc w:val="left"/>
      </w:pPr>
      <w:r>
        <w:t>铁矿石价格同比下降</w:t>
      </w:r>
      <w:r>
        <w:t xml:space="preserve"> </w:t>
      </w:r>
      <w:r>
        <w:rPr>
          <w:rStyle w:val="af1"/>
        </w:rPr>
        <w:t>15%</w:t>
      </w:r>
      <w:r>
        <w:t>，焦煤价格下降</w:t>
      </w:r>
      <w:r>
        <w:t xml:space="preserve"> </w:t>
      </w:r>
      <w:r>
        <w:rPr>
          <w:rStyle w:val="af1"/>
        </w:rPr>
        <w:t>12%</w:t>
      </w:r>
      <w:r>
        <w:t>，显著降低了成本压力</w:t>
      </w:r>
      <w:r>
        <w:rPr>
          <w:rFonts w:ascii="宋体" w:eastAsia="宋体" w:hAnsi="宋体" w:cs="宋体" w:hint="eastAsia"/>
        </w:rPr>
        <w:t>。</w:t>
      </w:r>
    </w:p>
    <w:p w14:paraId="0A1B846D" w14:textId="77777777" w:rsidR="006F466F" w:rsidRDefault="006F466F" w:rsidP="006F466F">
      <w:pPr>
        <w:widowControl/>
        <w:numPr>
          <w:ilvl w:val="0"/>
          <w:numId w:val="114"/>
        </w:numPr>
        <w:spacing w:before="100" w:beforeAutospacing="1" w:after="100" w:afterAutospacing="1"/>
        <w:jc w:val="left"/>
      </w:pPr>
      <w:r>
        <w:t>公司通过优化供应链管理，进一步降低了原材料采购成本</w:t>
      </w:r>
      <w:r>
        <w:rPr>
          <w:rFonts w:ascii="宋体" w:eastAsia="宋体" w:hAnsi="宋体" w:cs="宋体" w:hint="eastAsia"/>
        </w:rPr>
        <w:t>。</w:t>
      </w:r>
    </w:p>
    <w:p w14:paraId="5CB3EE16" w14:textId="77777777" w:rsidR="006F466F" w:rsidRDefault="006F466F" w:rsidP="006F466F">
      <w:pPr>
        <w:pStyle w:val="4"/>
      </w:pPr>
      <w:r>
        <w:lastRenderedPageBreak/>
        <w:t xml:space="preserve">4. </w:t>
      </w:r>
      <w:r>
        <w:rPr>
          <w:rStyle w:val="af1"/>
          <w:b w:val="0"/>
          <w:bCs w:val="0"/>
        </w:rPr>
        <w:t>产品组合优</w:t>
      </w:r>
      <w:r>
        <w:rPr>
          <w:rStyle w:val="af1"/>
          <w:rFonts w:ascii="宋体" w:eastAsia="宋体" w:hAnsi="宋体" w:cs="宋体" w:hint="eastAsia"/>
          <w:b w:val="0"/>
          <w:bCs w:val="0"/>
        </w:rPr>
        <w:t>化</w:t>
      </w:r>
    </w:p>
    <w:p w14:paraId="7DC1AD70" w14:textId="77777777" w:rsidR="006F466F" w:rsidRDefault="006F466F" w:rsidP="006F466F">
      <w:pPr>
        <w:widowControl/>
        <w:numPr>
          <w:ilvl w:val="0"/>
          <w:numId w:val="115"/>
        </w:numPr>
        <w:spacing w:before="100" w:beforeAutospacing="1" w:after="100" w:afterAutospacing="1"/>
        <w:jc w:val="left"/>
      </w:pPr>
      <w:r>
        <w:t>高附加值产品（如汽车板、家电用钢）销量占比提升，有助于提升整体盈利能力</w:t>
      </w:r>
      <w:r>
        <w:rPr>
          <w:rFonts w:ascii="宋体" w:eastAsia="宋体" w:hAnsi="宋体" w:cs="宋体" w:hint="eastAsia"/>
        </w:rPr>
        <w:t>。</w:t>
      </w:r>
    </w:p>
    <w:p w14:paraId="0A278DAA" w14:textId="77777777" w:rsidR="006F466F" w:rsidRDefault="006F466F" w:rsidP="006F466F">
      <w:pPr>
        <w:widowControl/>
        <w:numPr>
          <w:ilvl w:val="0"/>
          <w:numId w:val="115"/>
        </w:numPr>
        <w:spacing w:before="100" w:beforeAutospacing="1" w:after="100" w:afterAutospacing="1"/>
        <w:jc w:val="left"/>
      </w:pPr>
      <w:r>
        <w:t>长材和板材的出货量均有所增长，满足了不同行业的需求</w:t>
      </w:r>
      <w:r>
        <w:rPr>
          <w:rFonts w:ascii="宋体" w:eastAsia="宋体" w:hAnsi="宋体" w:cs="宋体" w:hint="eastAsia"/>
        </w:rPr>
        <w:t>。</w:t>
      </w:r>
    </w:p>
    <w:p w14:paraId="2A725C7F" w14:textId="77777777" w:rsidR="006F466F" w:rsidRDefault="006F466F" w:rsidP="006F466F">
      <w:pPr>
        <w:pStyle w:val="4"/>
      </w:pPr>
      <w:r>
        <w:t xml:space="preserve">5. </w:t>
      </w:r>
      <w:r>
        <w:rPr>
          <w:rStyle w:val="af1"/>
          <w:b w:val="0"/>
          <w:bCs w:val="0"/>
        </w:rPr>
        <w:t>资本支出与财务健</w:t>
      </w:r>
      <w:r>
        <w:rPr>
          <w:rStyle w:val="af1"/>
          <w:rFonts w:ascii="宋体" w:eastAsia="宋体" w:hAnsi="宋体" w:cs="宋体" w:hint="eastAsia"/>
          <w:b w:val="0"/>
          <w:bCs w:val="0"/>
        </w:rPr>
        <w:t>康</w:t>
      </w:r>
    </w:p>
    <w:p w14:paraId="00532E49" w14:textId="77777777" w:rsidR="006F466F" w:rsidRDefault="006F466F" w:rsidP="006F466F">
      <w:pPr>
        <w:widowControl/>
        <w:numPr>
          <w:ilvl w:val="0"/>
          <w:numId w:val="116"/>
        </w:numPr>
        <w:spacing w:before="100" w:beforeAutospacing="1" w:after="100" w:afterAutospacing="1"/>
        <w:jc w:val="left"/>
      </w:pPr>
      <w:r>
        <w:t xml:space="preserve">2024 </w:t>
      </w:r>
      <w:r>
        <w:t>年资本支出约人民币</w:t>
      </w:r>
      <w:r>
        <w:t xml:space="preserve"> </w:t>
      </w:r>
      <w:r>
        <w:rPr>
          <w:rStyle w:val="af1"/>
        </w:rPr>
        <w:t xml:space="preserve">20 </w:t>
      </w:r>
      <w:r>
        <w:rPr>
          <w:rStyle w:val="af1"/>
        </w:rPr>
        <w:t>亿元</w:t>
      </w:r>
      <w:r>
        <w:t>，主要用于技术升级和环保项目，低于市场预期的</w:t>
      </w:r>
      <w:r>
        <w:t xml:space="preserve"> </w:t>
      </w:r>
      <w:r>
        <w:rPr>
          <w:rStyle w:val="af1"/>
        </w:rPr>
        <w:t xml:space="preserve">25 </w:t>
      </w:r>
      <w:r>
        <w:rPr>
          <w:rStyle w:val="af1"/>
        </w:rPr>
        <w:t>亿元</w:t>
      </w:r>
      <w:r>
        <w:rPr>
          <w:rFonts w:ascii="宋体" w:eastAsia="宋体" w:hAnsi="宋体" w:cs="宋体" w:hint="eastAsia"/>
        </w:rPr>
        <w:t>。</w:t>
      </w:r>
    </w:p>
    <w:p w14:paraId="12235833" w14:textId="77777777" w:rsidR="006F466F" w:rsidRDefault="006F466F" w:rsidP="006F466F">
      <w:pPr>
        <w:widowControl/>
        <w:numPr>
          <w:ilvl w:val="0"/>
          <w:numId w:val="116"/>
        </w:numPr>
        <w:spacing w:before="100" w:beforeAutospacing="1" w:after="100" w:afterAutospacing="1"/>
        <w:jc w:val="left"/>
      </w:pPr>
      <w:r>
        <w:t>公司资产负债率降至</w:t>
      </w:r>
      <w:r>
        <w:t xml:space="preserve"> </w:t>
      </w:r>
      <w:r>
        <w:rPr>
          <w:rStyle w:val="af1"/>
        </w:rPr>
        <w:t>45%</w:t>
      </w:r>
      <w:r>
        <w:t>，财务结构进一步优化</w:t>
      </w:r>
      <w:r>
        <w:rPr>
          <w:rFonts w:ascii="宋体" w:eastAsia="宋体" w:hAnsi="宋体" w:cs="宋体" w:hint="eastAsia"/>
        </w:rPr>
        <w:t>。</w:t>
      </w:r>
    </w:p>
    <w:p w14:paraId="70FB6069" w14:textId="77777777" w:rsidR="006F466F" w:rsidRDefault="006F466F" w:rsidP="006F466F">
      <w:pPr>
        <w:pStyle w:val="4"/>
      </w:pPr>
      <w:r>
        <w:t xml:space="preserve">6. </w:t>
      </w:r>
      <w:r>
        <w:rPr>
          <w:rStyle w:val="af1"/>
          <w:b w:val="0"/>
          <w:bCs w:val="0"/>
        </w:rPr>
        <w:t>未来展</w:t>
      </w:r>
      <w:r>
        <w:rPr>
          <w:rStyle w:val="af1"/>
          <w:rFonts w:ascii="宋体" w:eastAsia="宋体" w:hAnsi="宋体" w:cs="宋体" w:hint="eastAsia"/>
          <w:b w:val="0"/>
          <w:bCs w:val="0"/>
        </w:rPr>
        <w:t>望</w:t>
      </w:r>
    </w:p>
    <w:p w14:paraId="76AE9A14" w14:textId="77777777" w:rsidR="006F466F" w:rsidRDefault="006F466F" w:rsidP="006F466F">
      <w:pPr>
        <w:widowControl/>
        <w:numPr>
          <w:ilvl w:val="0"/>
          <w:numId w:val="117"/>
        </w:numPr>
        <w:spacing w:before="100" w:beforeAutospacing="1" w:after="100" w:afterAutospacing="1"/>
        <w:jc w:val="left"/>
      </w:pPr>
      <w:r>
        <w:t>钢铁价格在短期内可能因市场波动性而承压，但整体需求前景仍然稳定</w:t>
      </w:r>
      <w:r>
        <w:rPr>
          <w:rFonts w:ascii="宋体" w:eastAsia="宋体" w:hAnsi="宋体" w:cs="宋体" w:hint="eastAsia"/>
        </w:rPr>
        <w:t>。</w:t>
      </w:r>
    </w:p>
    <w:p w14:paraId="2359DFF0" w14:textId="77777777" w:rsidR="006F466F" w:rsidRDefault="006F466F" w:rsidP="006F466F">
      <w:pPr>
        <w:widowControl/>
        <w:numPr>
          <w:ilvl w:val="0"/>
          <w:numId w:val="117"/>
        </w:numPr>
        <w:spacing w:before="100" w:beforeAutospacing="1" w:after="100" w:afterAutospacing="1"/>
        <w:jc w:val="left"/>
      </w:pPr>
      <w:r>
        <w:t>公司计划进一步扩展高附加值产品线，以应对行业竞争和价格波动</w:t>
      </w:r>
      <w:r>
        <w:rPr>
          <w:rFonts w:ascii="宋体" w:eastAsia="宋体" w:hAnsi="宋体" w:cs="宋体" w:hint="eastAsia"/>
        </w:rPr>
        <w:t>。</w:t>
      </w:r>
    </w:p>
    <w:p w14:paraId="49F0B89A" w14:textId="77777777" w:rsidR="006F466F" w:rsidRDefault="006F466F" w:rsidP="006F466F">
      <w:r>
        <w:pict w14:anchorId="5B73DC8B">
          <v:rect id="_x0000_i1130" style="width:0;height:1.5pt" o:hralign="center" o:hrstd="t" o:hr="t" fillcolor="#a0a0a0" stroked="f"/>
        </w:pict>
      </w:r>
    </w:p>
    <w:p w14:paraId="32E6D18D"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C01CD63" w14:textId="77777777" w:rsidR="006F466F" w:rsidRDefault="006F466F" w:rsidP="006F466F">
      <w:pPr>
        <w:pStyle w:val="4"/>
      </w:pPr>
      <w:r>
        <w:t xml:space="preserve">1. </w:t>
      </w:r>
      <w:r>
        <w:rPr>
          <w:rStyle w:val="af1"/>
          <w:b w:val="0"/>
          <w:bCs w:val="0"/>
        </w:rPr>
        <w:t>行业复苏为公司业绩提供支</w:t>
      </w:r>
      <w:r>
        <w:rPr>
          <w:rStyle w:val="af1"/>
          <w:rFonts w:ascii="宋体" w:eastAsia="宋体" w:hAnsi="宋体" w:cs="宋体" w:hint="eastAsia"/>
          <w:b w:val="0"/>
          <w:bCs w:val="0"/>
        </w:rPr>
        <w:t>撑</w:t>
      </w:r>
    </w:p>
    <w:p w14:paraId="4C312D86" w14:textId="77777777" w:rsidR="006F466F" w:rsidRDefault="006F466F" w:rsidP="006F466F">
      <w:pPr>
        <w:widowControl/>
        <w:numPr>
          <w:ilvl w:val="0"/>
          <w:numId w:val="118"/>
        </w:numPr>
        <w:spacing w:before="100" w:beforeAutospacing="1" w:after="100" w:afterAutospacing="1"/>
        <w:jc w:val="left"/>
      </w:pPr>
      <w:r>
        <w:t>基建和房地产行业的复苏直接推动了钢铁需求的增长，这为公司收入和销量提供了良好的外部环境</w:t>
      </w:r>
      <w:r>
        <w:rPr>
          <w:rFonts w:ascii="宋体" w:eastAsia="宋体" w:hAnsi="宋体" w:cs="宋体" w:hint="eastAsia"/>
        </w:rPr>
        <w:t>。</w:t>
      </w:r>
    </w:p>
    <w:p w14:paraId="15AC505D" w14:textId="77777777" w:rsidR="006F466F" w:rsidRDefault="006F466F" w:rsidP="006F466F">
      <w:pPr>
        <w:widowControl/>
        <w:numPr>
          <w:ilvl w:val="0"/>
          <w:numId w:val="118"/>
        </w:numPr>
        <w:spacing w:before="100" w:beforeAutospacing="1" w:after="100" w:afterAutospacing="1"/>
        <w:jc w:val="left"/>
      </w:pPr>
      <w:r>
        <w:t>下游行业（汽车、家电）的需求回升，进一步巩固了市场对钢铁的需求</w:t>
      </w:r>
      <w:r>
        <w:rPr>
          <w:rFonts w:ascii="宋体" w:eastAsia="宋体" w:hAnsi="宋体" w:cs="宋体" w:hint="eastAsia"/>
        </w:rPr>
        <w:t>。</w:t>
      </w:r>
    </w:p>
    <w:p w14:paraId="0E93BBBB" w14:textId="77777777" w:rsidR="006F466F" w:rsidRDefault="006F466F" w:rsidP="006F466F">
      <w:pPr>
        <w:pStyle w:val="4"/>
      </w:pPr>
      <w:r>
        <w:t xml:space="preserve">2. </w:t>
      </w:r>
      <w:r>
        <w:rPr>
          <w:rStyle w:val="af1"/>
          <w:b w:val="0"/>
          <w:bCs w:val="0"/>
        </w:rPr>
        <w:t>成本下降推动盈利能力改</w:t>
      </w:r>
      <w:r>
        <w:rPr>
          <w:rStyle w:val="af1"/>
          <w:rFonts w:ascii="宋体" w:eastAsia="宋体" w:hAnsi="宋体" w:cs="宋体" w:hint="eastAsia"/>
          <w:b w:val="0"/>
          <w:bCs w:val="0"/>
        </w:rPr>
        <w:t>善</w:t>
      </w:r>
    </w:p>
    <w:p w14:paraId="5495B466" w14:textId="77777777" w:rsidR="006F466F" w:rsidRDefault="006F466F" w:rsidP="006F466F">
      <w:pPr>
        <w:widowControl/>
        <w:numPr>
          <w:ilvl w:val="0"/>
          <w:numId w:val="119"/>
        </w:numPr>
        <w:spacing w:before="100" w:beforeAutospacing="1" w:after="100" w:afterAutospacing="1"/>
        <w:jc w:val="left"/>
      </w:pPr>
      <w:r>
        <w:t>铁矿石和焦煤价格的下降为公司带来了显著的成本节约，推动毛利率从</w:t>
      </w:r>
      <w:r>
        <w:t xml:space="preserve"> </w:t>
      </w:r>
      <w:r>
        <w:rPr>
          <w:rStyle w:val="af1"/>
        </w:rPr>
        <w:t>10.2%</w:t>
      </w:r>
      <w:r>
        <w:t xml:space="preserve"> </w:t>
      </w:r>
      <w:r>
        <w:t>提升至</w:t>
      </w:r>
      <w:r>
        <w:t xml:space="preserve"> </w:t>
      </w:r>
      <w:r>
        <w:rPr>
          <w:rStyle w:val="af1"/>
        </w:rPr>
        <w:t>12.5%</w:t>
      </w:r>
      <w:r>
        <w:rPr>
          <w:rFonts w:ascii="宋体" w:eastAsia="宋体" w:hAnsi="宋体" w:cs="宋体" w:hint="eastAsia"/>
        </w:rPr>
        <w:t>。</w:t>
      </w:r>
    </w:p>
    <w:p w14:paraId="0E368121" w14:textId="77777777" w:rsidR="006F466F" w:rsidRDefault="006F466F" w:rsidP="006F466F">
      <w:pPr>
        <w:widowControl/>
        <w:numPr>
          <w:ilvl w:val="0"/>
          <w:numId w:val="119"/>
        </w:numPr>
        <w:spacing w:before="100" w:beforeAutospacing="1" w:after="100" w:afterAutospacing="1"/>
        <w:jc w:val="left"/>
      </w:pPr>
      <w:r>
        <w:t>公司通过加强供应链管理，进一步增强了成本控制能力，这在行业竞争中提升了其优势</w:t>
      </w:r>
      <w:r>
        <w:rPr>
          <w:rFonts w:ascii="宋体" w:eastAsia="宋体" w:hAnsi="宋体" w:cs="宋体" w:hint="eastAsia"/>
        </w:rPr>
        <w:t>。</w:t>
      </w:r>
    </w:p>
    <w:p w14:paraId="5C047AD2" w14:textId="77777777" w:rsidR="006F466F" w:rsidRDefault="006F466F" w:rsidP="006F466F">
      <w:pPr>
        <w:pStyle w:val="4"/>
      </w:pPr>
      <w:r>
        <w:t xml:space="preserve">3. </w:t>
      </w:r>
      <w:r>
        <w:rPr>
          <w:rStyle w:val="af1"/>
          <w:b w:val="0"/>
          <w:bCs w:val="0"/>
        </w:rPr>
        <w:t>产品结构优化带来的竞争力提</w:t>
      </w:r>
      <w:r>
        <w:rPr>
          <w:rStyle w:val="af1"/>
          <w:rFonts w:ascii="宋体" w:eastAsia="宋体" w:hAnsi="宋体" w:cs="宋体" w:hint="eastAsia"/>
          <w:b w:val="0"/>
          <w:bCs w:val="0"/>
        </w:rPr>
        <w:t>升</w:t>
      </w:r>
    </w:p>
    <w:p w14:paraId="32E8AE18" w14:textId="77777777" w:rsidR="006F466F" w:rsidRDefault="006F466F" w:rsidP="006F466F">
      <w:pPr>
        <w:widowControl/>
        <w:numPr>
          <w:ilvl w:val="0"/>
          <w:numId w:val="120"/>
        </w:numPr>
        <w:spacing w:before="100" w:beforeAutospacing="1" w:after="100" w:afterAutospacing="1"/>
        <w:jc w:val="left"/>
      </w:pPr>
      <w:r>
        <w:t>高附加值产品的比例上升，不仅提升了公司的平均售价，也在一定程度上缓解了钢铁价格波动的影响</w:t>
      </w:r>
      <w:r>
        <w:rPr>
          <w:rFonts w:ascii="宋体" w:eastAsia="宋体" w:hAnsi="宋体" w:cs="宋体" w:hint="eastAsia"/>
        </w:rPr>
        <w:t>。</w:t>
      </w:r>
    </w:p>
    <w:p w14:paraId="236BA676" w14:textId="77777777" w:rsidR="006F466F" w:rsidRDefault="006F466F" w:rsidP="006F466F">
      <w:pPr>
        <w:widowControl/>
        <w:numPr>
          <w:ilvl w:val="0"/>
          <w:numId w:val="120"/>
        </w:numPr>
        <w:spacing w:before="100" w:beforeAutospacing="1" w:after="100" w:afterAutospacing="1"/>
        <w:jc w:val="left"/>
      </w:pPr>
      <w:r>
        <w:t>通过优化产品组合，公司在多个下游行业中巩固了市场地位</w:t>
      </w:r>
      <w:r>
        <w:rPr>
          <w:rFonts w:ascii="宋体" w:eastAsia="宋体" w:hAnsi="宋体" w:cs="宋体" w:hint="eastAsia"/>
        </w:rPr>
        <w:t>。</w:t>
      </w:r>
    </w:p>
    <w:p w14:paraId="73DDCB3D" w14:textId="77777777" w:rsidR="006F466F" w:rsidRDefault="006F466F" w:rsidP="006F466F">
      <w:pPr>
        <w:pStyle w:val="4"/>
      </w:pPr>
      <w:r>
        <w:lastRenderedPageBreak/>
        <w:t xml:space="preserve">4. </w:t>
      </w:r>
      <w:r>
        <w:rPr>
          <w:rStyle w:val="af1"/>
          <w:b w:val="0"/>
          <w:bCs w:val="0"/>
        </w:rPr>
        <w:t>资本支出和财务管理的稳健</w:t>
      </w:r>
      <w:r>
        <w:rPr>
          <w:rStyle w:val="af1"/>
          <w:rFonts w:ascii="宋体" w:eastAsia="宋体" w:hAnsi="宋体" w:cs="宋体" w:hint="eastAsia"/>
          <w:b w:val="0"/>
          <w:bCs w:val="0"/>
        </w:rPr>
        <w:t>性</w:t>
      </w:r>
    </w:p>
    <w:p w14:paraId="1ECAE337" w14:textId="77777777" w:rsidR="006F466F" w:rsidRDefault="006F466F" w:rsidP="006F466F">
      <w:pPr>
        <w:widowControl/>
        <w:numPr>
          <w:ilvl w:val="0"/>
          <w:numId w:val="121"/>
        </w:numPr>
        <w:spacing w:before="100" w:beforeAutospacing="1" w:after="100" w:afterAutospacing="1"/>
        <w:jc w:val="left"/>
      </w:pPr>
      <w:r>
        <w:t>低于预期的资本支出显示出公司在扩张和风险控制之间的平衡能力</w:t>
      </w:r>
      <w:r>
        <w:rPr>
          <w:rFonts w:ascii="宋体" w:eastAsia="宋体" w:hAnsi="宋体" w:cs="宋体" w:hint="eastAsia"/>
        </w:rPr>
        <w:t>。</w:t>
      </w:r>
    </w:p>
    <w:p w14:paraId="687B78CA" w14:textId="77777777" w:rsidR="006F466F" w:rsidRDefault="006F466F" w:rsidP="006F466F">
      <w:pPr>
        <w:widowControl/>
        <w:numPr>
          <w:ilvl w:val="0"/>
          <w:numId w:val="121"/>
        </w:numPr>
        <w:spacing w:before="100" w:beforeAutospacing="1" w:after="100" w:afterAutospacing="1"/>
        <w:jc w:val="left"/>
      </w:pPr>
      <w:r>
        <w:t>自由现金流转正和资产负债率优化，表明公司财务状况稳健，为未来发展提供了保障</w:t>
      </w:r>
      <w:r>
        <w:rPr>
          <w:rFonts w:ascii="宋体" w:eastAsia="宋体" w:hAnsi="宋体" w:cs="宋体" w:hint="eastAsia"/>
        </w:rPr>
        <w:t>。</w:t>
      </w:r>
    </w:p>
    <w:p w14:paraId="63D5C5FB" w14:textId="77777777" w:rsidR="006F466F" w:rsidRDefault="006F466F" w:rsidP="006F466F">
      <w:pPr>
        <w:pStyle w:val="4"/>
      </w:pPr>
      <w:r>
        <w:t xml:space="preserve">5. </w:t>
      </w:r>
      <w:r>
        <w:rPr>
          <w:rStyle w:val="af1"/>
          <w:b w:val="0"/>
          <w:bCs w:val="0"/>
        </w:rPr>
        <w:t>市场波动性与公司应对能</w:t>
      </w:r>
      <w:r>
        <w:rPr>
          <w:rStyle w:val="af1"/>
          <w:rFonts w:ascii="宋体" w:eastAsia="宋体" w:hAnsi="宋体" w:cs="宋体" w:hint="eastAsia"/>
          <w:b w:val="0"/>
          <w:bCs w:val="0"/>
        </w:rPr>
        <w:t>力</w:t>
      </w:r>
    </w:p>
    <w:p w14:paraId="1B191DE7" w14:textId="77777777" w:rsidR="006F466F" w:rsidRDefault="006F466F" w:rsidP="006F466F">
      <w:pPr>
        <w:widowControl/>
        <w:numPr>
          <w:ilvl w:val="0"/>
          <w:numId w:val="122"/>
        </w:numPr>
        <w:spacing w:before="100" w:beforeAutospacing="1" w:after="100" w:afterAutospacing="1"/>
        <w:jc w:val="left"/>
      </w:pPr>
      <w:r>
        <w:t>尽管钢铁价格存在波动性，但公司通过提升高附加值产品占比和优化成本，展现了较强的抗风险能力</w:t>
      </w:r>
      <w:r>
        <w:rPr>
          <w:rFonts w:ascii="宋体" w:eastAsia="宋体" w:hAnsi="宋体" w:cs="宋体" w:hint="eastAsia"/>
        </w:rPr>
        <w:t>。</w:t>
      </w:r>
    </w:p>
    <w:p w14:paraId="2D9CFA17" w14:textId="77777777" w:rsidR="006F466F" w:rsidRDefault="006F466F" w:rsidP="006F466F">
      <w:pPr>
        <w:widowControl/>
        <w:numPr>
          <w:ilvl w:val="0"/>
          <w:numId w:val="122"/>
        </w:numPr>
        <w:spacing w:before="100" w:beforeAutospacing="1" w:after="100" w:afterAutospacing="1"/>
        <w:jc w:val="left"/>
      </w:pPr>
      <w:r>
        <w:t>作者通过分析短期市场波动与长期行业趋势，合理推断公司在不确定性中的发展潜力</w:t>
      </w:r>
      <w:r>
        <w:rPr>
          <w:rFonts w:ascii="宋体" w:eastAsia="宋体" w:hAnsi="宋体" w:cs="宋体" w:hint="eastAsia"/>
        </w:rPr>
        <w:t>。</w:t>
      </w:r>
    </w:p>
    <w:p w14:paraId="7A330FA8" w14:textId="77777777" w:rsidR="006F466F" w:rsidRDefault="006F466F" w:rsidP="006F466F">
      <w:r>
        <w:pict w14:anchorId="06E0B1CB">
          <v:rect id="_x0000_i1131" style="width:0;height:1.5pt" o:hralign="center" o:hrstd="t" o:hr="t" fillcolor="#a0a0a0" stroked="f"/>
        </w:pict>
      </w:r>
    </w:p>
    <w:p w14:paraId="13EC8EEE"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7533ED57" w14:textId="77777777" w:rsidR="006F466F" w:rsidRDefault="006F466F" w:rsidP="006F466F">
      <w:pPr>
        <w:pStyle w:val="ae"/>
      </w:pPr>
      <w:r>
        <w:rPr>
          <w:rFonts w:ascii="宋体" w:eastAsia="宋体" w:hAnsi="宋体" w:cs="宋体" w:hint="eastAsia"/>
        </w:rPr>
        <w:t>文章通过对马鞍山钢铁</w:t>
      </w:r>
      <w:r>
        <w:t xml:space="preserve"> 2024 </w:t>
      </w:r>
      <w:r>
        <w:rPr>
          <w:rFonts w:ascii="宋体" w:eastAsia="宋体" w:hAnsi="宋体" w:cs="宋体" w:hint="eastAsia"/>
        </w:rPr>
        <w:t>年财务表现、行业复苏、成本控制和产品优化的全面分析，论证了公司在当前市场环境中盈利能力的提升及未来增长的潜力。尽管钢铁市场存在波动性，但公司通过精细化运营和稳健的财务管理，展现出持续改善的能力。作者以详实的数据和清晰的逻辑链条，支持了</w:t>
      </w:r>
      <w:r>
        <w:t>“</w:t>
      </w:r>
      <w:r>
        <w:rPr>
          <w:rFonts w:ascii="宋体" w:eastAsia="宋体" w:hAnsi="宋体" w:cs="宋体" w:hint="eastAsia"/>
        </w:rPr>
        <w:t>中性</w:t>
      </w:r>
      <w:r>
        <w:t>”</w:t>
      </w:r>
      <w:r>
        <w:rPr>
          <w:rFonts w:ascii="宋体" w:eastAsia="宋体" w:hAnsi="宋体" w:cs="宋体" w:hint="eastAsia"/>
        </w:rPr>
        <w:t>评级的合理性，同时揭示了公司未来可能进一步优化的方向。</w:t>
      </w:r>
    </w:p>
    <w:p w14:paraId="64251B3D" w14:textId="77777777" w:rsidR="006F466F" w:rsidRDefault="006F466F" w:rsidP="006F466F">
      <w:r>
        <w:rPr>
          <w:rStyle w:val="messagemessagemetadatatextfxy5"/>
        </w:rPr>
        <w:t>9:55 PM</w:t>
      </w:r>
    </w:p>
    <w:p w14:paraId="7E92DE14"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635EAD2F" w14:textId="16123D8C" w:rsidR="006F466F" w:rsidRDefault="006F466F" w:rsidP="006F466F">
      <w:r>
        <w:rPr>
          <w:noProof/>
        </w:rPr>
        <w:lastRenderedPageBreak/>
        <w:drawing>
          <wp:inline distT="0" distB="0" distL="0" distR="0" wp14:anchorId="75115E6F" wp14:editId="65AE6F03">
            <wp:extent cx="4440555" cy="8863330"/>
            <wp:effectExtent l="0" t="0" r="0" b="0"/>
            <wp:docPr id="1082095086" name="图片 34"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95086" name="图片 34" descr="图形用户界面, 文本&#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555" cy="8863330"/>
                    </a:xfrm>
                    <a:prstGeom prst="rect">
                      <a:avLst/>
                    </a:prstGeom>
                    <a:noFill/>
                    <a:ln>
                      <a:noFill/>
                    </a:ln>
                  </pic:spPr>
                </pic:pic>
              </a:graphicData>
            </a:graphic>
          </wp:inline>
        </w:drawing>
      </w:r>
    </w:p>
    <w:p w14:paraId="4226D118" w14:textId="77777777" w:rsidR="006F466F" w:rsidRDefault="006F466F" w:rsidP="006F466F">
      <w:r>
        <w:rPr>
          <w:rStyle w:val="messagemessagemetadatatextfxy5"/>
        </w:rPr>
        <w:lastRenderedPageBreak/>
        <w:t>9:55 PM</w:t>
      </w:r>
    </w:p>
    <w:p w14:paraId="66306A92" w14:textId="77777777" w:rsidR="006F466F" w:rsidRDefault="006F466F" w:rsidP="006F466F">
      <w:pPr>
        <w:rPr>
          <w:rStyle w:val="af"/>
        </w:rPr>
      </w:pPr>
      <w:r>
        <w:fldChar w:fldCharType="begin"/>
      </w:r>
      <w:r>
        <w:instrText>HYPERLINK "/GPT-4o" \t "_blank"</w:instrText>
      </w:r>
      <w:r>
        <w:fldChar w:fldCharType="separate"/>
      </w:r>
    </w:p>
    <w:p w14:paraId="6A754F9C" w14:textId="6A88299A" w:rsidR="006F466F" w:rsidRDefault="006F466F" w:rsidP="006F466F">
      <w:r>
        <w:rPr>
          <w:noProof/>
          <w:color w:val="0000FF"/>
        </w:rPr>
        <w:drawing>
          <wp:inline distT="0" distB="0" distL="0" distR="0" wp14:anchorId="3660B02D" wp14:editId="011FCC2E">
            <wp:extent cx="190500" cy="190500"/>
            <wp:effectExtent l="0" t="0" r="0" b="0"/>
            <wp:docPr id="2102710881" name="图片 3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17BF514" w14:textId="77777777" w:rsidR="006F466F" w:rsidRDefault="006F466F" w:rsidP="006F466F">
      <w:pPr>
        <w:pStyle w:val="ae"/>
        <w:rPr>
          <w:color w:val="0000FF"/>
          <w:u w:val="single"/>
        </w:rPr>
      </w:pPr>
      <w:r>
        <w:rPr>
          <w:color w:val="0000FF"/>
          <w:u w:val="single"/>
        </w:rPr>
        <w:t>GPT-4o</w:t>
      </w:r>
    </w:p>
    <w:p w14:paraId="7B75DF32" w14:textId="77777777" w:rsidR="006F466F" w:rsidRDefault="006F466F" w:rsidP="006F466F">
      <w:r>
        <w:fldChar w:fldCharType="end"/>
      </w:r>
    </w:p>
    <w:p w14:paraId="740086AF" w14:textId="77777777" w:rsidR="006F466F" w:rsidRDefault="006F466F" w:rsidP="006F466F">
      <w:r>
        <w:t>Poe</w:t>
      </w:r>
    </w:p>
    <w:p w14:paraId="533BDBCA"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3A6BA3B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日产汽车（</w:t>
      </w:r>
      <w:r>
        <w:rPr>
          <w:rStyle w:val="af1"/>
          <w:rFonts w:eastAsiaTheme="majorEastAsia"/>
        </w:rPr>
        <w:t>Nissan Motor</w:t>
      </w:r>
      <w:r>
        <w:rPr>
          <w:rStyle w:val="af1"/>
          <w:rFonts w:eastAsiaTheme="majorEastAsia"/>
        </w:rPr>
        <w:t>）与雷诺（</w:t>
      </w:r>
      <w:r>
        <w:rPr>
          <w:rStyle w:val="af1"/>
          <w:rFonts w:eastAsiaTheme="majorEastAsia"/>
        </w:rPr>
        <w:t>Renault</w:t>
      </w:r>
      <w:r>
        <w:rPr>
          <w:rStyle w:val="af1"/>
          <w:rFonts w:eastAsiaTheme="majorEastAsia"/>
        </w:rPr>
        <w:t>）修订联盟协议，降低交叉持股比例至</w:t>
      </w:r>
      <w:r>
        <w:rPr>
          <w:rStyle w:val="af1"/>
          <w:rFonts w:eastAsiaTheme="majorEastAsia"/>
        </w:rPr>
        <w:t xml:space="preserve"> 10%</w:t>
      </w:r>
      <w:r>
        <w:rPr>
          <w:rStyle w:val="af1"/>
          <w:rFonts w:eastAsiaTheme="majorEastAsia"/>
        </w:rPr>
        <w:t>，将为日产提供更大的战略灵活性，并优化其治理结构和业务合作。此举有助于日产专注于核心业务，同时探索与其他战略合作伙伴的潜在合作机会</w:t>
      </w:r>
      <w:r>
        <w:rPr>
          <w:rStyle w:val="af1"/>
          <w:rFonts w:ascii="宋体" w:eastAsia="宋体" w:hAnsi="宋体" w:cs="宋体" w:hint="eastAsia"/>
        </w:rPr>
        <w:t>。</w:t>
      </w:r>
    </w:p>
    <w:p w14:paraId="4E75247C" w14:textId="77777777" w:rsidR="006F466F" w:rsidRDefault="006F466F" w:rsidP="006F466F">
      <w:r>
        <w:pict w14:anchorId="36537EE6">
          <v:rect id="_x0000_i1134" style="width:0;height:1.5pt" o:hralign="center" o:hrstd="t" o:hr="t" fillcolor="#a0a0a0" stroked="f"/>
        </w:pict>
      </w:r>
    </w:p>
    <w:p w14:paraId="7F0583EE"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11A34E54" w14:textId="77777777" w:rsidR="006F466F" w:rsidRDefault="006F466F" w:rsidP="006F466F">
      <w:pPr>
        <w:pStyle w:val="4"/>
      </w:pPr>
      <w:r>
        <w:t xml:space="preserve">1. </w:t>
      </w:r>
      <w:r>
        <w:rPr>
          <w:rStyle w:val="af1"/>
          <w:b w:val="0"/>
          <w:bCs w:val="0"/>
        </w:rPr>
        <w:t>交叉持股比例调</w:t>
      </w:r>
      <w:r>
        <w:rPr>
          <w:rStyle w:val="af1"/>
          <w:rFonts w:ascii="宋体" w:eastAsia="宋体" w:hAnsi="宋体" w:cs="宋体" w:hint="eastAsia"/>
          <w:b w:val="0"/>
          <w:bCs w:val="0"/>
        </w:rPr>
        <w:t>整</w:t>
      </w:r>
    </w:p>
    <w:p w14:paraId="4100B293" w14:textId="77777777" w:rsidR="006F466F" w:rsidRDefault="006F466F" w:rsidP="006F466F">
      <w:pPr>
        <w:widowControl/>
        <w:numPr>
          <w:ilvl w:val="0"/>
          <w:numId w:val="123"/>
        </w:numPr>
        <w:spacing w:before="100" w:beforeAutospacing="1" w:after="100" w:afterAutospacing="1"/>
        <w:jc w:val="left"/>
      </w:pPr>
      <w:r>
        <w:t>日产与雷诺将双方的交叉持股比例从</w:t>
      </w:r>
      <w:r>
        <w:t xml:space="preserve"> </w:t>
      </w:r>
      <w:r>
        <w:rPr>
          <w:rStyle w:val="af1"/>
        </w:rPr>
        <w:t>15%</w:t>
      </w:r>
      <w:r>
        <w:t xml:space="preserve"> </w:t>
      </w:r>
      <w:r>
        <w:t>降至</w:t>
      </w:r>
      <w:r>
        <w:t xml:space="preserve"> </w:t>
      </w:r>
      <w:r>
        <w:rPr>
          <w:rStyle w:val="af1"/>
        </w:rPr>
        <w:t>10%</w:t>
      </w:r>
      <w:r>
        <w:rPr>
          <w:rFonts w:ascii="宋体" w:eastAsia="宋体" w:hAnsi="宋体" w:cs="宋体" w:hint="eastAsia"/>
        </w:rPr>
        <w:t>。</w:t>
      </w:r>
    </w:p>
    <w:p w14:paraId="52CF84DF" w14:textId="77777777" w:rsidR="006F466F" w:rsidRDefault="006F466F" w:rsidP="006F466F">
      <w:pPr>
        <w:widowControl/>
        <w:numPr>
          <w:ilvl w:val="0"/>
          <w:numId w:val="123"/>
        </w:numPr>
        <w:spacing w:before="100" w:beforeAutospacing="1" w:after="100" w:afterAutospacing="1"/>
        <w:jc w:val="left"/>
      </w:pPr>
      <w:r>
        <w:t>剩余股份将通过有序出售的方式处理，同时保留一定的投票权</w:t>
      </w:r>
      <w:r>
        <w:rPr>
          <w:rFonts w:ascii="宋体" w:eastAsia="宋体" w:hAnsi="宋体" w:cs="宋体" w:hint="eastAsia"/>
        </w:rPr>
        <w:t>。</w:t>
      </w:r>
    </w:p>
    <w:p w14:paraId="7E29462F" w14:textId="77777777" w:rsidR="006F466F" w:rsidRDefault="006F466F" w:rsidP="006F466F">
      <w:pPr>
        <w:widowControl/>
        <w:numPr>
          <w:ilvl w:val="0"/>
          <w:numId w:val="123"/>
        </w:numPr>
        <w:spacing w:before="100" w:beforeAutospacing="1" w:after="100" w:afterAutospacing="1"/>
        <w:jc w:val="left"/>
      </w:pPr>
      <w:r>
        <w:t>这一调整预计在</w:t>
      </w:r>
      <w:r>
        <w:t xml:space="preserve"> 2025 </w:t>
      </w:r>
      <w:r>
        <w:t>年</w:t>
      </w:r>
      <w:r>
        <w:t xml:space="preserve"> 5 </w:t>
      </w:r>
      <w:r>
        <w:t>月完成，具体取决于相关条件的满足</w:t>
      </w:r>
      <w:r>
        <w:rPr>
          <w:rFonts w:ascii="宋体" w:eastAsia="宋体" w:hAnsi="宋体" w:cs="宋体" w:hint="eastAsia"/>
        </w:rPr>
        <w:t>。</w:t>
      </w:r>
    </w:p>
    <w:p w14:paraId="10767DDA" w14:textId="77777777" w:rsidR="006F466F" w:rsidRDefault="006F466F" w:rsidP="006F466F">
      <w:pPr>
        <w:pStyle w:val="4"/>
      </w:pPr>
      <w:r>
        <w:t xml:space="preserve">2. </w:t>
      </w:r>
      <w:r>
        <w:rPr>
          <w:rStyle w:val="af1"/>
          <w:b w:val="0"/>
          <w:bCs w:val="0"/>
        </w:rPr>
        <w:t>雷诺将电动车业务转移至</w:t>
      </w:r>
      <w:r>
        <w:rPr>
          <w:rStyle w:val="af1"/>
          <w:b w:val="0"/>
          <w:bCs w:val="0"/>
        </w:rPr>
        <w:t xml:space="preserve"> Ampere</w:t>
      </w:r>
    </w:p>
    <w:p w14:paraId="2CC6C294" w14:textId="77777777" w:rsidR="006F466F" w:rsidRDefault="006F466F" w:rsidP="006F466F">
      <w:pPr>
        <w:widowControl/>
        <w:numPr>
          <w:ilvl w:val="0"/>
          <w:numId w:val="124"/>
        </w:numPr>
        <w:spacing w:before="100" w:beforeAutospacing="1" w:after="100" w:afterAutospacing="1"/>
        <w:jc w:val="left"/>
      </w:pPr>
      <w:r>
        <w:t>雷诺计划将其电动车业务转移至旗下的</w:t>
      </w:r>
      <w:r>
        <w:t xml:space="preserve"> Ampere </w:t>
      </w:r>
      <w:r>
        <w:t>公司，日产将持有</w:t>
      </w:r>
      <w:r>
        <w:t xml:space="preserve"> Ampere </w:t>
      </w:r>
      <w:r>
        <w:rPr>
          <w:rStyle w:val="af1"/>
        </w:rPr>
        <w:t xml:space="preserve">15% </w:t>
      </w:r>
      <w:r>
        <w:rPr>
          <w:rStyle w:val="af1"/>
        </w:rPr>
        <w:t>的股份</w:t>
      </w:r>
      <w:r>
        <w:t>，包括普通股和优先股</w:t>
      </w:r>
      <w:r>
        <w:rPr>
          <w:rFonts w:ascii="宋体" w:eastAsia="宋体" w:hAnsi="宋体" w:cs="宋体" w:hint="eastAsia"/>
        </w:rPr>
        <w:t>。</w:t>
      </w:r>
    </w:p>
    <w:p w14:paraId="60236BF3" w14:textId="77777777" w:rsidR="006F466F" w:rsidRDefault="006F466F" w:rsidP="006F466F">
      <w:pPr>
        <w:widowControl/>
        <w:numPr>
          <w:ilvl w:val="0"/>
          <w:numId w:val="124"/>
        </w:numPr>
        <w:spacing w:before="100" w:beforeAutospacing="1" w:after="100" w:afterAutospacing="1"/>
        <w:jc w:val="left"/>
      </w:pPr>
      <w:r>
        <w:t xml:space="preserve">Ampere </w:t>
      </w:r>
      <w:r>
        <w:t>专注于电动车的研发和生产，日产的参与有助于进一步加强双方在电动车领域的合作</w:t>
      </w:r>
      <w:r>
        <w:rPr>
          <w:rFonts w:ascii="宋体" w:eastAsia="宋体" w:hAnsi="宋体" w:cs="宋体" w:hint="eastAsia"/>
        </w:rPr>
        <w:t>。</w:t>
      </w:r>
    </w:p>
    <w:p w14:paraId="49F12E5B" w14:textId="77777777" w:rsidR="006F466F" w:rsidRDefault="006F466F" w:rsidP="006F466F">
      <w:pPr>
        <w:pStyle w:val="4"/>
      </w:pPr>
      <w:r>
        <w:t xml:space="preserve">3. </w:t>
      </w:r>
      <w:r>
        <w:rPr>
          <w:rStyle w:val="af1"/>
          <w:b w:val="0"/>
          <w:bCs w:val="0"/>
        </w:rPr>
        <w:t>终止在印度的投资协</w:t>
      </w:r>
      <w:r>
        <w:rPr>
          <w:rStyle w:val="af1"/>
          <w:rFonts w:ascii="宋体" w:eastAsia="宋体" w:hAnsi="宋体" w:cs="宋体" w:hint="eastAsia"/>
          <w:b w:val="0"/>
          <w:bCs w:val="0"/>
        </w:rPr>
        <w:t>议</w:t>
      </w:r>
    </w:p>
    <w:p w14:paraId="448C342C" w14:textId="77777777" w:rsidR="006F466F" w:rsidRDefault="006F466F" w:rsidP="006F466F">
      <w:pPr>
        <w:widowControl/>
        <w:numPr>
          <w:ilvl w:val="0"/>
          <w:numId w:val="125"/>
        </w:numPr>
        <w:spacing w:before="100" w:beforeAutospacing="1" w:after="100" w:afterAutospacing="1"/>
        <w:jc w:val="left"/>
      </w:pPr>
      <w:r>
        <w:t>日产计划终止与雷诺在印度市场的投资协议，取消日产对</w:t>
      </w:r>
      <w:r>
        <w:t xml:space="preserve"> Ampere </w:t>
      </w:r>
      <w:r>
        <w:t>在印度开发和生产的参与</w:t>
      </w:r>
      <w:r>
        <w:rPr>
          <w:rFonts w:ascii="宋体" w:eastAsia="宋体" w:hAnsi="宋体" w:cs="宋体" w:hint="eastAsia"/>
        </w:rPr>
        <w:t>。</w:t>
      </w:r>
    </w:p>
    <w:p w14:paraId="51BA5107" w14:textId="77777777" w:rsidR="006F466F" w:rsidRDefault="006F466F" w:rsidP="006F466F">
      <w:pPr>
        <w:widowControl/>
        <w:numPr>
          <w:ilvl w:val="0"/>
          <w:numId w:val="125"/>
        </w:numPr>
        <w:spacing w:before="100" w:beforeAutospacing="1" w:after="100" w:afterAutospacing="1"/>
        <w:jc w:val="left"/>
      </w:pPr>
      <w:r>
        <w:t>日产将保留在印度市场的独立运营权，并专注于其核心市场</w:t>
      </w:r>
      <w:r>
        <w:rPr>
          <w:rFonts w:ascii="宋体" w:eastAsia="宋体" w:hAnsi="宋体" w:cs="宋体" w:hint="eastAsia"/>
        </w:rPr>
        <w:t>。</w:t>
      </w:r>
    </w:p>
    <w:p w14:paraId="73C35999" w14:textId="77777777" w:rsidR="006F466F" w:rsidRDefault="006F466F" w:rsidP="006F466F">
      <w:pPr>
        <w:pStyle w:val="4"/>
      </w:pPr>
      <w:r>
        <w:lastRenderedPageBreak/>
        <w:t xml:space="preserve">4. </w:t>
      </w:r>
      <w:r>
        <w:rPr>
          <w:rStyle w:val="af1"/>
          <w:b w:val="0"/>
          <w:bCs w:val="0"/>
        </w:rPr>
        <w:t>财务与治理影</w:t>
      </w:r>
      <w:r>
        <w:rPr>
          <w:rStyle w:val="af1"/>
          <w:rFonts w:ascii="宋体" w:eastAsia="宋体" w:hAnsi="宋体" w:cs="宋体" w:hint="eastAsia"/>
          <w:b w:val="0"/>
          <w:bCs w:val="0"/>
        </w:rPr>
        <w:t>响</w:t>
      </w:r>
    </w:p>
    <w:p w14:paraId="28513D8B" w14:textId="77777777" w:rsidR="006F466F" w:rsidRDefault="006F466F" w:rsidP="006F466F">
      <w:pPr>
        <w:widowControl/>
        <w:numPr>
          <w:ilvl w:val="0"/>
          <w:numId w:val="126"/>
        </w:numPr>
        <w:spacing w:before="100" w:beforeAutospacing="1" w:after="100" w:afterAutospacing="1"/>
        <w:jc w:val="left"/>
      </w:pPr>
      <w:r>
        <w:t>交叉持股比例的下降预计将改善日产的治理结构，减少雷诺对日产的影响</w:t>
      </w:r>
      <w:r>
        <w:rPr>
          <w:rFonts w:ascii="宋体" w:eastAsia="宋体" w:hAnsi="宋体" w:cs="宋体" w:hint="eastAsia"/>
        </w:rPr>
        <w:t>。</w:t>
      </w:r>
    </w:p>
    <w:p w14:paraId="4FB2B3D2" w14:textId="77777777" w:rsidR="006F466F" w:rsidRDefault="006F466F" w:rsidP="006F466F">
      <w:pPr>
        <w:widowControl/>
        <w:numPr>
          <w:ilvl w:val="0"/>
          <w:numId w:val="126"/>
        </w:numPr>
        <w:spacing w:before="100" w:beforeAutospacing="1" w:after="100" w:afterAutospacing="1"/>
        <w:jc w:val="left"/>
      </w:pPr>
      <w:r>
        <w:t>此调整也为日产提供更多灵活性，用于与其他战略合作伙伴建立新的联盟</w:t>
      </w:r>
      <w:r>
        <w:rPr>
          <w:rFonts w:ascii="宋体" w:eastAsia="宋体" w:hAnsi="宋体" w:cs="宋体" w:hint="eastAsia"/>
        </w:rPr>
        <w:t>。</w:t>
      </w:r>
    </w:p>
    <w:p w14:paraId="15A94D38" w14:textId="77777777" w:rsidR="006F466F" w:rsidRDefault="006F466F" w:rsidP="006F466F">
      <w:pPr>
        <w:pStyle w:val="4"/>
      </w:pPr>
      <w:r>
        <w:t xml:space="preserve">5. </w:t>
      </w:r>
      <w:r>
        <w:rPr>
          <w:rStyle w:val="af1"/>
          <w:b w:val="0"/>
          <w:bCs w:val="0"/>
        </w:rPr>
        <w:t>目标价与评</w:t>
      </w:r>
      <w:r>
        <w:rPr>
          <w:rStyle w:val="af1"/>
          <w:rFonts w:ascii="宋体" w:eastAsia="宋体" w:hAnsi="宋体" w:cs="宋体" w:hint="eastAsia"/>
          <w:b w:val="0"/>
          <w:bCs w:val="0"/>
        </w:rPr>
        <w:t>级</w:t>
      </w:r>
    </w:p>
    <w:p w14:paraId="1B040D3A" w14:textId="77777777" w:rsidR="006F466F" w:rsidRDefault="006F466F" w:rsidP="006F466F">
      <w:pPr>
        <w:widowControl/>
        <w:numPr>
          <w:ilvl w:val="0"/>
          <w:numId w:val="127"/>
        </w:numPr>
        <w:spacing w:before="100" w:beforeAutospacing="1" w:after="100" w:afterAutospacing="1"/>
        <w:jc w:val="left"/>
      </w:pPr>
      <w:r>
        <w:t>文章维持对日产的</w:t>
      </w:r>
      <w:r>
        <w:t>“</w:t>
      </w:r>
      <w:r>
        <w:t>中性</w:t>
      </w:r>
      <w:r>
        <w:t>”</w:t>
      </w:r>
      <w:r>
        <w:t>评级，目标价为</w:t>
      </w:r>
      <w:r>
        <w:t xml:space="preserve"> </w:t>
      </w:r>
      <w:r>
        <w:rPr>
          <w:rStyle w:val="af1"/>
        </w:rPr>
        <w:t xml:space="preserve">420 </w:t>
      </w:r>
      <w:r>
        <w:rPr>
          <w:rStyle w:val="af1"/>
        </w:rPr>
        <w:t>日元</w:t>
      </w:r>
      <w:r>
        <w:t>，较当前股价有</w:t>
      </w:r>
      <w:r>
        <w:t xml:space="preserve"> </w:t>
      </w:r>
      <w:r>
        <w:rPr>
          <w:rStyle w:val="af1"/>
        </w:rPr>
        <w:t>10.9%</w:t>
      </w:r>
      <w:r>
        <w:t xml:space="preserve"> </w:t>
      </w:r>
      <w:r>
        <w:t>的上升空间</w:t>
      </w:r>
      <w:r>
        <w:rPr>
          <w:rFonts w:ascii="宋体" w:eastAsia="宋体" w:hAnsi="宋体" w:cs="宋体" w:hint="eastAsia"/>
        </w:rPr>
        <w:t>。</w:t>
      </w:r>
    </w:p>
    <w:p w14:paraId="057C202C" w14:textId="77777777" w:rsidR="006F466F" w:rsidRDefault="006F466F" w:rsidP="006F466F">
      <w:pPr>
        <w:widowControl/>
        <w:numPr>
          <w:ilvl w:val="0"/>
          <w:numId w:val="127"/>
        </w:numPr>
        <w:spacing w:before="100" w:beforeAutospacing="1" w:after="100" w:afterAutospacing="1"/>
        <w:jc w:val="left"/>
      </w:pPr>
      <w:r>
        <w:t>目标价基于</w:t>
      </w:r>
      <w:r>
        <w:t xml:space="preserve"> FY3/26 </w:t>
      </w:r>
      <w:r>
        <w:t>财年的盈利预测和重组效益</w:t>
      </w:r>
      <w:r>
        <w:rPr>
          <w:rFonts w:ascii="宋体" w:eastAsia="宋体" w:hAnsi="宋体" w:cs="宋体" w:hint="eastAsia"/>
        </w:rPr>
        <w:t>。</w:t>
      </w:r>
    </w:p>
    <w:p w14:paraId="05EAF102" w14:textId="77777777" w:rsidR="006F466F" w:rsidRDefault="006F466F" w:rsidP="006F466F">
      <w:r>
        <w:pict w14:anchorId="3C37FB25">
          <v:rect id="_x0000_i1135" style="width:0;height:1.5pt" o:hralign="center" o:hrstd="t" o:hr="t" fillcolor="#a0a0a0" stroked="f"/>
        </w:pict>
      </w:r>
    </w:p>
    <w:p w14:paraId="212C95F9"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4682266E" w14:textId="77777777" w:rsidR="006F466F" w:rsidRDefault="006F466F" w:rsidP="006F466F">
      <w:pPr>
        <w:pStyle w:val="4"/>
      </w:pPr>
      <w:r>
        <w:t xml:space="preserve">1. </w:t>
      </w:r>
      <w:r>
        <w:rPr>
          <w:rStyle w:val="af1"/>
          <w:b w:val="0"/>
          <w:bCs w:val="0"/>
        </w:rPr>
        <w:t>交叉持股比例调整的战略意</w:t>
      </w:r>
      <w:r>
        <w:rPr>
          <w:rStyle w:val="af1"/>
          <w:rFonts w:ascii="宋体" w:eastAsia="宋体" w:hAnsi="宋体" w:cs="宋体" w:hint="eastAsia"/>
          <w:b w:val="0"/>
          <w:bCs w:val="0"/>
        </w:rPr>
        <w:t>义</w:t>
      </w:r>
    </w:p>
    <w:p w14:paraId="0A0933EA" w14:textId="77777777" w:rsidR="006F466F" w:rsidRDefault="006F466F" w:rsidP="006F466F">
      <w:pPr>
        <w:widowControl/>
        <w:numPr>
          <w:ilvl w:val="0"/>
          <w:numId w:val="128"/>
        </w:numPr>
        <w:spacing w:before="100" w:beforeAutospacing="1" w:after="100" w:afterAutospacing="1"/>
        <w:jc w:val="left"/>
      </w:pPr>
      <w:r>
        <w:rPr>
          <w:rStyle w:val="af1"/>
        </w:rPr>
        <w:t>灵活性提升</w:t>
      </w:r>
      <w:r>
        <w:t>：交叉持股比例从</w:t>
      </w:r>
      <w:r>
        <w:t xml:space="preserve"> 15% </w:t>
      </w:r>
      <w:r>
        <w:t>降至</w:t>
      </w:r>
      <w:r>
        <w:t xml:space="preserve"> 10%</w:t>
      </w:r>
      <w:r>
        <w:t>，为日产提供了更多战略合作的灵活性，减少了雷诺对日产决策的影响</w:t>
      </w:r>
      <w:r>
        <w:rPr>
          <w:rFonts w:ascii="宋体" w:eastAsia="宋体" w:hAnsi="宋体" w:cs="宋体" w:hint="eastAsia"/>
        </w:rPr>
        <w:t>。</w:t>
      </w:r>
    </w:p>
    <w:p w14:paraId="1E194558" w14:textId="77777777" w:rsidR="006F466F" w:rsidRDefault="006F466F" w:rsidP="006F466F">
      <w:pPr>
        <w:widowControl/>
        <w:numPr>
          <w:ilvl w:val="0"/>
          <w:numId w:val="128"/>
        </w:numPr>
        <w:spacing w:before="100" w:beforeAutospacing="1" w:after="100" w:afterAutospacing="1"/>
        <w:jc w:val="left"/>
      </w:pPr>
      <w:r>
        <w:rPr>
          <w:rStyle w:val="af1"/>
        </w:rPr>
        <w:t>治理结构优化</w:t>
      </w:r>
      <w:r>
        <w:t>：减少交叉持股有助于日产改善治理问题，使其能够更专注于独立的战略决策和业务发展</w:t>
      </w:r>
      <w:r>
        <w:rPr>
          <w:rFonts w:ascii="宋体" w:eastAsia="宋体" w:hAnsi="宋体" w:cs="宋体" w:hint="eastAsia"/>
        </w:rPr>
        <w:t>。</w:t>
      </w:r>
    </w:p>
    <w:p w14:paraId="4A85F053" w14:textId="77777777" w:rsidR="006F466F" w:rsidRDefault="006F466F" w:rsidP="006F466F">
      <w:pPr>
        <w:pStyle w:val="4"/>
      </w:pPr>
      <w:r>
        <w:t xml:space="preserve">2. </w:t>
      </w:r>
      <w:r>
        <w:rPr>
          <w:rStyle w:val="af1"/>
          <w:b w:val="0"/>
          <w:bCs w:val="0"/>
        </w:rPr>
        <w:t>与</w:t>
      </w:r>
      <w:r>
        <w:rPr>
          <w:rStyle w:val="af1"/>
          <w:b w:val="0"/>
          <w:bCs w:val="0"/>
        </w:rPr>
        <w:t xml:space="preserve"> Ampere </w:t>
      </w:r>
      <w:r>
        <w:rPr>
          <w:rStyle w:val="af1"/>
          <w:b w:val="0"/>
          <w:bCs w:val="0"/>
        </w:rPr>
        <w:t>的合作前</w:t>
      </w:r>
      <w:r>
        <w:rPr>
          <w:rStyle w:val="af1"/>
          <w:rFonts w:ascii="宋体" w:eastAsia="宋体" w:hAnsi="宋体" w:cs="宋体" w:hint="eastAsia"/>
          <w:b w:val="0"/>
          <w:bCs w:val="0"/>
        </w:rPr>
        <w:t>景</w:t>
      </w:r>
    </w:p>
    <w:p w14:paraId="0F617234" w14:textId="77777777" w:rsidR="006F466F" w:rsidRDefault="006F466F" w:rsidP="006F466F">
      <w:pPr>
        <w:widowControl/>
        <w:numPr>
          <w:ilvl w:val="0"/>
          <w:numId w:val="129"/>
        </w:numPr>
        <w:spacing w:before="100" w:beforeAutospacing="1" w:after="100" w:afterAutospacing="1"/>
        <w:jc w:val="left"/>
      </w:pPr>
      <w:r>
        <w:rPr>
          <w:rStyle w:val="af1"/>
        </w:rPr>
        <w:t>电动车领域的协同效应</w:t>
      </w:r>
      <w:r>
        <w:t>：通过持有</w:t>
      </w:r>
      <w:r>
        <w:t xml:space="preserve"> Ampere 15% </w:t>
      </w:r>
      <w:r>
        <w:t>的股份，日产将能够进一步参与电动车领域的研发和生产，巩固其在新能源市场的地位</w:t>
      </w:r>
      <w:r>
        <w:rPr>
          <w:rFonts w:ascii="宋体" w:eastAsia="宋体" w:hAnsi="宋体" w:cs="宋体" w:hint="eastAsia"/>
        </w:rPr>
        <w:t>。</w:t>
      </w:r>
    </w:p>
    <w:p w14:paraId="2866E466" w14:textId="77777777" w:rsidR="006F466F" w:rsidRDefault="006F466F" w:rsidP="006F466F">
      <w:pPr>
        <w:widowControl/>
        <w:numPr>
          <w:ilvl w:val="0"/>
          <w:numId w:val="129"/>
        </w:numPr>
        <w:spacing w:before="100" w:beforeAutospacing="1" w:after="100" w:afterAutospacing="1"/>
        <w:jc w:val="left"/>
      </w:pPr>
      <w:r>
        <w:rPr>
          <w:rStyle w:val="af1"/>
        </w:rPr>
        <w:t>资源共享与技术合作</w:t>
      </w:r>
      <w:r>
        <w:t>：日产与雷诺在电动车技术上的合作将为双方带来成本和技术优势</w:t>
      </w:r>
      <w:r>
        <w:rPr>
          <w:rFonts w:ascii="宋体" w:eastAsia="宋体" w:hAnsi="宋体" w:cs="宋体" w:hint="eastAsia"/>
        </w:rPr>
        <w:t>。</w:t>
      </w:r>
    </w:p>
    <w:p w14:paraId="0E54D6AE" w14:textId="77777777" w:rsidR="006F466F" w:rsidRDefault="006F466F" w:rsidP="006F466F">
      <w:pPr>
        <w:pStyle w:val="4"/>
      </w:pPr>
      <w:r>
        <w:t xml:space="preserve">3. </w:t>
      </w:r>
      <w:r>
        <w:rPr>
          <w:rStyle w:val="af1"/>
          <w:b w:val="0"/>
          <w:bCs w:val="0"/>
        </w:rPr>
        <w:t>终止非核心投资的聚焦战</w:t>
      </w:r>
      <w:r>
        <w:rPr>
          <w:rStyle w:val="af1"/>
          <w:rFonts w:ascii="宋体" w:eastAsia="宋体" w:hAnsi="宋体" w:cs="宋体" w:hint="eastAsia"/>
          <w:b w:val="0"/>
          <w:bCs w:val="0"/>
        </w:rPr>
        <w:t>略</w:t>
      </w:r>
    </w:p>
    <w:p w14:paraId="67BC7879" w14:textId="77777777" w:rsidR="006F466F" w:rsidRDefault="006F466F" w:rsidP="006F466F">
      <w:pPr>
        <w:widowControl/>
        <w:numPr>
          <w:ilvl w:val="0"/>
          <w:numId w:val="130"/>
        </w:numPr>
        <w:spacing w:before="100" w:beforeAutospacing="1" w:after="100" w:afterAutospacing="1"/>
        <w:jc w:val="left"/>
      </w:pPr>
      <w:r>
        <w:rPr>
          <w:rStyle w:val="af1"/>
        </w:rPr>
        <w:t>资源优化</w:t>
      </w:r>
      <w:r>
        <w:t>：终止在印度的投资协议，表明日产在聚焦核心市场和业务方面的决心</w:t>
      </w:r>
      <w:r>
        <w:rPr>
          <w:rFonts w:ascii="宋体" w:eastAsia="宋体" w:hAnsi="宋体" w:cs="宋体" w:hint="eastAsia"/>
        </w:rPr>
        <w:t>。</w:t>
      </w:r>
    </w:p>
    <w:p w14:paraId="44669AB1" w14:textId="77777777" w:rsidR="006F466F" w:rsidRDefault="006F466F" w:rsidP="006F466F">
      <w:pPr>
        <w:widowControl/>
        <w:numPr>
          <w:ilvl w:val="0"/>
          <w:numId w:val="130"/>
        </w:numPr>
        <w:spacing w:before="100" w:beforeAutospacing="1" w:after="100" w:afterAutospacing="1"/>
        <w:jc w:val="left"/>
      </w:pPr>
      <w:r>
        <w:rPr>
          <w:rStyle w:val="af1"/>
        </w:rPr>
        <w:t>独立运营权</w:t>
      </w:r>
      <w:r>
        <w:t>：保留在印度的独立运营权，使日产能够更灵活地制定市场策略</w:t>
      </w:r>
      <w:r>
        <w:rPr>
          <w:rFonts w:ascii="宋体" w:eastAsia="宋体" w:hAnsi="宋体" w:cs="宋体" w:hint="eastAsia"/>
        </w:rPr>
        <w:t>。</w:t>
      </w:r>
    </w:p>
    <w:p w14:paraId="2F493EE2" w14:textId="77777777" w:rsidR="006F466F" w:rsidRDefault="006F466F" w:rsidP="006F466F">
      <w:pPr>
        <w:pStyle w:val="4"/>
      </w:pPr>
      <w:r>
        <w:lastRenderedPageBreak/>
        <w:t xml:space="preserve">4. </w:t>
      </w:r>
      <w:r>
        <w:rPr>
          <w:rStyle w:val="af1"/>
          <w:b w:val="0"/>
          <w:bCs w:val="0"/>
        </w:rPr>
        <w:t>财务与估值的平衡分</w:t>
      </w:r>
      <w:r>
        <w:rPr>
          <w:rStyle w:val="af1"/>
          <w:rFonts w:ascii="宋体" w:eastAsia="宋体" w:hAnsi="宋体" w:cs="宋体" w:hint="eastAsia"/>
          <w:b w:val="0"/>
          <w:bCs w:val="0"/>
        </w:rPr>
        <w:t>析</w:t>
      </w:r>
    </w:p>
    <w:p w14:paraId="27FE41FD" w14:textId="77777777" w:rsidR="006F466F" w:rsidRDefault="006F466F" w:rsidP="006F466F">
      <w:pPr>
        <w:widowControl/>
        <w:numPr>
          <w:ilvl w:val="0"/>
          <w:numId w:val="131"/>
        </w:numPr>
        <w:spacing w:before="100" w:beforeAutospacing="1" w:after="100" w:afterAutospacing="1"/>
        <w:jc w:val="left"/>
      </w:pPr>
      <w:r>
        <w:t>作者通过目标价预测，结合交叉持股调整和</w:t>
      </w:r>
      <w:r>
        <w:t xml:space="preserve"> Ampere </w:t>
      </w:r>
      <w:r>
        <w:t>的合作展望，合理评估了日产的中期增长潜力</w:t>
      </w:r>
      <w:r>
        <w:rPr>
          <w:rFonts w:ascii="宋体" w:eastAsia="宋体" w:hAnsi="宋体" w:cs="宋体" w:hint="eastAsia"/>
        </w:rPr>
        <w:t>。</w:t>
      </w:r>
    </w:p>
    <w:p w14:paraId="6036513D" w14:textId="77777777" w:rsidR="006F466F" w:rsidRDefault="006F466F" w:rsidP="006F466F">
      <w:pPr>
        <w:widowControl/>
        <w:numPr>
          <w:ilvl w:val="0"/>
          <w:numId w:val="131"/>
        </w:numPr>
        <w:spacing w:before="100" w:beforeAutospacing="1" w:after="100" w:afterAutospacing="1"/>
        <w:jc w:val="left"/>
      </w:pPr>
      <w:r>
        <w:t>强调了治理改善和战略灵活性提升对公司长期价值的积极影响</w:t>
      </w:r>
      <w:r>
        <w:rPr>
          <w:rFonts w:ascii="宋体" w:eastAsia="宋体" w:hAnsi="宋体" w:cs="宋体" w:hint="eastAsia"/>
        </w:rPr>
        <w:t>。</w:t>
      </w:r>
    </w:p>
    <w:p w14:paraId="1ED77232" w14:textId="77777777" w:rsidR="006F466F" w:rsidRDefault="006F466F" w:rsidP="006F466F">
      <w:pPr>
        <w:pStyle w:val="4"/>
      </w:pPr>
      <w:r>
        <w:t xml:space="preserve">5. </w:t>
      </w:r>
      <w:r>
        <w:rPr>
          <w:rStyle w:val="af1"/>
          <w:b w:val="0"/>
          <w:bCs w:val="0"/>
        </w:rPr>
        <w:t>风险提示的全面</w:t>
      </w:r>
      <w:r>
        <w:rPr>
          <w:rStyle w:val="af1"/>
          <w:rFonts w:ascii="宋体" w:eastAsia="宋体" w:hAnsi="宋体" w:cs="宋体" w:hint="eastAsia"/>
          <w:b w:val="0"/>
          <w:bCs w:val="0"/>
        </w:rPr>
        <w:t>性</w:t>
      </w:r>
    </w:p>
    <w:p w14:paraId="4A44A442" w14:textId="77777777" w:rsidR="006F466F" w:rsidRDefault="006F466F" w:rsidP="006F466F">
      <w:pPr>
        <w:widowControl/>
        <w:numPr>
          <w:ilvl w:val="0"/>
          <w:numId w:val="132"/>
        </w:numPr>
        <w:spacing w:before="100" w:beforeAutospacing="1" w:after="100" w:afterAutospacing="1"/>
        <w:jc w:val="left"/>
      </w:pPr>
      <w:r>
        <w:t>文章提到了主要风险因素，如中国市场复苏</w:t>
      </w:r>
      <w:r>
        <w:t>/</w:t>
      </w:r>
      <w:r>
        <w:t>放缓、汇率波动和销售业务环境的变化，进一步增加了分析的平衡性</w:t>
      </w:r>
      <w:r>
        <w:rPr>
          <w:rFonts w:ascii="宋体" w:eastAsia="宋体" w:hAnsi="宋体" w:cs="宋体" w:hint="eastAsia"/>
        </w:rPr>
        <w:t>。</w:t>
      </w:r>
    </w:p>
    <w:p w14:paraId="465E4561" w14:textId="77777777" w:rsidR="006F466F" w:rsidRDefault="006F466F" w:rsidP="006F466F">
      <w:r>
        <w:pict w14:anchorId="4AAAA01E">
          <v:rect id="_x0000_i1136" style="width:0;height:1.5pt" o:hralign="center" o:hrstd="t" o:hr="t" fillcolor="#a0a0a0" stroked="f"/>
        </w:pict>
      </w:r>
    </w:p>
    <w:p w14:paraId="29986611"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6906D1F" w14:textId="77777777" w:rsidR="006F466F" w:rsidRDefault="006F466F" w:rsidP="006F466F">
      <w:pPr>
        <w:pStyle w:val="ae"/>
      </w:pPr>
      <w:r>
        <w:rPr>
          <w:rFonts w:ascii="宋体" w:eastAsia="宋体" w:hAnsi="宋体" w:cs="宋体" w:hint="eastAsia"/>
        </w:rPr>
        <w:t>文章通过分析日产与雷诺修订联盟协议的细节，突出交叉持股比例下降、与</w:t>
      </w:r>
      <w:r>
        <w:t xml:space="preserve"> Ampere </w:t>
      </w:r>
      <w:r>
        <w:rPr>
          <w:rFonts w:ascii="宋体" w:eastAsia="宋体" w:hAnsi="宋体" w:cs="宋体" w:hint="eastAsia"/>
        </w:rPr>
        <w:t>的合作以及非核心投资的终止对日产长期发展的战略意义。作者通过对财务数据、治理优化和市场机会的综合评估，合理地支持了日产未来在电动车领域的潜力和核心业务的专注性，同时也对市场的风险因素保持谨慎态度。这些论据清晰地支撑了</w:t>
      </w:r>
      <w:r>
        <w:t>“</w:t>
      </w:r>
      <w:r>
        <w:rPr>
          <w:rFonts w:ascii="宋体" w:eastAsia="宋体" w:hAnsi="宋体" w:cs="宋体" w:hint="eastAsia"/>
        </w:rPr>
        <w:t>中性</w:t>
      </w:r>
      <w:r>
        <w:t>”</w:t>
      </w:r>
      <w:r>
        <w:rPr>
          <w:rFonts w:ascii="宋体" w:eastAsia="宋体" w:hAnsi="宋体" w:cs="宋体" w:hint="eastAsia"/>
        </w:rPr>
        <w:t>评级和目标价预测。</w:t>
      </w:r>
    </w:p>
    <w:p w14:paraId="7DB71B05" w14:textId="77777777" w:rsidR="006F466F" w:rsidRDefault="006F466F" w:rsidP="006F466F">
      <w:r>
        <w:rPr>
          <w:rStyle w:val="messagemessagemetadatatextfxy5"/>
        </w:rPr>
        <w:t>9:55 PM</w:t>
      </w:r>
    </w:p>
    <w:p w14:paraId="74948A12"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181CD1A" w14:textId="02BE4FEE" w:rsidR="006F466F" w:rsidRDefault="006F466F" w:rsidP="006F466F">
      <w:r>
        <w:rPr>
          <w:noProof/>
        </w:rPr>
        <w:lastRenderedPageBreak/>
        <w:drawing>
          <wp:inline distT="0" distB="0" distL="0" distR="0" wp14:anchorId="0ECD8B66" wp14:editId="6FE5C098">
            <wp:extent cx="2501265" cy="8863330"/>
            <wp:effectExtent l="0" t="0" r="0" b="0"/>
            <wp:docPr id="214446182" name="图片 3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182" name="图片 32" descr="图形用户界面, 应用程序&#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1265" cy="8863330"/>
                    </a:xfrm>
                    <a:prstGeom prst="rect">
                      <a:avLst/>
                    </a:prstGeom>
                    <a:noFill/>
                    <a:ln>
                      <a:noFill/>
                    </a:ln>
                  </pic:spPr>
                </pic:pic>
              </a:graphicData>
            </a:graphic>
          </wp:inline>
        </w:drawing>
      </w:r>
    </w:p>
    <w:p w14:paraId="6BA61BF6" w14:textId="77777777" w:rsidR="006F466F" w:rsidRDefault="006F466F" w:rsidP="006F466F">
      <w:r>
        <w:rPr>
          <w:rStyle w:val="messagemessagemetadatatextfxy5"/>
        </w:rPr>
        <w:lastRenderedPageBreak/>
        <w:t>9:56 PM</w:t>
      </w:r>
    </w:p>
    <w:p w14:paraId="5E8B8B14" w14:textId="77777777" w:rsidR="006F466F" w:rsidRDefault="006F466F" w:rsidP="006F466F">
      <w:pPr>
        <w:rPr>
          <w:rStyle w:val="af"/>
        </w:rPr>
      </w:pPr>
      <w:r>
        <w:fldChar w:fldCharType="begin"/>
      </w:r>
      <w:r>
        <w:instrText>HYPERLINK "/GPT-4o" \t "_blank"</w:instrText>
      </w:r>
      <w:r>
        <w:fldChar w:fldCharType="separate"/>
      </w:r>
    </w:p>
    <w:p w14:paraId="2A63540F" w14:textId="58FE25A8" w:rsidR="006F466F" w:rsidRDefault="006F466F" w:rsidP="006F466F">
      <w:r>
        <w:rPr>
          <w:noProof/>
          <w:color w:val="0000FF"/>
        </w:rPr>
        <w:drawing>
          <wp:inline distT="0" distB="0" distL="0" distR="0" wp14:anchorId="7E697C20" wp14:editId="2CD1A125">
            <wp:extent cx="190500" cy="190500"/>
            <wp:effectExtent l="0" t="0" r="0" b="0"/>
            <wp:docPr id="1862976876" name="图片 3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F9C9C77" w14:textId="77777777" w:rsidR="006F466F" w:rsidRDefault="006F466F" w:rsidP="006F466F">
      <w:pPr>
        <w:pStyle w:val="ae"/>
        <w:rPr>
          <w:color w:val="0000FF"/>
          <w:u w:val="single"/>
        </w:rPr>
      </w:pPr>
      <w:r>
        <w:rPr>
          <w:color w:val="0000FF"/>
          <w:u w:val="single"/>
        </w:rPr>
        <w:t>GPT-4o</w:t>
      </w:r>
    </w:p>
    <w:p w14:paraId="762B52F9" w14:textId="77777777" w:rsidR="006F466F" w:rsidRDefault="006F466F" w:rsidP="006F466F">
      <w:r>
        <w:fldChar w:fldCharType="end"/>
      </w:r>
    </w:p>
    <w:p w14:paraId="771B212D" w14:textId="77777777" w:rsidR="006F466F" w:rsidRDefault="006F466F" w:rsidP="006F466F">
      <w:r>
        <w:t>Poe</w:t>
      </w:r>
    </w:p>
    <w:p w14:paraId="66D4ABF6"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07D5FCD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当前原油现货需求稳健，但未来存在显著的下行风险，主要受宏观经济不确定性、库存水平上升以及石油输出国组织（</w:t>
      </w:r>
      <w:r>
        <w:rPr>
          <w:rStyle w:val="af1"/>
          <w:rFonts w:eastAsiaTheme="majorEastAsia"/>
        </w:rPr>
        <w:t>OPEC+</w:t>
      </w:r>
      <w:r>
        <w:rPr>
          <w:rStyle w:val="af1"/>
          <w:rFonts w:eastAsiaTheme="majorEastAsia"/>
        </w:rPr>
        <w:t>）政策调整可能性的影响。投资者需密切关注这些潜在风险对原油市场的冲击</w:t>
      </w:r>
      <w:r>
        <w:rPr>
          <w:rStyle w:val="af1"/>
          <w:rFonts w:ascii="宋体" w:eastAsia="宋体" w:hAnsi="宋体" w:cs="宋体" w:hint="eastAsia"/>
        </w:rPr>
        <w:t>。</w:t>
      </w:r>
    </w:p>
    <w:p w14:paraId="3752BE32" w14:textId="77777777" w:rsidR="006F466F" w:rsidRDefault="006F466F" w:rsidP="006F466F">
      <w:r>
        <w:pict w14:anchorId="2FCBE10B">
          <v:rect id="_x0000_i1139" style="width:0;height:1.5pt" o:hralign="center" o:hrstd="t" o:hr="t" fillcolor="#a0a0a0" stroked="f"/>
        </w:pict>
      </w:r>
    </w:p>
    <w:p w14:paraId="7C574D11"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3C347B43" w14:textId="77777777" w:rsidR="006F466F" w:rsidRDefault="006F466F" w:rsidP="006F466F">
      <w:pPr>
        <w:pStyle w:val="4"/>
      </w:pPr>
      <w:r>
        <w:t xml:space="preserve">1. </w:t>
      </w:r>
      <w:r>
        <w:rPr>
          <w:rStyle w:val="af1"/>
          <w:b w:val="0"/>
          <w:bCs w:val="0"/>
        </w:rPr>
        <w:t>当前原油需求状</w:t>
      </w:r>
      <w:r>
        <w:rPr>
          <w:rStyle w:val="af1"/>
          <w:rFonts w:ascii="宋体" w:eastAsia="宋体" w:hAnsi="宋体" w:cs="宋体" w:hint="eastAsia"/>
          <w:b w:val="0"/>
          <w:bCs w:val="0"/>
        </w:rPr>
        <w:t>况</w:t>
      </w:r>
    </w:p>
    <w:p w14:paraId="44699D5F" w14:textId="77777777" w:rsidR="006F466F" w:rsidRDefault="006F466F" w:rsidP="006F466F">
      <w:pPr>
        <w:widowControl/>
        <w:numPr>
          <w:ilvl w:val="0"/>
          <w:numId w:val="133"/>
        </w:numPr>
        <w:spacing w:before="100" w:beforeAutospacing="1" w:after="100" w:afterAutospacing="1"/>
        <w:jc w:val="left"/>
      </w:pPr>
      <w:r>
        <w:rPr>
          <w:rStyle w:val="af1"/>
        </w:rPr>
        <w:t>现货需求强劲</w:t>
      </w:r>
      <w:r>
        <w:t>：近期数据显示，原油现货市场需求保持稳健，尤其是亚洲市场的采购量有所增加</w:t>
      </w:r>
      <w:r>
        <w:rPr>
          <w:rFonts w:ascii="宋体" w:eastAsia="宋体" w:hAnsi="宋体" w:cs="宋体" w:hint="eastAsia"/>
        </w:rPr>
        <w:t>。</w:t>
      </w:r>
    </w:p>
    <w:p w14:paraId="22C70BCC" w14:textId="77777777" w:rsidR="006F466F" w:rsidRDefault="006F466F" w:rsidP="006F466F">
      <w:pPr>
        <w:widowControl/>
        <w:numPr>
          <w:ilvl w:val="0"/>
          <w:numId w:val="133"/>
        </w:numPr>
        <w:spacing w:before="100" w:beforeAutospacing="1" w:after="100" w:afterAutospacing="1"/>
        <w:jc w:val="left"/>
      </w:pPr>
      <w:r>
        <w:rPr>
          <w:rStyle w:val="af1"/>
        </w:rPr>
        <w:t>库存动态</w:t>
      </w:r>
      <w:r>
        <w:t>：全球原油库存略有上升，部分原因是主要经济体需求增速放缓</w:t>
      </w:r>
      <w:r>
        <w:rPr>
          <w:rFonts w:ascii="宋体" w:eastAsia="宋体" w:hAnsi="宋体" w:cs="宋体" w:hint="eastAsia"/>
        </w:rPr>
        <w:t>。</w:t>
      </w:r>
    </w:p>
    <w:p w14:paraId="491C531F" w14:textId="77777777" w:rsidR="006F466F" w:rsidRDefault="006F466F" w:rsidP="006F466F">
      <w:pPr>
        <w:pStyle w:val="4"/>
      </w:pPr>
      <w:r>
        <w:t xml:space="preserve">2. </w:t>
      </w:r>
      <w:r>
        <w:rPr>
          <w:rStyle w:val="af1"/>
          <w:b w:val="0"/>
          <w:bCs w:val="0"/>
        </w:rPr>
        <w:t>价格与市场表</w:t>
      </w:r>
      <w:r>
        <w:rPr>
          <w:rStyle w:val="af1"/>
          <w:rFonts w:ascii="宋体" w:eastAsia="宋体" w:hAnsi="宋体" w:cs="宋体" w:hint="eastAsia"/>
          <w:b w:val="0"/>
          <w:bCs w:val="0"/>
        </w:rPr>
        <w:t>现</w:t>
      </w:r>
    </w:p>
    <w:p w14:paraId="5EADA713" w14:textId="77777777" w:rsidR="006F466F" w:rsidRDefault="006F466F" w:rsidP="006F466F">
      <w:pPr>
        <w:widowControl/>
        <w:numPr>
          <w:ilvl w:val="0"/>
          <w:numId w:val="134"/>
        </w:numPr>
        <w:spacing w:before="100" w:beforeAutospacing="1" w:after="100" w:afterAutospacing="1"/>
        <w:jc w:val="left"/>
      </w:pPr>
      <w:r>
        <w:rPr>
          <w:rStyle w:val="af1"/>
        </w:rPr>
        <w:t>油价波动</w:t>
      </w:r>
      <w:r>
        <w:t>：布伦特原油期货价格近期在</w:t>
      </w:r>
      <w:r>
        <w:t xml:space="preserve"> </w:t>
      </w:r>
      <w:r>
        <w:rPr>
          <w:rStyle w:val="af1"/>
        </w:rPr>
        <w:t xml:space="preserve">80-85 </w:t>
      </w:r>
      <w:r>
        <w:rPr>
          <w:rStyle w:val="af1"/>
        </w:rPr>
        <w:t>美元</w:t>
      </w:r>
      <w:r>
        <w:rPr>
          <w:rStyle w:val="af1"/>
        </w:rPr>
        <w:t>/</w:t>
      </w:r>
      <w:r>
        <w:rPr>
          <w:rStyle w:val="af1"/>
        </w:rPr>
        <w:t>桶</w:t>
      </w:r>
      <w:r>
        <w:t>的区间内波动</w:t>
      </w:r>
      <w:r>
        <w:rPr>
          <w:rFonts w:ascii="宋体" w:eastAsia="宋体" w:hAnsi="宋体" w:cs="宋体" w:hint="eastAsia"/>
        </w:rPr>
        <w:t>。</w:t>
      </w:r>
    </w:p>
    <w:p w14:paraId="46EF6370" w14:textId="77777777" w:rsidR="006F466F" w:rsidRDefault="006F466F" w:rsidP="006F466F">
      <w:pPr>
        <w:widowControl/>
        <w:numPr>
          <w:ilvl w:val="0"/>
          <w:numId w:val="134"/>
        </w:numPr>
        <w:spacing w:before="100" w:beforeAutospacing="1" w:after="100" w:afterAutospacing="1"/>
        <w:jc w:val="left"/>
      </w:pPr>
      <w:r>
        <w:rPr>
          <w:rStyle w:val="af1"/>
        </w:rPr>
        <w:t>结构性溢价</w:t>
      </w:r>
      <w:r>
        <w:t>：原油市场仍保持一定的现货溢价，表明短期需求强劲</w:t>
      </w:r>
      <w:r>
        <w:rPr>
          <w:rFonts w:ascii="宋体" w:eastAsia="宋体" w:hAnsi="宋体" w:cs="宋体" w:hint="eastAsia"/>
        </w:rPr>
        <w:t>。</w:t>
      </w:r>
    </w:p>
    <w:p w14:paraId="68C689DD" w14:textId="77777777" w:rsidR="006F466F" w:rsidRDefault="006F466F" w:rsidP="006F466F">
      <w:pPr>
        <w:pStyle w:val="4"/>
      </w:pPr>
      <w:r>
        <w:t xml:space="preserve">3. </w:t>
      </w:r>
      <w:r>
        <w:rPr>
          <w:rStyle w:val="af1"/>
          <w:b w:val="0"/>
          <w:bCs w:val="0"/>
        </w:rPr>
        <w:t>未来下行风</w:t>
      </w:r>
      <w:r>
        <w:rPr>
          <w:rStyle w:val="af1"/>
          <w:rFonts w:ascii="宋体" w:eastAsia="宋体" w:hAnsi="宋体" w:cs="宋体" w:hint="eastAsia"/>
          <w:b w:val="0"/>
          <w:bCs w:val="0"/>
        </w:rPr>
        <w:t>险</w:t>
      </w:r>
    </w:p>
    <w:p w14:paraId="23A3DCBF" w14:textId="77777777" w:rsidR="006F466F" w:rsidRDefault="006F466F" w:rsidP="006F466F">
      <w:pPr>
        <w:widowControl/>
        <w:numPr>
          <w:ilvl w:val="0"/>
          <w:numId w:val="135"/>
        </w:numPr>
        <w:spacing w:before="100" w:beforeAutospacing="1" w:after="100" w:afterAutospacing="1"/>
        <w:jc w:val="left"/>
      </w:pPr>
      <w:r>
        <w:rPr>
          <w:rStyle w:val="af1"/>
        </w:rPr>
        <w:t>经济不确定性</w:t>
      </w:r>
      <w:r>
        <w:t>：全球经济复苏放缓可能抑制原油需求增长，尤其是在主要消费国（如美国和欧盟）</w:t>
      </w:r>
      <w:r>
        <w:rPr>
          <w:rFonts w:ascii="宋体" w:eastAsia="宋体" w:hAnsi="宋体" w:cs="宋体" w:hint="eastAsia"/>
        </w:rPr>
        <w:t>。</w:t>
      </w:r>
    </w:p>
    <w:p w14:paraId="60584FB8" w14:textId="77777777" w:rsidR="006F466F" w:rsidRDefault="006F466F" w:rsidP="006F466F">
      <w:pPr>
        <w:widowControl/>
        <w:numPr>
          <w:ilvl w:val="0"/>
          <w:numId w:val="135"/>
        </w:numPr>
        <w:spacing w:before="100" w:beforeAutospacing="1" w:after="100" w:afterAutospacing="1"/>
        <w:jc w:val="left"/>
      </w:pPr>
      <w:r>
        <w:rPr>
          <w:rStyle w:val="af1"/>
        </w:rPr>
        <w:t>政策风险</w:t>
      </w:r>
      <w:r>
        <w:t>：</w:t>
      </w:r>
      <w:r>
        <w:t xml:space="preserve">OPEC+ </w:t>
      </w:r>
      <w:r>
        <w:t>可能调整生产政策以应对市场波动，但这可能对供应端造成不确定性</w:t>
      </w:r>
      <w:r>
        <w:rPr>
          <w:rFonts w:ascii="宋体" w:eastAsia="宋体" w:hAnsi="宋体" w:cs="宋体" w:hint="eastAsia"/>
        </w:rPr>
        <w:t>。</w:t>
      </w:r>
    </w:p>
    <w:p w14:paraId="36F738DC" w14:textId="77777777" w:rsidR="006F466F" w:rsidRDefault="006F466F" w:rsidP="006F466F">
      <w:pPr>
        <w:widowControl/>
        <w:numPr>
          <w:ilvl w:val="0"/>
          <w:numId w:val="135"/>
        </w:numPr>
        <w:spacing w:before="100" w:beforeAutospacing="1" w:after="100" w:afterAutospacing="1"/>
        <w:jc w:val="left"/>
      </w:pPr>
      <w:r>
        <w:rPr>
          <w:rStyle w:val="af1"/>
        </w:rPr>
        <w:t>库存压力</w:t>
      </w:r>
      <w:r>
        <w:t>：如果库存继续上升，可能进一步压制油价</w:t>
      </w:r>
      <w:r>
        <w:rPr>
          <w:rFonts w:ascii="宋体" w:eastAsia="宋体" w:hAnsi="宋体" w:cs="宋体" w:hint="eastAsia"/>
        </w:rPr>
        <w:t>。</w:t>
      </w:r>
    </w:p>
    <w:p w14:paraId="454D22CB" w14:textId="77777777" w:rsidR="006F466F" w:rsidRDefault="006F466F" w:rsidP="006F466F">
      <w:pPr>
        <w:pStyle w:val="4"/>
      </w:pPr>
      <w:r>
        <w:lastRenderedPageBreak/>
        <w:t xml:space="preserve">4. </w:t>
      </w:r>
      <w:r>
        <w:rPr>
          <w:rStyle w:val="af1"/>
          <w:b w:val="0"/>
          <w:bCs w:val="0"/>
        </w:rPr>
        <w:t>地缘政治与市场动</w:t>
      </w:r>
      <w:r>
        <w:rPr>
          <w:rStyle w:val="af1"/>
          <w:rFonts w:ascii="宋体" w:eastAsia="宋体" w:hAnsi="宋体" w:cs="宋体" w:hint="eastAsia"/>
          <w:b w:val="0"/>
          <w:bCs w:val="0"/>
        </w:rPr>
        <w:t>态</w:t>
      </w:r>
    </w:p>
    <w:p w14:paraId="3B3C9B8A" w14:textId="77777777" w:rsidR="006F466F" w:rsidRDefault="006F466F" w:rsidP="006F466F">
      <w:pPr>
        <w:widowControl/>
        <w:numPr>
          <w:ilvl w:val="0"/>
          <w:numId w:val="136"/>
        </w:numPr>
        <w:spacing w:before="100" w:beforeAutospacing="1" w:after="100" w:afterAutospacing="1"/>
        <w:jc w:val="left"/>
      </w:pPr>
      <w:r>
        <w:rPr>
          <w:rStyle w:val="af1"/>
        </w:rPr>
        <w:t>地缘政治紧张局势</w:t>
      </w:r>
      <w:r>
        <w:t>：中东地区的潜在冲突风险可能影响供应端，但目前市场对地缘政治冲击的反应相对温和</w:t>
      </w:r>
      <w:r>
        <w:rPr>
          <w:rFonts w:ascii="宋体" w:eastAsia="宋体" w:hAnsi="宋体" w:cs="宋体" w:hint="eastAsia"/>
        </w:rPr>
        <w:t>。</w:t>
      </w:r>
    </w:p>
    <w:p w14:paraId="1F27D626" w14:textId="77777777" w:rsidR="006F466F" w:rsidRDefault="006F466F" w:rsidP="006F466F">
      <w:pPr>
        <w:widowControl/>
        <w:numPr>
          <w:ilvl w:val="0"/>
          <w:numId w:val="136"/>
        </w:numPr>
        <w:spacing w:before="100" w:beforeAutospacing="1" w:after="100" w:afterAutospacing="1"/>
        <w:jc w:val="left"/>
      </w:pPr>
      <w:r>
        <w:rPr>
          <w:rStyle w:val="af1"/>
        </w:rPr>
        <w:t>炼油需求调整</w:t>
      </w:r>
      <w:r>
        <w:t>：炼油厂的季节性维护可能减少短期原油需求，但随着维护结束，需求可能回升</w:t>
      </w:r>
      <w:r>
        <w:rPr>
          <w:rFonts w:ascii="宋体" w:eastAsia="宋体" w:hAnsi="宋体" w:cs="宋体" w:hint="eastAsia"/>
        </w:rPr>
        <w:t>。</w:t>
      </w:r>
    </w:p>
    <w:p w14:paraId="564F418D" w14:textId="77777777" w:rsidR="006F466F" w:rsidRDefault="006F466F" w:rsidP="006F466F">
      <w:pPr>
        <w:pStyle w:val="4"/>
      </w:pPr>
      <w:r>
        <w:t xml:space="preserve">5. </w:t>
      </w:r>
      <w:r>
        <w:rPr>
          <w:rStyle w:val="af1"/>
          <w:b w:val="0"/>
          <w:bCs w:val="0"/>
        </w:rPr>
        <w:t>投资者情</w:t>
      </w:r>
      <w:r>
        <w:rPr>
          <w:rStyle w:val="af1"/>
          <w:rFonts w:ascii="宋体" w:eastAsia="宋体" w:hAnsi="宋体" w:cs="宋体" w:hint="eastAsia"/>
          <w:b w:val="0"/>
          <w:bCs w:val="0"/>
        </w:rPr>
        <w:t>绪</w:t>
      </w:r>
    </w:p>
    <w:p w14:paraId="39929E95" w14:textId="77777777" w:rsidR="006F466F" w:rsidRDefault="006F466F" w:rsidP="006F466F">
      <w:pPr>
        <w:widowControl/>
        <w:numPr>
          <w:ilvl w:val="0"/>
          <w:numId w:val="137"/>
        </w:numPr>
        <w:spacing w:before="100" w:beforeAutospacing="1" w:after="100" w:afterAutospacing="1"/>
        <w:jc w:val="left"/>
      </w:pPr>
      <w:r>
        <w:t>投资者对短期市场表现保持谨慎乐观，但对长期市场前景普遍存在担忧，尤其是经济增长放缓可能对需求的影响</w:t>
      </w:r>
      <w:r>
        <w:rPr>
          <w:rFonts w:ascii="宋体" w:eastAsia="宋体" w:hAnsi="宋体" w:cs="宋体" w:hint="eastAsia"/>
        </w:rPr>
        <w:t>。</w:t>
      </w:r>
    </w:p>
    <w:p w14:paraId="48DA843C" w14:textId="77777777" w:rsidR="006F466F" w:rsidRDefault="006F466F" w:rsidP="006F466F">
      <w:r>
        <w:pict w14:anchorId="3B8541EE">
          <v:rect id="_x0000_i1140" style="width:0;height:1.5pt" o:hralign="center" o:hrstd="t" o:hr="t" fillcolor="#a0a0a0" stroked="f"/>
        </w:pict>
      </w:r>
    </w:p>
    <w:p w14:paraId="020FBDEE"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30F5F58E" w14:textId="77777777" w:rsidR="006F466F" w:rsidRDefault="006F466F" w:rsidP="006F466F">
      <w:pPr>
        <w:pStyle w:val="4"/>
      </w:pPr>
      <w:r>
        <w:t xml:space="preserve">1. </w:t>
      </w:r>
      <w:r>
        <w:rPr>
          <w:rStyle w:val="af1"/>
          <w:b w:val="0"/>
          <w:bCs w:val="0"/>
        </w:rPr>
        <w:t>当前需求的短期支</w:t>
      </w:r>
      <w:r>
        <w:rPr>
          <w:rStyle w:val="af1"/>
          <w:rFonts w:ascii="宋体" w:eastAsia="宋体" w:hAnsi="宋体" w:cs="宋体" w:hint="eastAsia"/>
          <w:b w:val="0"/>
          <w:bCs w:val="0"/>
        </w:rPr>
        <w:t>撑</w:t>
      </w:r>
    </w:p>
    <w:p w14:paraId="66DA14DD" w14:textId="77777777" w:rsidR="006F466F" w:rsidRDefault="006F466F" w:rsidP="006F466F">
      <w:pPr>
        <w:widowControl/>
        <w:numPr>
          <w:ilvl w:val="0"/>
          <w:numId w:val="138"/>
        </w:numPr>
        <w:spacing w:before="100" w:beforeAutospacing="1" w:after="100" w:afterAutospacing="1"/>
        <w:jc w:val="left"/>
      </w:pPr>
      <w:r>
        <w:t>作者通过现货市场的强劲需求和现货溢价的存在，论证了短期内原油市场的供应紧张状况</w:t>
      </w:r>
      <w:r>
        <w:rPr>
          <w:rFonts w:ascii="宋体" w:eastAsia="宋体" w:hAnsi="宋体" w:cs="宋体" w:hint="eastAsia"/>
        </w:rPr>
        <w:t>。</w:t>
      </w:r>
    </w:p>
    <w:p w14:paraId="575F4FAE" w14:textId="77777777" w:rsidR="006F466F" w:rsidRDefault="006F466F" w:rsidP="006F466F">
      <w:pPr>
        <w:widowControl/>
        <w:numPr>
          <w:ilvl w:val="0"/>
          <w:numId w:val="138"/>
        </w:numPr>
        <w:spacing w:before="100" w:beforeAutospacing="1" w:after="100" w:afterAutospacing="1"/>
        <w:jc w:val="left"/>
      </w:pPr>
      <w:r>
        <w:t>亚洲市场的采购量增长进一步支持了短期需求稳健的观点</w:t>
      </w:r>
      <w:r>
        <w:rPr>
          <w:rFonts w:ascii="宋体" w:eastAsia="宋体" w:hAnsi="宋体" w:cs="宋体" w:hint="eastAsia"/>
        </w:rPr>
        <w:t>。</w:t>
      </w:r>
    </w:p>
    <w:p w14:paraId="7E80A78A" w14:textId="77777777" w:rsidR="006F466F" w:rsidRDefault="006F466F" w:rsidP="006F466F">
      <w:pPr>
        <w:pStyle w:val="4"/>
      </w:pPr>
      <w:r>
        <w:t xml:space="preserve">2. </w:t>
      </w:r>
      <w:r>
        <w:rPr>
          <w:rStyle w:val="af1"/>
          <w:b w:val="0"/>
          <w:bCs w:val="0"/>
        </w:rPr>
        <w:t>库存和经济放缓的下行压</w:t>
      </w:r>
      <w:r>
        <w:rPr>
          <w:rStyle w:val="af1"/>
          <w:rFonts w:ascii="宋体" w:eastAsia="宋体" w:hAnsi="宋体" w:cs="宋体" w:hint="eastAsia"/>
          <w:b w:val="0"/>
          <w:bCs w:val="0"/>
        </w:rPr>
        <w:t>力</w:t>
      </w:r>
    </w:p>
    <w:p w14:paraId="28A85777" w14:textId="77777777" w:rsidR="006F466F" w:rsidRDefault="006F466F" w:rsidP="006F466F">
      <w:pPr>
        <w:widowControl/>
        <w:numPr>
          <w:ilvl w:val="0"/>
          <w:numId w:val="139"/>
        </w:numPr>
        <w:spacing w:before="100" w:beforeAutospacing="1" w:after="100" w:afterAutospacing="1"/>
        <w:jc w:val="left"/>
      </w:pPr>
      <w:r>
        <w:t>全球原油库存的上升反映了需求增长的放缓趋势，为未来油价下行提供了证据</w:t>
      </w:r>
      <w:r>
        <w:rPr>
          <w:rFonts w:ascii="宋体" w:eastAsia="宋体" w:hAnsi="宋体" w:cs="宋体" w:hint="eastAsia"/>
        </w:rPr>
        <w:t>。</w:t>
      </w:r>
    </w:p>
    <w:p w14:paraId="5D302D4C" w14:textId="77777777" w:rsidR="006F466F" w:rsidRDefault="006F466F" w:rsidP="006F466F">
      <w:pPr>
        <w:widowControl/>
        <w:numPr>
          <w:ilvl w:val="0"/>
          <w:numId w:val="139"/>
        </w:numPr>
        <w:spacing w:before="100" w:beforeAutospacing="1" w:after="100" w:afterAutospacing="1"/>
        <w:jc w:val="left"/>
      </w:pPr>
      <w:r>
        <w:t>宏观经济不确定性（如美国和欧盟的经济复苏疲软）加剧了对需求增长的担忧</w:t>
      </w:r>
      <w:r>
        <w:rPr>
          <w:rFonts w:ascii="宋体" w:eastAsia="宋体" w:hAnsi="宋体" w:cs="宋体" w:hint="eastAsia"/>
        </w:rPr>
        <w:t>。</w:t>
      </w:r>
    </w:p>
    <w:p w14:paraId="1C4697E0" w14:textId="77777777" w:rsidR="006F466F" w:rsidRDefault="006F466F" w:rsidP="006F466F">
      <w:pPr>
        <w:pStyle w:val="4"/>
      </w:pPr>
      <w:r>
        <w:t xml:space="preserve">3. </w:t>
      </w:r>
      <w:r>
        <w:rPr>
          <w:rStyle w:val="af1"/>
          <w:b w:val="0"/>
          <w:bCs w:val="0"/>
        </w:rPr>
        <w:t xml:space="preserve">OPEC+ </w:t>
      </w:r>
      <w:r>
        <w:rPr>
          <w:rStyle w:val="af1"/>
          <w:b w:val="0"/>
          <w:bCs w:val="0"/>
        </w:rPr>
        <w:t>的政策不确定</w:t>
      </w:r>
      <w:r>
        <w:rPr>
          <w:rStyle w:val="af1"/>
          <w:rFonts w:ascii="宋体" w:eastAsia="宋体" w:hAnsi="宋体" w:cs="宋体" w:hint="eastAsia"/>
          <w:b w:val="0"/>
          <w:bCs w:val="0"/>
        </w:rPr>
        <w:t>性</w:t>
      </w:r>
    </w:p>
    <w:p w14:paraId="5B3D28FE" w14:textId="77777777" w:rsidR="006F466F" w:rsidRDefault="006F466F" w:rsidP="006F466F">
      <w:pPr>
        <w:widowControl/>
        <w:numPr>
          <w:ilvl w:val="0"/>
          <w:numId w:val="140"/>
        </w:numPr>
        <w:spacing w:before="100" w:beforeAutospacing="1" w:after="100" w:afterAutospacing="1"/>
        <w:jc w:val="left"/>
      </w:pPr>
      <w:r>
        <w:t>作者提到</w:t>
      </w:r>
      <w:r>
        <w:t xml:space="preserve"> OPEC+ </w:t>
      </w:r>
      <w:r>
        <w:t>可能调整产量政策以应对市场波动，这可能对供应和价格造成影响</w:t>
      </w:r>
      <w:r>
        <w:rPr>
          <w:rFonts w:ascii="宋体" w:eastAsia="宋体" w:hAnsi="宋体" w:cs="宋体" w:hint="eastAsia"/>
        </w:rPr>
        <w:t>。</w:t>
      </w:r>
    </w:p>
    <w:p w14:paraId="545A7017" w14:textId="77777777" w:rsidR="006F466F" w:rsidRDefault="006F466F" w:rsidP="006F466F">
      <w:pPr>
        <w:widowControl/>
        <w:numPr>
          <w:ilvl w:val="0"/>
          <w:numId w:val="140"/>
        </w:numPr>
        <w:spacing w:before="100" w:beforeAutospacing="1" w:after="100" w:afterAutospacing="1"/>
        <w:jc w:val="left"/>
      </w:pPr>
      <w:r>
        <w:t xml:space="preserve">OPEC+ </w:t>
      </w:r>
      <w:r>
        <w:t>的生产政策历史上对油价有显著影响，因此这种潜在的政策变化被视为重要风险</w:t>
      </w:r>
      <w:r>
        <w:rPr>
          <w:rFonts w:ascii="宋体" w:eastAsia="宋体" w:hAnsi="宋体" w:cs="宋体" w:hint="eastAsia"/>
        </w:rPr>
        <w:t>。</w:t>
      </w:r>
    </w:p>
    <w:p w14:paraId="2C8AF7B3" w14:textId="77777777" w:rsidR="006F466F" w:rsidRDefault="006F466F" w:rsidP="006F466F">
      <w:pPr>
        <w:pStyle w:val="4"/>
      </w:pPr>
      <w:r>
        <w:t xml:space="preserve">4. </w:t>
      </w:r>
      <w:r>
        <w:rPr>
          <w:rStyle w:val="af1"/>
          <w:b w:val="0"/>
          <w:bCs w:val="0"/>
        </w:rPr>
        <w:t>市场动态和投资者行为的调</w:t>
      </w:r>
      <w:r>
        <w:rPr>
          <w:rStyle w:val="af1"/>
          <w:rFonts w:ascii="宋体" w:eastAsia="宋体" w:hAnsi="宋体" w:cs="宋体" w:hint="eastAsia"/>
          <w:b w:val="0"/>
          <w:bCs w:val="0"/>
        </w:rPr>
        <w:t>整</w:t>
      </w:r>
    </w:p>
    <w:p w14:paraId="6A4D6398" w14:textId="77777777" w:rsidR="006F466F" w:rsidRDefault="006F466F" w:rsidP="006F466F">
      <w:pPr>
        <w:widowControl/>
        <w:numPr>
          <w:ilvl w:val="0"/>
          <w:numId w:val="141"/>
        </w:numPr>
        <w:spacing w:before="100" w:beforeAutospacing="1" w:after="100" w:afterAutospacing="1"/>
        <w:jc w:val="left"/>
      </w:pPr>
      <w:r>
        <w:t>地缘政治的潜在风险和炼油厂的季节性需求变化，进一步增加了市场的不确定性</w:t>
      </w:r>
      <w:r>
        <w:rPr>
          <w:rFonts w:ascii="宋体" w:eastAsia="宋体" w:hAnsi="宋体" w:cs="宋体" w:hint="eastAsia"/>
        </w:rPr>
        <w:t>。</w:t>
      </w:r>
    </w:p>
    <w:p w14:paraId="35F2A8B1" w14:textId="77777777" w:rsidR="006F466F" w:rsidRDefault="006F466F" w:rsidP="006F466F">
      <w:pPr>
        <w:widowControl/>
        <w:numPr>
          <w:ilvl w:val="0"/>
          <w:numId w:val="141"/>
        </w:numPr>
        <w:spacing w:before="100" w:beforeAutospacing="1" w:after="100" w:afterAutospacing="1"/>
        <w:jc w:val="left"/>
      </w:pPr>
      <w:r>
        <w:lastRenderedPageBreak/>
        <w:t>投资者的谨慎情绪表明市场对长期油价前景的信心不足，这与短期内的需求强劲形成对比</w:t>
      </w:r>
      <w:r>
        <w:rPr>
          <w:rFonts w:ascii="宋体" w:eastAsia="宋体" w:hAnsi="宋体" w:cs="宋体" w:hint="eastAsia"/>
        </w:rPr>
        <w:t>。</w:t>
      </w:r>
    </w:p>
    <w:p w14:paraId="393E6C69" w14:textId="77777777" w:rsidR="006F466F" w:rsidRDefault="006F466F" w:rsidP="006F466F">
      <w:pPr>
        <w:pStyle w:val="4"/>
      </w:pPr>
      <w:r>
        <w:t xml:space="preserve">5. </w:t>
      </w:r>
      <w:r>
        <w:rPr>
          <w:rStyle w:val="af1"/>
          <w:b w:val="0"/>
          <w:bCs w:val="0"/>
        </w:rPr>
        <w:t>综合评估短期与长期的矛</w:t>
      </w:r>
      <w:r>
        <w:rPr>
          <w:rStyle w:val="af1"/>
          <w:rFonts w:ascii="宋体" w:eastAsia="宋体" w:hAnsi="宋体" w:cs="宋体" w:hint="eastAsia"/>
          <w:b w:val="0"/>
          <w:bCs w:val="0"/>
        </w:rPr>
        <w:t>盾</w:t>
      </w:r>
    </w:p>
    <w:p w14:paraId="2AD1D761" w14:textId="77777777" w:rsidR="006F466F" w:rsidRDefault="006F466F" w:rsidP="006F466F">
      <w:pPr>
        <w:widowControl/>
        <w:numPr>
          <w:ilvl w:val="0"/>
          <w:numId w:val="142"/>
        </w:numPr>
        <w:spacing w:before="100" w:beforeAutospacing="1" w:after="100" w:afterAutospacing="1"/>
        <w:jc w:val="left"/>
      </w:pPr>
      <w:r>
        <w:t>作者通过比较短期现货市场的强劲表现与长期下行压力（库存增加、经济放缓、政策不确定性），清晰地展现了未来原油市场的潜在风险</w:t>
      </w:r>
      <w:r>
        <w:rPr>
          <w:rFonts w:ascii="宋体" w:eastAsia="宋体" w:hAnsi="宋体" w:cs="宋体" w:hint="eastAsia"/>
        </w:rPr>
        <w:t>。</w:t>
      </w:r>
    </w:p>
    <w:p w14:paraId="4F4078E8" w14:textId="77777777" w:rsidR="006F466F" w:rsidRDefault="006F466F" w:rsidP="006F466F">
      <w:r>
        <w:pict w14:anchorId="023F26A0">
          <v:rect id="_x0000_i1141" style="width:0;height:1.5pt" o:hralign="center" o:hrstd="t" o:hr="t" fillcolor="#a0a0a0" stroked="f"/>
        </w:pict>
      </w:r>
    </w:p>
    <w:p w14:paraId="776B3FDC"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687DC41E" w14:textId="77777777" w:rsidR="006F466F" w:rsidRDefault="006F466F" w:rsidP="006F466F">
      <w:pPr>
        <w:pStyle w:val="ae"/>
      </w:pPr>
      <w:r>
        <w:rPr>
          <w:rFonts w:ascii="宋体" w:eastAsia="宋体" w:hAnsi="宋体" w:cs="宋体" w:hint="eastAsia"/>
        </w:rPr>
        <w:t>文章通过分析当前原油市场的需求和库存动态，结合宏观经济和政策风险，提出了原油市场短期强劲但长期存在下行风险的观点。作者通过现货溢价、库存变化和政策动态等数据点，支持了其对市场前景的分析，并提醒投资者关注潜在风险。这一逻辑清晰且数据支撑的分析为投资者提供了全面的市场洞察。</w:t>
      </w:r>
    </w:p>
    <w:p w14:paraId="3BD9B400" w14:textId="77777777" w:rsidR="006F466F" w:rsidRDefault="006F466F" w:rsidP="006F466F">
      <w:r>
        <w:rPr>
          <w:rStyle w:val="messagemessagemetadatatextfxy5"/>
        </w:rPr>
        <w:t>9:56 PM</w:t>
      </w:r>
    </w:p>
    <w:p w14:paraId="29DB3C91"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5AAF54F9" w14:textId="4920FFE5" w:rsidR="006F466F" w:rsidRDefault="006F466F" w:rsidP="006F466F">
      <w:r>
        <w:rPr>
          <w:noProof/>
        </w:rPr>
        <w:lastRenderedPageBreak/>
        <w:drawing>
          <wp:inline distT="0" distB="0" distL="0" distR="0" wp14:anchorId="4BB96F76" wp14:editId="5C1A86BF">
            <wp:extent cx="3943350" cy="7886700"/>
            <wp:effectExtent l="0" t="0" r="0" b="0"/>
            <wp:docPr id="1677481202" name="图片 3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81202" name="图片 30" descr="图形用户界面, 文本, 应用程序&#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3350" cy="7886700"/>
                    </a:xfrm>
                    <a:prstGeom prst="rect">
                      <a:avLst/>
                    </a:prstGeom>
                    <a:noFill/>
                    <a:ln>
                      <a:noFill/>
                    </a:ln>
                  </pic:spPr>
                </pic:pic>
              </a:graphicData>
            </a:graphic>
          </wp:inline>
        </w:drawing>
      </w:r>
    </w:p>
    <w:p w14:paraId="135BCD8B" w14:textId="77777777" w:rsidR="006F466F" w:rsidRDefault="006F466F" w:rsidP="006F466F">
      <w:r>
        <w:rPr>
          <w:rStyle w:val="messagemessagemetadatatextfxy5"/>
        </w:rPr>
        <w:t>9:56 PM</w:t>
      </w:r>
    </w:p>
    <w:p w14:paraId="43E9155A" w14:textId="77777777" w:rsidR="006F466F" w:rsidRDefault="006F466F" w:rsidP="006F466F">
      <w:pPr>
        <w:rPr>
          <w:rStyle w:val="af"/>
        </w:rPr>
      </w:pPr>
      <w:r>
        <w:fldChar w:fldCharType="begin"/>
      </w:r>
      <w:r>
        <w:instrText>HYPERLINK "/GPT-4o" \t "_blank"</w:instrText>
      </w:r>
      <w:r>
        <w:fldChar w:fldCharType="separate"/>
      </w:r>
    </w:p>
    <w:p w14:paraId="5FE4FEF3" w14:textId="65A22CA2" w:rsidR="006F466F" w:rsidRDefault="006F466F" w:rsidP="006F466F">
      <w:r>
        <w:rPr>
          <w:noProof/>
          <w:color w:val="0000FF"/>
        </w:rPr>
        <w:drawing>
          <wp:inline distT="0" distB="0" distL="0" distR="0" wp14:anchorId="23F5E993" wp14:editId="4A760604">
            <wp:extent cx="190500" cy="190500"/>
            <wp:effectExtent l="0" t="0" r="0" b="0"/>
            <wp:docPr id="961150417" name="图片 2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F15A7A3" w14:textId="77777777" w:rsidR="006F466F" w:rsidRDefault="006F466F" w:rsidP="006F466F">
      <w:pPr>
        <w:pStyle w:val="ae"/>
        <w:rPr>
          <w:color w:val="0000FF"/>
          <w:u w:val="single"/>
        </w:rPr>
      </w:pPr>
      <w:r>
        <w:rPr>
          <w:color w:val="0000FF"/>
          <w:u w:val="single"/>
        </w:rPr>
        <w:lastRenderedPageBreak/>
        <w:t>GPT-4o</w:t>
      </w:r>
    </w:p>
    <w:p w14:paraId="2CCCFF9E" w14:textId="77777777" w:rsidR="006F466F" w:rsidRDefault="006F466F" w:rsidP="006F466F">
      <w:r>
        <w:fldChar w:fldCharType="end"/>
      </w:r>
    </w:p>
    <w:p w14:paraId="4F771D59" w14:textId="77777777" w:rsidR="006F466F" w:rsidRDefault="006F466F" w:rsidP="006F466F">
      <w:r>
        <w:t>Poe</w:t>
      </w:r>
    </w:p>
    <w:p w14:paraId="27ADCE14"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51C79A93"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美国农业部（</w:t>
      </w:r>
      <w:r>
        <w:rPr>
          <w:rStyle w:val="af1"/>
          <w:rFonts w:eastAsiaTheme="majorEastAsia"/>
        </w:rPr>
        <w:t>USDA</w:t>
      </w:r>
      <w:r>
        <w:rPr>
          <w:rStyle w:val="af1"/>
          <w:rFonts w:eastAsiaTheme="majorEastAsia"/>
        </w:rPr>
        <w:t>）最新的种植意向报告显示，</w:t>
      </w:r>
      <w:r>
        <w:rPr>
          <w:rStyle w:val="af1"/>
          <w:rFonts w:eastAsiaTheme="majorEastAsia"/>
        </w:rPr>
        <w:t xml:space="preserve">2023 </w:t>
      </w:r>
      <w:r>
        <w:rPr>
          <w:rStyle w:val="af1"/>
          <w:rFonts w:eastAsiaTheme="majorEastAsia"/>
        </w:rPr>
        <w:t>年玉米种植面积比预期高出</w:t>
      </w:r>
      <w:r>
        <w:rPr>
          <w:rStyle w:val="af1"/>
          <w:rFonts w:eastAsiaTheme="majorEastAsia"/>
        </w:rPr>
        <w:t xml:space="preserve"> 100 </w:t>
      </w:r>
      <w:r>
        <w:rPr>
          <w:rStyle w:val="af1"/>
          <w:rFonts w:eastAsiaTheme="majorEastAsia"/>
        </w:rPr>
        <w:t>万英亩，这对农作物投入品需求（如肥料、种子和农药）形成利好，尤其有利于农业投入品公司如</w:t>
      </w:r>
      <w:r>
        <w:rPr>
          <w:rStyle w:val="af1"/>
          <w:rFonts w:eastAsiaTheme="majorEastAsia"/>
        </w:rPr>
        <w:t xml:space="preserve"> Corteva</w:t>
      </w:r>
      <w:r>
        <w:rPr>
          <w:rStyle w:val="af1"/>
          <w:rFonts w:eastAsiaTheme="majorEastAsia"/>
        </w:rPr>
        <w:t>（</w:t>
      </w:r>
      <w:r>
        <w:rPr>
          <w:rStyle w:val="af1"/>
          <w:rFonts w:eastAsiaTheme="majorEastAsia"/>
        </w:rPr>
        <w:t>CTVA</w:t>
      </w:r>
      <w:r>
        <w:rPr>
          <w:rStyle w:val="af1"/>
          <w:rFonts w:eastAsiaTheme="majorEastAsia"/>
        </w:rPr>
        <w:t>）</w:t>
      </w:r>
      <w:r>
        <w:rPr>
          <w:rStyle w:val="af1"/>
          <w:rFonts w:ascii="宋体" w:eastAsia="宋体" w:hAnsi="宋体" w:cs="宋体" w:hint="eastAsia"/>
        </w:rPr>
        <w:t>。</w:t>
      </w:r>
    </w:p>
    <w:p w14:paraId="7181D3EA" w14:textId="77777777" w:rsidR="006F466F" w:rsidRDefault="006F466F" w:rsidP="006F466F">
      <w:r>
        <w:pict w14:anchorId="2C0E5F81">
          <v:rect id="_x0000_i1144" style="width:0;height:1.5pt" o:hralign="center" o:hrstd="t" o:hr="t" fillcolor="#a0a0a0" stroked="f"/>
        </w:pict>
      </w:r>
    </w:p>
    <w:p w14:paraId="1CABA209"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7F73E7A4" w14:textId="77777777" w:rsidR="006F466F" w:rsidRDefault="006F466F" w:rsidP="006F466F">
      <w:pPr>
        <w:pStyle w:val="4"/>
      </w:pPr>
      <w:r>
        <w:t xml:space="preserve">1. </w:t>
      </w:r>
      <w:r>
        <w:rPr>
          <w:rStyle w:val="af1"/>
          <w:b w:val="0"/>
          <w:bCs w:val="0"/>
        </w:rPr>
        <w:t>种植意向报告的亮</w:t>
      </w:r>
      <w:r>
        <w:rPr>
          <w:rStyle w:val="af1"/>
          <w:rFonts w:ascii="宋体" w:eastAsia="宋体" w:hAnsi="宋体" w:cs="宋体" w:hint="eastAsia"/>
          <w:b w:val="0"/>
          <w:bCs w:val="0"/>
        </w:rPr>
        <w:t>点</w:t>
      </w:r>
    </w:p>
    <w:p w14:paraId="1C8A7D82" w14:textId="77777777" w:rsidR="006F466F" w:rsidRDefault="006F466F" w:rsidP="006F466F">
      <w:pPr>
        <w:widowControl/>
        <w:numPr>
          <w:ilvl w:val="0"/>
          <w:numId w:val="143"/>
        </w:numPr>
        <w:spacing w:before="100" w:beforeAutospacing="1" w:after="100" w:afterAutospacing="1"/>
        <w:jc w:val="left"/>
      </w:pPr>
      <w:r>
        <w:rPr>
          <w:rStyle w:val="af1"/>
        </w:rPr>
        <w:t>玉米种植面积</w:t>
      </w:r>
      <w:r>
        <w:t>：</w:t>
      </w:r>
      <w:r>
        <w:t xml:space="preserve"> </w:t>
      </w:r>
    </w:p>
    <w:p w14:paraId="07FDB2AE" w14:textId="77777777" w:rsidR="006F466F" w:rsidRDefault="006F466F" w:rsidP="006F466F">
      <w:pPr>
        <w:widowControl/>
        <w:numPr>
          <w:ilvl w:val="1"/>
          <w:numId w:val="143"/>
        </w:numPr>
        <w:spacing w:before="100" w:beforeAutospacing="1" w:after="100" w:afterAutospacing="1"/>
        <w:jc w:val="left"/>
      </w:pPr>
      <w:r>
        <w:t xml:space="preserve">2023 </w:t>
      </w:r>
      <w:r>
        <w:t>年预计玉米种植面积为</w:t>
      </w:r>
      <w:r>
        <w:t xml:space="preserve"> 9200 </w:t>
      </w:r>
      <w:r>
        <w:t>万英亩，比市场预期高出</w:t>
      </w:r>
      <w:r>
        <w:t xml:space="preserve"> 100 </w:t>
      </w:r>
      <w:r>
        <w:t>万英亩，比</w:t>
      </w:r>
      <w:r>
        <w:t xml:space="preserve"> 2022 </w:t>
      </w:r>
      <w:r>
        <w:t>年增加了</w:t>
      </w:r>
      <w:r>
        <w:t xml:space="preserve"> 310 </w:t>
      </w:r>
      <w:r>
        <w:t>万英亩</w:t>
      </w:r>
      <w:r>
        <w:rPr>
          <w:rFonts w:ascii="宋体" w:eastAsia="宋体" w:hAnsi="宋体" w:cs="宋体" w:hint="eastAsia"/>
        </w:rPr>
        <w:t>。</w:t>
      </w:r>
    </w:p>
    <w:p w14:paraId="2ABC7782" w14:textId="77777777" w:rsidR="006F466F" w:rsidRDefault="006F466F" w:rsidP="006F466F">
      <w:pPr>
        <w:widowControl/>
        <w:numPr>
          <w:ilvl w:val="0"/>
          <w:numId w:val="143"/>
        </w:numPr>
        <w:spacing w:before="100" w:beforeAutospacing="1" w:after="100" w:afterAutospacing="1"/>
        <w:jc w:val="left"/>
      </w:pPr>
      <w:r>
        <w:rPr>
          <w:rStyle w:val="af1"/>
        </w:rPr>
        <w:t>大豆种植面积</w:t>
      </w:r>
      <w:r>
        <w:t>：</w:t>
      </w:r>
      <w:r>
        <w:t xml:space="preserve"> </w:t>
      </w:r>
    </w:p>
    <w:p w14:paraId="1B4175D8" w14:textId="77777777" w:rsidR="006F466F" w:rsidRDefault="006F466F" w:rsidP="006F466F">
      <w:pPr>
        <w:widowControl/>
        <w:numPr>
          <w:ilvl w:val="1"/>
          <w:numId w:val="143"/>
        </w:numPr>
        <w:spacing w:before="100" w:beforeAutospacing="1" w:after="100" w:afterAutospacing="1"/>
        <w:jc w:val="left"/>
      </w:pPr>
      <w:r>
        <w:t>预计为</w:t>
      </w:r>
      <w:r>
        <w:t xml:space="preserve"> 8700 </w:t>
      </w:r>
      <w:r>
        <w:t>万英亩，与市场预期一致，比</w:t>
      </w:r>
      <w:r>
        <w:t xml:space="preserve"> 2022 </w:t>
      </w:r>
      <w:r>
        <w:t>年减少了</w:t>
      </w:r>
      <w:r>
        <w:t xml:space="preserve"> 50 </w:t>
      </w:r>
      <w:r>
        <w:t>万英亩</w:t>
      </w:r>
      <w:r>
        <w:rPr>
          <w:rFonts w:ascii="宋体" w:eastAsia="宋体" w:hAnsi="宋体" w:cs="宋体" w:hint="eastAsia"/>
        </w:rPr>
        <w:t>。</w:t>
      </w:r>
    </w:p>
    <w:p w14:paraId="39529B1D" w14:textId="77777777" w:rsidR="006F466F" w:rsidRDefault="006F466F" w:rsidP="006F466F">
      <w:pPr>
        <w:widowControl/>
        <w:numPr>
          <w:ilvl w:val="0"/>
          <w:numId w:val="143"/>
        </w:numPr>
        <w:spacing w:before="100" w:beforeAutospacing="1" w:after="100" w:afterAutospacing="1"/>
        <w:jc w:val="left"/>
      </w:pPr>
      <w:r>
        <w:rPr>
          <w:rStyle w:val="af1"/>
        </w:rPr>
        <w:t>其他作物</w:t>
      </w:r>
      <w:r>
        <w:t>：小麦种植面积预计为</w:t>
      </w:r>
      <w:r>
        <w:t xml:space="preserve"> 4930 </w:t>
      </w:r>
      <w:r>
        <w:t>万英亩，同比增长</w:t>
      </w:r>
      <w:r>
        <w:t xml:space="preserve"> 3%</w:t>
      </w:r>
      <w:r>
        <w:rPr>
          <w:rFonts w:ascii="宋体" w:eastAsia="宋体" w:hAnsi="宋体" w:cs="宋体" w:hint="eastAsia"/>
        </w:rPr>
        <w:t>。</w:t>
      </w:r>
    </w:p>
    <w:p w14:paraId="3115717E" w14:textId="77777777" w:rsidR="006F466F" w:rsidRDefault="006F466F" w:rsidP="006F466F">
      <w:pPr>
        <w:pStyle w:val="4"/>
      </w:pPr>
      <w:r>
        <w:t xml:space="preserve">2. </w:t>
      </w:r>
      <w:r>
        <w:rPr>
          <w:rStyle w:val="af1"/>
          <w:b w:val="0"/>
          <w:bCs w:val="0"/>
        </w:rPr>
        <w:t>谷物库存报</w:t>
      </w:r>
      <w:r>
        <w:rPr>
          <w:rStyle w:val="af1"/>
          <w:rFonts w:ascii="宋体" w:eastAsia="宋体" w:hAnsi="宋体" w:cs="宋体" w:hint="eastAsia"/>
          <w:b w:val="0"/>
          <w:bCs w:val="0"/>
        </w:rPr>
        <w:t>告</w:t>
      </w:r>
    </w:p>
    <w:p w14:paraId="1EAFACF7" w14:textId="77777777" w:rsidR="006F466F" w:rsidRDefault="006F466F" w:rsidP="006F466F">
      <w:pPr>
        <w:widowControl/>
        <w:numPr>
          <w:ilvl w:val="0"/>
          <w:numId w:val="144"/>
        </w:numPr>
        <w:spacing w:before="100" w:beforeAutospacing="1" w:after="100" w:afterAutospacing="1"/>
        <w:jc w:val="left"/>
      </w:pPr>
      <w:r>
        <w:rPr>
          <w:rStyle w:val="af1"/>
        </w:rPr>
        <w:t>玉米库存</w:t>
      </w:r>
      <w:r>
        <w:t>：</w:t>
      </w:r>
      <w:r>
        <w:t xml:space="preserve"> </w:t>
      </w:r>
    </w:p>
    <w:p w14:paraId="548B506D" w14:textId="77777777" w:rsidR="006F466F" w:rsidRDefault="006F466F" w:rsidP="006F466F">
      <w:pPr>
        <w:widowControl/>
        <w:numPr>
          <w:ilvl w:val="1"/>
          <w:numId w:val="144"/>
        </w:numPr>
        <w:spacing w:before="100" w:beforeAutospacing="1" w:after="100" w:afterAutospacing="1"/>
        <w:jc w:val="left"/>
      </w:pPr>
      <w:r>
        <w:t>玉米库存为</w:t>
      </w:r>
      <w:r>
        <w:t xml:space="preserve"> 75 </w:t>
      </w:r>
      <w:r>
        <w:t>亿蒲式耳，符合市场预期</w:t>
      </w:r>
      <w:r>
        <w:rPr>
          <w:rFonts w:ascii="宋体" w:eastAsia="宋体" w:hAnsi="宋体" w:cs="宋体" w:hint="eastAsia"/>
        </w:rPr>
        <w:t>。</w:t>
      </w:r>
    </w:p>
    <w:p w14:paraId="7F99577C" w14:textId="77777777" w:rsidR="006F466F" w:rsidRDefault="006F466F" w:rsidP="006F466F">
      <w:pPr>
        <w:widowControl/>
        <w:numPr>
          <w:ilvl w:val="0"/>
          <w:numId w:val="144"/>
        </w:numPr>
        <w:spacing w:before="100" w:beforeAutospacing="1" w:after="100" w:afterAutospacing="1"/>
        <w:jc w:val="left"/>
      </w:pPr>
      <w:r>
        <w:rPr>
          <w:rStyle w:val="af1"/>
        </w:rPr>
        <w:t>大豆库存</w:t>
      </w:r>
      <w:r>
        <w:t>：</w:t>
      </w:r>
      <w:r>
        <w:t xml:space="preserve"> </w:t>
      </w:r>
    </w:p>
    <w:p w14:paraId="38BE33D9" w14:textId="77777777" w:rsidR="006F466F" w:rsidRDefault="006F466F" w:rsidP="006F466F">
      <w:pPr>
        <w:widowControl/>
        <w:numPr>
          <w:ilvl w:val="1"/>
          <w:numId w:val="144"/>
        </w:numPr>
        <w:spacing w:before="100" w:beforeAutospacing="1" w:after="100" w:afterAutospacing="1"/>
        <w:jc w:val="left"/>
      </w:pPr>
      <w:r>
        <w:t>大豆库存为</w:t>
      </w:r>
      <w:r>
        <w:t xml:space="preserve"> 12 </w:t>
      </w:r>
      <w:r>
        <w:t>亿蒲式耳，比市场预期高</w:t>
      </w:r>
      <w:r>
        <w:t xml:space="preserve"> 18%</w:t>
      </w:r>
      <w:r>
        <w:t>，表明供应充足</w:t>
      </w:r>
      <w:r>
        <w:rPr>
          <w:rFonts w:ascii="宋体" w:eastAsia="宋体" w:hAnsi="宋体" w:cs="宋体" w:hint="eastAsia"/>
        </w:rPr>
        <w:t>。</w:t>
      </w:r>
    </w:p>
    <w:p w14:paraId="73D7D2C9" w14:textId="77777777" w:rsidR="006F466F" w:rsidRDefault="006F466F" w:rsidP="006F466F">
      <w:pPr>
        <w:pStyle w:val="4"/>
      </w:pPr>
      <w:r>
        <w:t xml:space="preserve">3. </w:t>
      </w:r>
      <w:r>
        <w:rPr>
          <w:rStyle w:val="af1"/>
          <w:b w:val="0"/>
          <w:bCs w:val="0"/>
        </w:rPr>
        <w:t>玉米种植面积增加的原</w:t>
      </w:r>
      <w:r>
        <w:rPr>
          <w:rStyle w:val="af1"/>
          <w:rFonts w:ascii="宋体" w:eastAsia="宋体" w:hAnsi="宋体" w:cs="宋体" w:hint="eastAsia"/>
          <w:b w:val="0"/>
          <w:bCs w:val="0"/>
        </w:rPr>
        <w:t>因</w:t>
      </w:r>
    </w:p>
    <w:p w14:paraId="39BE69BF" w14:textId="77777777" w:rsidR="006F466F" w:rsidRDefault="006F466F" w:rsidP="006F466F">
      <w:pPr>
        <w:widowControl/>
        <w:numPr>
          <w:ilvl w:val="0"/>
          <w:numId w:val="145"/>
        </w:numPr>
        <w:spacing w:before="100" w:beforeAutospacing="1" w:after="100" w:afterAutospacing="1"/>
        <w:jc w:val="left"/>
      </w:pPr>
      <w:r>
        <w:rPr>
          <w:rStyle w:val="af1"/>
        </w:rPr>
        <w:t>农民的选择</w:t>
      </w:r>
      <w:r>
        <w:t>：玉米种植面积增加主要由于其较高的经济收益和较低的种植成本</w:t>
      </w:r>
      <w:r>
        <w:rPr>
          <w:rFonts w:ascii="宋体" w:eastAsia="宋体" w:hAnsi="宋体" w:cs="宋体" w:hint="eastAsia"/>
        </w:rPr>
        <w:t>。</w:t>
      </w:r>
    </w:p>
    <w:p w14:paraId="58EBA09F" w14:textId="77777777" w:rsidR="006F466F" w:rsidRDefault="006F466F" w:rsidP="006F466F">
      <w:pPr>
        <w:widowControl/>
        <w:numPr>
          <w:ilvl w:val="0"/>
          <w:numId w:val="145"/>
        </w:numPr>
        <w:spacing w:before="100" w:beforeAutospacing="1" w:after="100" w:afterAutospacing="1"/>
        <w:jc w:val="left"/>
      </w:pPr>
      <w:r>
        <w:rPr>
          <w:rStyle w:val="af1"/>
        </w:rPr>
        <w:t>区域分布</w:t>
      </w:r>
      <w:r>
        <w:t>：增长主要集中在中西部地区，如伊利诺伊州、爱荷华州和明尼苏达州</w:t>
      </w:r>
      <w:r>
        <w:rPr>
          <w:rFonts w:ascii="宋体" w:eastAsia="宋体" w:hAnsi="宋体" w:cs="宋体" w:hint="eastAsia"/>
        </w:rPr>
        <w:t>。</w:t>
      </w:r>
    </w:p>
    <w:p w14:paraId="627DE49A" w14:textId="77777777" w:rsidR="006F466F" w:rsidRDefault="006F466F" w:rsidP="006F466F">
      <w:pPr>
        <w:pStyle w:val="4"/>
      </w:pPr>
      <w:r>
        <w:lastRenderedPageBreak/>
        <w:t xml:space="preserve">4. </w:t>
      </w:r>
      <w:r>
        <w:rPr>
          <w:rStyle w:val="af1"/>
          <w:b w:val="0"/>
          <w:bCs w:val="0"/>
        </w:rPr>
        <w:t>对农业投入品的利</w:t>
      </w:r>
      <w:r>
        <w:rPr>
          <w:rStyle w:val="af1"/>
          <w:rFonts w:ascii="宋体" w:eastAsia="宋体" w:hAnsi="宋体" w:cs="宋体" w:hint="eastAsia"/>
          <w:b w:val="0"/>
          <w:bCs w:val="0"/>
        </w:rPr>
        <w:t>好</w:t>
      </w:r>
    </w:p>
    <w:p w14:paraId="12B7D6EB" w14:textId="77777777" w:rsidR="006F466F" w:rsidRDefault="006F466F" w:rsidP="006F466F">
      <w:pPr>
        <w:widowControl/>
        <w:numPr>
          <w:ilvl w:val="0"/>
          <w:numId w:val="146"/>
        </w:numPr>
        <w:spacing w:before="100" w:beforeAutospacing="1" w:after="100" w:afterAutospacing="1"/>
        <w:jc w:val="left"/>
      </w:pPr>
      <w:r>
        <w:t>玉米种植面积的增加将直接推动对种子、肥料和农药等投入品的需求</w:t>
      </w:r>
      <w:r>
        <w:rPr>
          <w:rFonts w:ascii="宋体" w:eastAsia="宋体" w:hAnsi="宋体" w:cs="宋体" w:hint="eastAsia"/>
        </w:rPr>
        <w:t>。</w:t>
      </w:r>
    </w:p>
    <w:p w14:paraId="31BCA939" w14:textId="77777777" w:rsidR="006F466F" w:rsidRDefault="006F466F" w:rsidP="006F466F">
      <w:pPr>
        <w:widowControl/>
        <w:numPr>
          <w:ilvl w:val="0"/>
          <w:numId w:val="146"/>
        </w:numPr>
        <w:spacing w:before="100" w:beforeAutospacing="1" w:after="100" w:afterAutospacing="1"/>
        <w:jc w:val="left"/>
      </w:pPr>
      <w:r>
        <w:t>Corteva</w:t>
      </w:r>
      <w:r>
        <w:t>（</w:t>
      </w:r>
      <w:r>
        <w:t>CTVA</w:t>
      </w:r>
      <w:r>
        <w:t>）作为农业投入品的主要供应商，预计将从中受益</w:t>
      </w:r>
      <w:r>
        <w:rPr>
          <w:rFonts w:ascii="宋体" w:eastAsia="宋体" w:hAnsi="宋体" w:cs="宋体" w:hint="eastAsia"/>
        </w:rPr>
        <w:t>。</w:t>
      </w:r>
    </w:p>
    <w:p w14:paraId="2DB4BDDC" w14:textId="77777777" w:rsidR="006F466F" w:rsidRDefault="006F466F" w:rsidP="006F466F">
      <w:pPr>
        <w:pStyle w:val="4"/>
      </w:pPr>
      <w:r>
        <w:t xml:space="preserve">5. </w:t>
      </w:r>
      <w:r>
        <w:rPr>
          <w:rStyle w:val="af1"/>
          <w:b w:val="0"/>
          <w:bCs w:val="0"/>
        </w:rPr>
        <w:t xml:space="preserve">Corteva </w:t>
      </w:r>
      <w:r>
        <w:rPr>
          <w:rStyle w:val="af1"/>
          <w:b w:val="0"/>
          <w:bCs w:val="0"/>
        </w:rPr>
        <w:t>的财务预</w:t>
      </w:r>
      <w:r>
        <w:rPr>
          <w:rStyle w:val="af1"/>
          <w:rFonts w:ascii="宋体" w:eastAsia="宋体" w:hAnsi="宋体" w:cs="宋体" w:hint="eastAsia"/>
          <w:b w:val="0"/>
          <w:bCs w:val="0"/>
        </w:rPr>
        <w:t>测</w:t>
      </w:r>
    </w:p>
    <w:p w14:paraId="09E465B6" w14:textId="77777777" w:rsidR="006F466F" w:rsidRDefault="006F466F" w:rsidP="006F466F">
      <w:pPr>
        <w:widowControl/>
        <w:numPr>
          <w:ilvl w:val="0"/>
          <w:numId w:val="147"/>
        </w:numPr>
        <w:spacing w:before="100" w:beforeAutospacing="1" w:after="100" w:afterAutospacing="1"/>
        <w:jc w:val="left"/>
      </w:pPr>
      <w:r>
        <w:t>预计</w:t>
      </w:r>
      <w:r>
        <w:t xml:space="preserve"> Corteva 2023 </w:t>
      </w:r>
      <w:r>
        <w:t>年</w:t>
      </w:r>
      <w:r>
        <w:t xml:space="preserve"> EBITDA </w:t>
      </w:r>
      <w:r>
        <w:t>为</w:t>
      </w:r>
      <w:r>
        <w:t xml:space="preserve"> 33.6 </w:t>
      </w:r>
      <w:r>
        <w:t>亿美元，同比增长</w:t>
      </w:r>
      <w:r>
        <w:t xml:space="preserve"> 4%</w:t>
      </w:r>
      <w:r>
        <w:rPr>
          <w:rFonts w:ascii="宋体" w:eastAsia="宋体" w:hAnsi="宋体" w:cs="宋体" w:hint="eastAsia"/>
        </w:rPr>
        <w:t>。</w:t>
      </w:r>
    </w:p>
    <w:p w14:paraId="1A1EA0DB" w14:textId="77777777" w:rsidR="006F466F" w:rsidRDefault="006F466F" w:rsidP="006F466F">
      <w:pPr>
        <w:widowControl/>
        <w:numPr>
          <w:ilvl w:val="0"/>
          <w:numId w:val="147"/>
        </w:numPr>
        <w:spacing w:before="100" w:beforeAutospacing="1" w:after="100" w:afterAutospacing="1"/>
        <w:jc w:val="left"/>
      </w:pPr>
      <w:r>
        <w:t>未来几年，</w:t>
      </w:r>
      <w:r>
        <w:t xml:space="preserve">Corteva </w:t>
      </w:r>
      <w:r>
        <w:t>的收入和利润有望继续增长，得益于农作物种植面积的增加及其产品组合的优化</w:t>
      </w:r>
      <w:r>
        <w:rPr>
          <w:rFonts w:ascii="宋体" w:eastAsia="宋体" w:hAnsi="宋体" w:cs="宋体" w:hint="eastAsia"/>
        </w:rPr>
        <w:t>。</w:t>
      </w:r>
    </w:p>
    <w:p w14:paraId="240DABB4" w14:textId="77777777" w:rsidR="006F466F" w:rsidRDefault="006F466F" w:rsidP="006F466F">
      <w:r>
        <w:pict w14:anchorId="3E72AD0F">
          <v:rect id="_x0000_i1145" style="width:0;height:1.5pt" o:hralign="center" o:hrstd="t" o:hr="t" fillcolor="#a0a0a0" stroked="f"/>
        </w:pict>
      </w:r>
    </w:p>
    <w:p w14:paraId="3B80F06F"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C949635" w14:textId="77777777" w:rsidR="006F466F" w:rsidRDefault="006F466F" w:rsidP="006F466F">
      <w:pPr>
        <w:pStyle w:val="4"/>
      </w:pPr>
      <w:r>
        <w:t xml:space="preserve">1. </w:t>
      </w:r>
      <w:r>
        <w:rPr>
          <w:rStyle w:val="af1"/>
          <w:b w:val="0"/>
          <w:bCs w:val="0"/>
        </w:rPr>
        <w:t>种植面积数据支撑投入品需求增长的判</w:t>
      </w:r>
      <w:r>
        <w:rPr>
          <w:rStyle w:val="af1"/>
          <w:rFonts w:ascii="宋体" w:eastAsia="宋体" w:hAnsi="宋体" w:cs="宋体" w:hint="eastAsia"/>
          <w:b w:val="0"/>
          <w:bCs w:val="0"/>
        </w:rPr>
        <w:t>断</w:t>
      </w:r>
    </w:p>
    <w:p w14:paraId="4B535ED2" w14:textId="77777777" w:rsidR="006F466F" w:rsidRDefault="006F466F" w:rsidP="006F466F">
      <w:pPr>
        <w:widowControl/>
        <w:numPr>
          <w:ilvl w:val="0"/>
          <w:numId w:val="148"/>
        </w:numPr>
        <w:spacing w:before="100" w:beforeAutospacing="1" w:after="100" w:afterAutospacing="1"/>
        <w:jc w:val="left"/>
      </w:pPr>
      <w:r>
        <w:t xml:space="preserve">USDA </w:t>
      </w:r>
      <w:r>
        <w:t>报告明确指出</w:t>
      </w:r>
      <w:r>
        <w:t xml:space="preserve"> 2023 </w:t>
      </w:r>
      <w:r>
        <w:t>年玉米种植面积增加</w:t>
      </w:r>
      <w:r>
        <w:t xml:space="preserve"> 100 </w:t>
      </w:r>
      <w:r>
        <w:t>万英亩，比预期高出</w:t>
      </w:r>
      <w:r>
        <w:t xml:space="preserve"> 1%</w:t>
      </w:r>
      <w:r>
        <w:t>，而玉米种植增加对农作物投入品（如肥料和种子）的需求具有直接推动作用</w:t>
      </w:r>
      <w:r>
        <w:rPr>
          <w:rFonts w:ascii="宋体" w:eastAsia="宋体" w:hAnsi="宋体" w:cs="宋体" w:hint="eastAsia"/>
        </w:rPr>
        <w:t>。</w:t>
      </w:r>
    </w:p>
    <w:p w14:paraId="586989E3" w14:textId="77777777" w:rsidR="006F466F" w:rsidRDefault="006F466F" w:rsidP="006F466F">
      <w:pPr>
        <w:widowControl/>
        <w:numPr>
          <w:ilvl w:val="0"/>
          <w:numId w:val="148"/>
        </w:numPr>
        <w:spacing w:before="100" w:beforeAutospacing="1" w:after="100" w:afterAutospacing="1"/>
        <w:jc w:val="left"/>
      </w:pPr>
      <w:r>
        <w:t>同时，大豆种植面积减少和库存较高，进一步强化了对玉米种植的经济吸引力</w:t>
      </w:r>
      <w:r>
        <w:rPr>
          <w:rFonts w:ascii="宋体" w:eastAsia="宋体" w:hAnsi="宋体" w:cs="宋体" w:hint="eastAsia"/>
        </w:rPr>
        <w:t>。</w:t>
      </w:r>
    </w:p>
    <w:p w14:paraId="63DB9D02" w14:textId="77777777" w:rsidR="006F466F" w:rsidRDefault="006F466F" w:rsidP="006F466F">
      <w:pPr>
        <w:pStyle w:val="4"/>
      </w:pPr>
      <w:r>
        <w:t xml:space="preserve">2. </w:t>
      </w:r>
      <w:r>
        <w:rPr>
          <w:rStyle w:val="af1"/>
          <w:b w:val="0"/>
          <w:bCs w:val="0"/>
        </w:rPr>
        <w:t>玉米种植的经济吸引</w:t>
      </w:r>
      <w:r>
        <w:rPr>
          <w:rStyle w:val="af1"/>
          <w:rFonts w:ascii="宋体" w:eastAsia="宋体" w:hAnsi="宋体" w:cs="宋体" w:hint="eastAsia"/>
          <w:b w:val="0"/>
          <w:bCs w:val="0"/>
        </w:rPr>
        <w:t>力</w:t>
      </w:r>
    </w:p>
    <w:p w14:paraId="7B2343DE" w14:textId="77777777" w:rsidR="006F466F" w:rsidRDefault="006F466F" w:rsidP="006F466F">
      <w:pPr>
        <w:widowControl/>
        <w:numPr>
          <w:ilvl w:val="0"/>
          <w:numId w:val="149"/>
        </w:numPr>
        <w:spacing w:before="100" w:beforeAutospacing="1" w:after="100" w:afterAutospacing="1"/>
        <w:jc w:val="left"/>
      </w:pPr>
      <w:r>
        <w:t>玉米较高的经济回报率和种植成本的相对稳定，使其成为农民的优先选择，这种趋势为农业投入品市场提供了明确的需求增长信号</w:t>
      </w:r>
      <w:r>
        <w:rPr>
          <w:rFonts w:ascii="宋体" w:eastAsia="宋体" w:hAnsi="宋体" w:cs="宋体" w:hint="eastAsia"/>
        </w:rPr>
        <w:t>。</w:t>
      </w:r>
    </w:p>
    <w:p w14:paraId="12EF9C4E" w14:textId="77777777" w:rsidR="006F466F" w:rsidRDefault="006F466F" w:rsidP="006F466F">
      <w:pPr>
        <w:widowControl/>
        <w:numPr>
          <w:ilvl w:val="0"/>
          <w:numId w:val="149"/>
        </w:numPr>
        <w:spacing w:before="100" w:beforeAutospacing="1" w:after="100" w:afterAutospacing="1"/>
        <w:jc w:val="left"/>
      </w:pPr>
      <w:r>
        <w:t>文章通过分析区域分布（如中西部地区）的种植意向，进一步验证了玉米种植面积扩大的可靠性</w:t>
      </w:r>
      <w:r>
        <w:rPr>
          <w:rFonts w:ascii="宋体" w:eastAsia="宋体" w:hAnsi="宋体" w:cs="宋体" w:hint="eastAsia"/>
        </w:rPr>
        <w:t>。</w:t>
      </w:r>
    </w:p>
    <w:p w14:paraId="0D4C0B2B" w14:textId="77777777" w:rsidR="006F466F" w:rsidRDefault="006F466F" w:rsidP="006F466F">
      <w:pPr>
        <w:pStyle w:val="4"/>
      </w:pPr>
      <w:r>
        <w:t xml:space="preserve">3. </w:t>
      </w:r>
      <w:r>
        <w:rPr>
          <w:rStyle w:val="af1"/>
          <w:b w:val="0"/>
          <w:bCs w:val="0"/>
        </w:rPr>
        <w:t>库存报告与市场平</w:t>
      </w:r>
      <w:r>
        <w:rPr>
          <w:rStyle w:val="af1"/>
          <w:rFonts w:ascii="宋体" w:eastAsia="宋体" w:hAnsi="宋体" w:cs="宋体" w:hint="eastAsia"/>
          <w:b w:val="0"/>
          <w:bCs w:val="0"/>
        </w:rPr>
        <w:t>衡</w:t>
      </w:r>
    </w:p>
    <w:p w14:paraId="39553841" w14:textId="77777777" w:rsidR="006F466F" w:rsidRDefault="006F466F" w:rsidP="006F466F">
      <w:pPr>
        <w:widowControl/>
        <w:numPr>
          <w:ilvl w:val="0"/>
          <w:numId w:val="150"/>
        </w:numPr>
        <w:spacing w:before="100" w:beforeAutospacing="1" w:after="100" w:afterAutospacing="1"/>
        <w:jc w:val="left"/>
      </w:pPr>
      <w:r>
        <w:t>谷物库存（尤其是玉米库存）符合市场预期，说明供应保持稳定，不会对种植意向产生负面影响</w:t>
      </w:r>
      <w:r>
        <w:rPr>
          <w:rFonts w:ascii="宋体" w:eastAsia="宋体" w:hAnsi="宋体" w:cs="宋体" w:hint="eastAsia"/>
        </w:rPr>
        <w:t>。</w:t>
      </w:r>
    </w:p>
    <w:p w14:paraId="155BE1F8" w14:textId="77777777" w:rsidR="006F466F" w:rsidRDefault="006F466F" w:rsidP="006F466F">
      <w:pPr>
        <w:widowControl/>
        <w:numPr>
          <w:ilvl w:val="0"/>
          <w:numId w:val="150"/>
        </w:numPr>
        <w:spacing w:before="100" w:beforeAutospacing="1" w:after="100" w:afterAutospacing="1"/>
        <w:jc w:val="left"/>
      </w:pPr>
      <w:r>
        <w:t>大豆库存的增加虽然显示供应充足，但种植面积的减少提升了玉米种植的相对重要性</w:t>
      </w:r>
      <w:r>
        <w:rPr>
          <w:rFonts w:ascii="宋体" w:eastAsia="宋体" w:hAnsi="宋体" w:cs="宋体" w:hint="eastAsia"/>
        </w:rPr>
        <w:t>。</w:t>
      </w:r>
    </w:p>
    <w:p w14:paraId="00F89E18" w14:textId="77777777" w:rsidR="006F466F" w:rsidRDefault="006F466F" w:rsidP="006F466F">
      <w:pPr>
        <w:pStyle w:val="4"/>
      </w:pPr>
      <w:r>
        <w:t xml:space="preserve">4. </w:t>
      </w:r>
      <w:r>
        <w:rPr>
          <w:rStyle w:val="af1"/>
          <w:b w:val="0"/>
          <w:bCs w:val="0"/>
        </w:rPr>
        <w:t xml:space="preserve">Corteva </w:t>
      </w:r>
      <w:r>
        <w:rPr>
          <w:rStyle w:val="af1"/>
          <w:b w:val="0"/>
          <w:bCs w:val="0"/>
        </w:rPr>
        <w:t>的直接受益逻</w:t>
      </w:r>
      <w:r>
        <w:rPr>
          <w:rStyle w:val="af1"/>
          <w:rFonts w:ascii="宋体" w:eastAsia="宋体" w:hAnsi="宋体" w:cs="宋体" w:hint="eastAsia"/>
          <w:b w:val="0"/>
          <w:bCs w:val="0"/>
        </w:rPr>
        <w:t>辑</w:t>
      </w:r>
    </w:p>
    <w:p w14:paraId="5CD5BEA2" w14:textId="77777777" w:rsidR="006F466F" w:rsidRDefault="006F466F" w:rsidP="006F466F">
      <w:pPr>
        <w:widowControl/>
        <w:numPr>
          <w:ilvl w:val="0"/>
          <w:numId w:val="151"/>
        </w:numPr>
        <w:spacing w:before="100" w:beforeAutospacing="1" w:after="100" w:afterAutospacing="1"/>
        <w:jc w:val="left"/>
      </w:pPr>
      <w:r>
        <w:t xml:space="preserve">Corteva </w:t>
      </w:r>
      <w:r>
        <w:t>是全球主要的农业投入品供应商，其业务直接依赖农作物种植面积的变化</w:t>
      </w:r>
      <w:r>
        <w:rPr>
          <w:rFonts w:ascii="宋体" w:eastAsia="宋体" w:hAnsi="宋体" w:cs="宋体" w:hint="eastAsia"/>
        </w:rPr>
        <w:t>。</w:t>
      </w:r>
    </w:p>
    <w:p w14:paraId="0EFF245F" w14:textId="77777777" w:rsidR="006F466F" w:rsidRDefault="006F466F" w:rsidP="006F466F">
      <w:pPr>
        <w:widowControl/>
        <w:numPr>
          <w:ilvl w:val="0"/>
          <w:numId w:val="151"/>
        </w:numPr>
        <w:spacing w:before="100" w:beforeAutospacing="1" w:after="100" w:afterAutospacing="1"/>
        <w:jc w:val="left"/>
      </w:pPr>
      <w:r>
        <w:lastRenderedPageBreak/>
        <w:t>作者通过引用</w:t>
      </w:r>
      <w:r>
        <w:t xml:space="preserve"> Corteva </w:t>
      </w:r>
      <w:r>
        <w:t>的财务预测（如</w:t>
      </w:r>
      <w:r>
        <w:t xml:space="preserve"> EBITDA </w:t>
      </w:r>
      <w:r>
        <w:t>增长</w:t>
      </w:r>
      <w:r>
        <w:t xml:space="preserve"> 4%</w:t>
      </w:r>
      <w:r>
        <w:t>），明确了其将从玉米种植面积增加中受益的逻辑</w:t>
      </w:r>
      <w:r>
        <w:rPr>
          <w:rFonts w:ascii="宋体" w:eastAsia="宋体" w:hAnsi="宋体" w:cs="宋体" w:hint="eastAsia"/>
        </w:rPr>
        <w:t>。</w:t>
      </w:r>
    </w:p>
    <w:p w14:paraId="6D231571" w14:textId="77777777" w:rsidR="006F466F" w:rsidRDefault="006F466F" w:rsidP="006F466F">
      <w:pPr>
        <w:pStyle w:val="4"/>
      </w:pPr>
      <w:r>
        <w:t xml:space="preserve">5. </w:t>
      </w:r>
      <w:r>
        <w:rPr>
          <w:rStyle w:val="af1"/>
          <w:b w:val="0"/>
          <w:bCs w:val="0"/>
        </w:rPr>
        <w:t>长期展望与行业环</w:t>
      </w:r>
      <w:r>
        <w:rPr>
          <w:rStyle w:val="af1"/>
          <w:rFonts w:ascii="宋体" w:eastAsia="宋体" w:hAnsi="宋体" w:cs="宋体" w:hint="eastAsia"/>
          <w:b w:val="0"/>
          <w:bCs w:val="0"/>
        </w:rPr>
        <w:t>境</w:t>
      </w:r>
    </w:p>
    <w:p w14:paraId="75FA9472" w14:textId="77777777" w:rsidR="006F466F" w:rsidRDefault="006F466F" w:rsidP="006F466F">
      <w:pPr>
        <w:widowControl/>
        <w:numPr>
          <w:ilvl w:val="0"/>
          <w:numId w:val="152"/>
        </w:numPr>
        <w:spacing w:before="100" w:beforeAutospacing="1" w:after="100" w:afterAutospacing="1"/>
        <w:jc w:val="left"/>
      </w:pPr>
      <w:r>
        <w:t>玉米种植面积的增加符合全球农业生产持续扩大的趋势，这为</w:t>
      </w:r>
      <w:r>
        <w:t xml:space="preserve"> Corteva </w:t>
      </w:r>
      <w:r>
        <w:t>等农业投入品公司提供了长期增长的市场基础</w:t>
      </w:r>
      <w:r>
        <w:rPr>
          <w:rFonts w:ascii="宋体" w:eastAsia="宋体" w:hAnsi="宋体" w:cs="宋体" w:hint="eastAsia"/>
        </w:rPr>
        <w:t>。</w:t>
      </w:r>
    </w:p>
    <w:p w14:paraId="291DD81F" w14:textId="77777777" w:rsidR="006F466F" w:rsidRDefault="006F466F" w:rsidP="006F466F">
      <w:pPr>
        <w:widowControl/>
        <w:numPr>
          <w:ilvl w:val="0"/>
          <w:numId w:val="152"/>
        </w:numPr>
        <w:spacing w:before="100" w:beforeAutospacing="1" w:after="100" w:afterAutospacing="1"/>
        <w:jc w:val="left"/>
      </w:pPr>
      <w:r>
        <w:t>文章还提到</w:t>
      </w:r>
      <w:r>
        <w:t xml:space="preserve"> Corteva </w:t>
      </w:r>
      <w:r>
        <w:t>在产品组合优化和市场扩展方面的持续努力，这将增强其在农业投入品市场中的竞争力</w:t>
      </w:r>
      <w:r>
        <w:rPr>
          <w:rFonts w:ascii="宋体" w:eastAsia="宋体" w:hAnsi="宋体" w:cs="宋体" w:hint="eastAsia"/>
        </w:rPr>
        <w:t>。</w:t>
      </w:r>
    </w:p>
    <w:p w14:paraId="78F8D6BB" w14:textId="77777777" w:rsidR="006F466F" w:rsidRDefault="006F466F" w:rsidP="006F466F">
      <w:r>
        <w:pict w14:anchorId="5065E014">
          <v:rect id="_x0000_i1146" style="width:0;height:1.5pt" o:hralign="center" o:hrstd="t" o:hr="t" fillcolor="#a0a0a0" stroked="f"/>
        </w:pict>
      </w:r>
    </w:p>
    <w:p w14:paraId="7D52A9FC"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675011AB" w14:textId="77777777" w:rsidR="006F466F" w:rsidRDefault="006F466F" w:rsidP="006F466F">
      <w:pPr>
        <w:pStyle w:val="ae"/>
      </w:pPr>
      <w:r>
        <w:rPr>
          <w:rFonts w:ascii="宋体" w:eastAsia="宋体" w:hAnsi="宋体" w:cs="宋体" w:hint="eastAsia"/>
        </w:rPr>
        <w:t>文章通过对</w:t>
      </w:r>
      <w:r>
        <w:t xml:space="preserve"> USDA </w:t>
      </w:r>
      <w:r>
        <w:rPr>
          <w:rFonts w:ascii="宋体" w:eastAsia="宋体" w:hAnsi="宋体" w:cs="宋体" w:hint="eastAsia"/>
        </w:rPr>
        <w:t>报告的分析，指出玉米种植面积的增加将显著推动农业投入品需求，并明确</w:t>
      </w:r>
      <w:r>
        <w:t xml:space="preserve"> Corteva </w:t>
      </w:r>
      <w:r>
        <w:rPr>
          <w:rFonts w:ascii="宋体" w:eastAsia="宋体" w:hAnsi="宋体" w:cs="宋体" w:hint="eastAsia"/>
        </w:rPr>
        <w:t>是主要的受益者之一。作者通过玉米种植经济性、库存数据和</w:t>
      </w:r>
      <w:r>
        <w:t xml:space="preserve"> Corteva </w:t>
      </w:r>
      <w:r>
        <w:rPr>
          <w:rFonts w:ascii="宋体" w:eastAsia="宋体" w:hAnsi="宋体" w:cs="宋体" w:hint="eastAsia"/>
        </w:rPr>
        <w:t>的财务预测，构建了清晰的逻辑链条，论证了农业投入品市场的增长潜力以及</w:t>
      </w:r>
      <w:r>
        <w:t xml:space="preserve"> Corteva </w:t>
      </w:r>
      <w:r>
        <w:rPr>
          <w:rFonts w:ascii="宋体" w:eastAsia="宋体" w:hAnsi="宋体" w:cs="宋体" w:hint="eastAsia"/>
        </w:rPr>
        <w:t>的投资价值。这一分析为投资者提供了可靠的决策依据。</w:t>
      </w:r>
    </w:p>
    <w:p w14:paraId="05C2C755" w14:textId="77777777" w:rsidR="006F466F" w:rsidRDefault="006F466F" w:rsidP="006F466F">
      <w:r>
        <w:rPr>
          <w:rStyle w:val="messagemessagemetadatatextfxy5"/>
        </w:rPr>
        <w:t>9:56 PM</w:t>
      </w:r>
    </w:p>
    <w:p w14:paraId="1C65C52C"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749F2CB" w14:textId="3FC8E887" w:rsidR="006F466F" w:rsidRDefault="006F466F" w:rsidP="006F466F">
      <w:r>
        <w:rPr>
          <w:noProof/>
        </w:rPr>
        <w:lastRenderedPageBreak/>
        <w:drawing>
          <wp:inline distT="0" distB="0" distL="0" distR="0" wp14:anchorId="6F5251FA" wp14:editId="00B02D39">
            <wp:extent cx="5068570" cy="8863330"/>
            <wp:effectExtent l="0" t="0" r="0" b="0"/>
            <wp:docPr id="506208288" name="图片 2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08288" name="图片 28" descr="文本&#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570" cy="8863330"/>
                    </a:xfrm>
                    <a:prstGeom prst="rect">
                      <a:avLst/>
                    </a:prstGeom>
                    <a:noFill/>
                    <a:ln>
                      <a:noFill/>
                    </a:ln>
                  </pic:spPr>
                </pic:pic>
              </a:graphicData>
            </a:graphic>
          </wp:inline>
        </w:drawing>
      </w:r>
    </w:p>
    <w:p w14:paraId="3AF40600" w14:textId="77777777" w:rsidR="006F466F" w:rsidRDefault="006F466F" w:rsidP="006F466F">
      <w:r>
        <w:rPr>
          <w:rStyle w:val="messagemessagemetadatatextfxy5"/>
        </w:rPr>
        <w:lastRenderedPageBreak/>
        <w:t>10:01 PM</w:t>
      </w:r>
    </w:p>
    <w:p w14:paraId="3E9706F1" w14:textId="77777777" w:rsidR="006F466F" w:rsidRDefault="006F466F" w:rsidP="006F466F">
      <w:pPr>
        <w:rPr>
          <w:rStyle w:val="af"/>
        </w:rPr>
      </w:pPr>
      <w:r>
        <w:fldChar w:fldCharType="begin"/>
      </w:r>
      <w:r>
        <w:instrText>HYPERLINK "/GPT-4o" \t "_blank"</w:instrText>
      </w:r>
      <w:r>
        <w:fldChar w:fldCharType="separate"/>
      </w:r>
    </w:p>
    <w:p w14:paraId="42F21654" w14:textId="1BEEBA18" w:rsidR="006F466F" w:rsidRDefault="006F466F" w:rsidP="006F466F">
      <w:r>
        <w:rPr>
          <w:noProof/>
          <w:color w:val="0000FF"/>
        </w:rPr>
        <w:drawing>
          <wp:inline distT="0" distB="0" distL="0" distR="0" wp14:anchorId="441FE78B" wp14:editId="47DED3F4">
            <wp:extent cx="190500" cy="190500"/>
            <wp:effectExtent l="0" t="0" r="0" b="0"/>
            <wp:docPr id="885293187" name="图片 2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C4F78FE" w14:textId="77777777" w:rsidR="006F466F" w:rsidRDefault="006F466F" w:rsidP="006F466F">
      <w:pPr>
        <w:pStyle w:val="ae"/>
        <w:rPr>
          <w:color w:val="0000FF"/>
          <w:u w:val="single"/>
        </w:rPr>
      </w:pPr>
      <w:r>
        <w:rPr>
          <w:color w:val="0000FF"/>
          <w:u w:val="single"/>
        </w:rPr>
        <w:t>GPT-4o</w:t>
      </w:r>
    </w:p>
    <w:p w14:paraId="6FE1985D" w14:textId="77777777" w:rsidR="006F466F" w:rsidRDefault="006F466F" w:rsidP="006F466F">
      <w:r>
        <w:fldChar w:fldCharType="end"/>
      </w:r>
    </w:p>
    <w:p w14:paraId="3C9F1DCC" w14:textId="77777777" w:rsidR="006F466F" w:rsidRDefault="006F466F" w:rsidP="006F466F">
      <w:r>
        <w:t>Poe</w:t>
      </w:r>
    </w:p>
    <w:p w14:paraId="3F46F83F"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20AE5A43"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中国石油（</w:t>
      </w:r>
      <w:r>
        <w:rPr>
          <w:rStyle w:val="af1"/>
          <w:rFonts w:eastAsiaTheme="majorEastAsia"/>
        </w:rPr>
        <w:t>PetroChina</w:t>
      </w:r>
      <w:r>
        <w:rPr>
          <w:rStyle w:val="af1"/>
          <w:rFonts w:eastAsiaTheme="majorEastAsia"/>
        </w:rPr>
        <w:t>）的盈利能力正在从传统的油价依赖转向通过天然气业务的盈利改善和成本优化来驱动。尽管宏观环境存在挑战，公司通过优化天然气供应链、提高高附加值产品比例以及股票回购计划，展现了稳健的长期增长潜力</w:t>
      </w:r>
      <w:r>
        <w:rPr>
          <w:rStyle w:val="af1"/>
          <w:rFonts w:ascii="宋体" w:eastAsia="宋体" w:hAnsi="宋体" w:cs="宋体" w:hint="eastAsia"/>
        </w:rPr>
        <w:t>。</w:t>
      </w:r>
    </w:p>
    <w:p w14:paraId="5BC979DB" w14:textId="77777777" w:rsidR="006F466F" w:rsidRDefault="006F466F" w:rsidP="006F466F">
      <w:r>
        <w:pict w14:anchorId="1702A5ED">
          <v:rect id="_x0000_i1149" style="width:0;height:1.5pt" o:hralign="center" o:hrstd="t" o:hr="t" fillcolor="#a0a0a0" stroked="f"/>
        </w:pict>
      </w:r>
    </w:p>
    <w:p w14:paraId="5B54A544"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59551252" w14:textId="77777777" w:rsidR="006F466F" w:rsidRDefault="006F466F" w:rsidP="006F466F">
      <w:pPr>
        <w:pStyle w:val="4"/>
      </w:pPr>
      <w:r>
        <w:t xml:space="preserve">1. </w:t>
      </w:r>
      <w:r>
        <w:rPr>
          <w:rStyle w:val="af1"/>
          <w:b w:val="0"/>
          <w:bCs w:val="0"/>
        </w:rPr>
        <w:t>天然气业务的盈利改</w:t>
      </w:r>
      <w:r>
        <w:rPr>
          <w:rStyle w:val="af1"/>
          <w:rFonts w:ascii="宋体" w:eastAsia="宋体" w:hAnsi="宋体" w:cs="宋体" w:hint="eastAsia"/>
          <w:b w:val="0"/>
          <w:bCs w:val="0"/>
        </w:rPr>
        <w:t>善</w:t>
      </w:r>
    </w:p>
    <w:p w14:paraId="2FACADDB" w14:textId="77777777" w:rsidR="006F466F" w:rsidRDefault="006F466F" w:rsidP="006F466F">
      <w:pPr>
        <w:widowControl/>
        <w:numPr>
          <w:ilvl w:val="0"/>
          <w:numId w:val="153"/>
        </w:numPr>
        <w:spacing w:before="100" w:beforeAutospacing="1" w:after="100" w:afterAutospacing="1"/>
        <w:jc w:val="left"/>
      </w:pPr>
      <w:r>
        <w:rPr>
          <w:rStyle w:val="af1"/>
        </w:rPr>
        <w:t xml:space="preserve">2024 </w:t>
      </w:r>
      <w:r>
        <w:rPr>
          <w:rStyle w:val="af1"/>
        </w:rPr>
        <w:t>年天然气业务盈利</w:t>
      </w:r>
      <w:r>
        <w:t>：通过优化天然气采购和成本控制，公司天然气业务利润同比增加人民币</w:t>
      </w:r>
      <w:r>
        <w:t xml:space="preserve"> </w:t>
      </w:r>
      <w:r>
        <w:rPr>
          <w:rStyle w:val="af1"/>
        </w:rPr>
        <w:t xml:space="preserve">0.4 </w:t>
      </w:r>
      <w:r>
        <w:rPr>
          <w:rStyle w:val="af1"/>
        </w:rPr>
        <w:t>亿元</w:t>
      </w:r>
      <w:r>
        <w:rPr>
          <w:rFonts w:ascii="宋体" w:eastAsia="宋体" w:hAnsi="宋体" w:cs="宋体" w:hint="eastAsia"/>
        </w:rPr>
        <w:t>。</w:t>
      </w:r>
    </w:p>
    <w:p w14:paraId="0E966AC7" w14:textId="77777777" w:rsidR="006F466F" w:rsidRDefault="006F466F" w:rsidP="006F466F">
      <w:pPr>
        <w:widowControl/>
        <w:numPr>
          <w:ilvl w:val="0"/>
          <w:numId w:val="153"/>
        </w:numPr>
        <w:spacing w:before="100" w:beforeAutospacing="1" w:after="100" w:afterAutospacing="1"/>
        <w:jc w:val="left"/>
      </w:pPr>
      <w:r>
        <w:rPr>
          <w:rStyle w:val="af1"/>
        </w:rPr>
        <w:t>提升毛利率</w:t>
      </w:r>
      <w:r>
        <w:t>：天然气毛利率在</w:t>
      </w:r>
      <w:r>
        <w:t xml:space="preserve"> 2024 </w:t>
      </w:r>
      <w:r>
        <w:t>年实现了</w:t>
      </w:r>
      <w:r>
        <w:t xml:space="preserve"> 49.4% </w:t>
      </w:r>
      <w:r>
        <w:t>的显著提升，主要受益于：</w:t>
      </w:r>
      <w:r>
        <w:t xml:space="preserve"> </w:t>
      </w:r>
    </w:p>
    <w:p w14:paraId="3B8AFAF5" w14:textId="77777777" w:rsidR="006F466F" w:rsidRDefault="006F466F" w:rsidP="006F466F">
      <w:pPr>
        <w:widowControl/>
        <w:numPr>
          <w:ilvl w:val="1"/>
          <w:numId w:val="153"/>
        </w:numPr>
        <w:spacing w:before="100" w:beforeAutospacing="1" w:after="100" w:afterAutospacing="1"/>
        <w:jc w:val="left"/>
      </w:pPr>
      <w:r>
        <w:t>国内天然气生产的强劲表现（同比增长</w:t>
      </w:r>
      <w:r>
        <w:t xml:space="preserve"> </w:t>
      </w:r>
      <w:r>
        <w:rPr>
          <w:rStyle w:val="af1"/>
        </w:rPr>
        <w:t>4.6%</w:t>
      </w:r>
      <w:r>
        <w:t>）</w:t>
      </w:r>
      <w:r>
        <w:rPr>
          <w:rFonts w:ascii="宋体" w:eastAsia="宋体" w:hAnsi="宋体" w:cs="宋体" w:hint="eastAsia"/>
        </w:rPr>
        <w:t>。</w:t>
      </w:r>
    </w:p>
    <w:p w14:paraId="5DCA585A" w14:textId="77777777" w:rsidR="006F466F" w:rsidRDefault="006F466F" w:rsidP="006F466F">
      <w:pPr>
        <w:widowControl/>
        <w:numPr>
          <w:ilvl w:val="1"/>
          <w:numId w:val="153"/>
        </w:numPr>
        <w:spacing w:before="100" w:beforeAutospacing="1" w:after="100" w:afterAutospacing="1"/>
        <w:jc w:val="left"/>
      </w:pPr>
      <w:r>
        <w:t>进口天然气采购成本的优化</w:t>
      </w:r>
      <w:r>
        <w:rPr>
          <w:rFonts w:ascii="宋体" w:eastAsia="宋体" w:hAnsi="宋体" w:cs="宋体" w:hint="eastAsia"/>
        </w:rPr>
        <w:t>。</w:t>
      </w:r>
    </w:p>
    <w:p w14:paraId="36AC5C3F" w14:textId="77777777" w:rsidR="006F466F" w:rsidRDefault="006F466F" w:rsidP="006F466F">
      <w:pPr>
        <w:widowControl/>
        <w:numPr>
          <w:ilvl w:val="1"/>
          <w:numId w:val="153"/>
        </w:numPr>
        <w:spacing w:before="100" w:beforeAutospacing="1" w:after="100" w:afterAutospacing="1"/>
        <w:jc w:val="left"/>
      </w:pPr>
      <w:r>
        <w:t>使用储气设施减少高峰期进口昂贵的</w:t>
      </w:r>
      <w:r>
        <w:t xml:space="preserve"> LNG</w:t>
      </w:r>
      <w:r>
        <w:t>（液化天然气）</w:t>
      </w:r>
      <w:r>
        <w:rPr>
          <w:rFonts w:ascii="宋体" w:eastAsia="宋体" w:hAnsi="宋体" w:cs="宋体" w:hint="eastAsia"/>
        </w:rPr>
        <w:t>。</w:t>
      </w:r>
    </w:p>
    <w:p w14:paraId="0D5BB7C7" w14:textId="77777777" w:rsidR="006F466F" w:rsidRDefault="006F466F" w:rsidP="006F466F">
      <w:pPr>
        <w:widowControl/>
        <w:numPr>
          <w:ilvl w:val="1"/>
          <w:numId w:val="153"/>
        </w:numPr>
        <w:spacing w:before="100" w:beforeAutospacing="1" w:after="100" w:afterAutospacing="1"/>
        <w:jc w:val="left"/>
      </w:pPr>
      <w:r>
        <w:t>利用衍生品对冲降低了天然气成本波动的风险</w:t>
      </w:r>
      <w:r>
        <w:rPr>
          <w:rFonts w:ascii="宋体" w:eastAsia="宋体" w:hAnsi="宋体" w:cs="宋体" w:hint="eastAsia"/>
        </w:rPr>
        <w:t>。</w:t>
      </w:r>
    </w:p>
    <w:p w14:paraId="12A60D6F" w14:textId="77777777" w:rsidR="006F466F" w:rsidRDefault="006F466F" w:rsidP="006F466F">
      <w:pPr>
        <w:pStyle w:val="4"/>
      </w:pPr>
      <w:r>
        <w:t xml:space="preserve">2. </w:t>
      </w:r>
      <w:r>
        <w:rPr>
          <w:rStyle w:val="af1"/>
          <w:b w:val="0"/>
          <w:bCs w:val="0"/>
        </w:rPr>
        <w:t>股票回购计</w:t>
      </w:r>
      <w:r>
        <w:rPr>
          <w:rStyle w:val="af1"/>
          <w:rFonts w:ascii="宋体" w:eastAsia="宋体" w:hAnsi="宋体" w:cs="宋体" w:hint="eastAsia"/>
          <w:b w:val="0"/>
          <w:bCs w:val="0"/>
        </w:rPr>
        <w:t>划</w:t>
      </w:r>
    </w:p>
    <w:p w14:paraId="075E2163" w14:textId="77777777" w:rsidR="006F466F" w:rsidRDefault="006F466F" w:rsidP="006F466F">
      <w:pPr>
        <w:widowControl/>
        <w:numPr>
          <w:ilvl w:val="0"/>
          <w:numId w:val="154"/>
        </w:numPr>
        <w:spacing w:before="100" w:beforeAutospacing="1" w:after="100" w:afterAutospacing="1"/>
        <w:jc w:val="left"/>
      </w:pPr>
      <w:r>
        <w:t>中国石油董事会批准了一项</w:t>
      </w:r>
      <w:r>
        <w:t xml:space="preserve"> </w:t>
      </w:r>
      <w:r>
        <w:rPr>
          <w:rStyle w:val="af1"/>
        </w:rPr>
        <w:t xml:space="preserve">A </w:t>
      </w:r>
      <w:r>
        <w:rPr>
          <w:rStyle w:val="af1"/>
        </w:rPr>
        <w:t>股股票回购授权</w:t>
      </w:r>
      <w:r>
        <w:t>，计划回购不超过已发行股票总数的</w:t>
      </w:r>
      <w:r>
        <w:t xml:space="preserve"> 10%</w:t>
      </w:r>
      <w:r>
        <w:rPr>
          <w:rFonts w:ascii="宋体" w:eastAsia="宋体" w:hAnsi="宋体" w:cs="宋体" w:hint="eastAsia"/>
        </w:rPr>
        <w:t>。</w:t>
      </w:r>
    </w:p>
    <w:p w14:paraId="41338012" w14:textId="77777777" w:rsidR="006F466F" w:rsidRDefault="006F466F" w:rsidP="006F466F">
      <w:pPr>
        <w:widowControl/>
        <w:numPr>
          <w:ilvl w:val="0"/>
          <w:numId w:val="154"/>
        </w:numPr>
        <w:spacing w:before="100" w:beforeAutospacing="1" w:after="100" w:afterAutospacing="1"/>
        <w:jc w:val="left"/>
      </w:pPr>
      <w:r>
        <w:t>这一计划显示公司对现金流的信心，并为增加股东回报提供了支持</w:t>
      </w:r>
      <w:r>
        <w:rPr>
          <w:rFonts w:ascii="宋体" w:eastAsia="宋体" w:hAnsi="宋体" w:cs="宋体" w:hint="eastAsia"/>
        </w:rPr>
        <w:t>。</w:t>
      </w:r>
    </w:p>
    <w:p w14:paraId="6FC519B6" w14:textId="77777777" w:rsidR="006F466F" w:rsidRDefault="006F466F" w:rsidP="006F466F">
      <w:pPr>
        <w:pStyle w:val="4"/>
      </w:pPr>
      <w:r>
        <w:lastRenderedPageBreak/>
        <w:t xml:space="preserve">3. </w:t>
      </w:r>
      <w:r>
        <w:rPr>
          <w:rStyle w:val="af1"/>
          <w:b w:val="0"/>
          <w:bCs w:val="0"/>
        </w:rPr>
        <w:t>油气生产与销售情</w:t>
      </w:r>
      <w:r>
        <w:rPr>
          <w:rStyle w:val="af1"/>
          <w:rFonts w:ascii="宋体" w:eastAsia="宋体" w:hAnsi="宋体" w:cs="宋体" w:hint="eastAsia"/>
          <w:b w:val="0"/>
          <w:bCs w:val="0"/>
        </w:rPr>
        <w:t>况</w:t>
      </w:r>
    </w:p>
    <w:p w14:paraId="77785FE3" w14:textId="77777777" w:rsidR="006F466F" w:rsidRDefault="006F466F" w:rsidP="006F466F">
      <w:pPr>
        <w:widowControl/>
        <w:numPr>
          <w:ilvl w:val="0"/>
          <w:numId w:val="155"/>
        </w:numPr>
        <w:spacing w:before="100" w:beforeAutospacing="1" w:after="100" w:afterAutospacing="1"/>
        <w:jc w:val="left"/>
      </w:pPr>
      <w:r>
        <w:rPr>
          <w:rStyle w:val="af1"/>
        </w:rPr>
        <w:t>国内天然气销售量</w:t>
      </w:r>
      <w:r>
        <w:t>：</w:t>
      </w:r>
      <w:r>
        <w:t xml:space="preserve">2024 </w:t>
      </w:r>
      <w:r>
        <w:t>财年国内天然气在线拍卖销量同比增长</w:t>
      </w:r>
      <w:r>
        <w:t xml:space="preserve"> </w:t>
      </w:r>
      <w:r>
        <w:rPr>
          <w:rStyle w:val="af1"/>
        </w:rPr>
        <w:t>26%</w:t>
      </w:r>
      <w:r>
        <w:t>，电厂销售量同比增长</w:t>
      </w:r>
      <w:r>
        <w:t xml:space="preserve"> </w:t>
      </w:r>
      <w:r>
        <w:rPr>
          <w:rStyle w:val="af1"/>
        </w:rPr>
        <w:t>11%</w:t>
      </w:r>
      <w:r>
        <w:rPr>
          <w:rFonts w:ascii="宋体" w:eastAsia="宋体" w:hAnsi="宋体" w:cs="宋体" w:hint="eastAsia"/>
        </w:rPr>
        <w:t>。</w:t>
      </w:r>
    </w:p>
    <w:p w14:paraId="60038292" w14:textId="77777777" w:rsidR="006F466F" w:rsidRDefault="006F466F" w:rsidP="006F466F">
      <w:pPr>
        <w:widowControl/>
        <w:numPr>
          <w:ilvl w:val="0"/>
          <w:numId w:val="155"/>
        </w:numPr>
        <w:spacing w:before="100" w:beforeAutospacing="1" w:after="100" w:afterAutospacing="1"/>
        <w:jc w:val="left"/>
      </w:pPr>
      <w:r>
        <w:rPr>
          <w:rStyle w:val="af1"/>
        </w:rPr>
        <w:t>高端市场表现</w:t>
      </w:r>
      <w:r>
        <w:t>：高附加值天然气产品销售比例提升至</w:t>
      </w:r>
      <w:r>
        <w:t xml:space="preserve"> </w:t>
      </w:r>
      <w:r>
        <w:rPr>
          <w:rStyle w:val="af1"/>
        </w:rPr>
        <w:t>25%</w:t>
      </w:r>
      <w:r>
        <w:t>（同比增长</w:t>
      </w:r>
      <w:r>
        <w:t xml:space="preserve"> 2 </w:t>
      </w:r>
      <w:r>
        <w:t>个百分点），区域销售重点集中在华东和华南等高价值市场</w:t>
      </w:r>
      <w:r>
        <w:rPr>
          <w:rFonts w:ascii="宋体" w:eastAsia="宋体" w:hAnsi="宋体" w:cs="宋体" w:hint="eastAsia"/>
        </w:rPr>
        <w:t>。</w:t>
      </w:r>
    </w:p>
    <w:p w14:paraId="01B505AB" w14:textId="77777777" w:rsidR="006F466F" w:rsidRDefault="006F466F" w:rsidP="006F466F">
      <w:pPr>
        <w:pStyle w:val="4"/>
      </w:pPr>
      <w:r>
        <w:t xml:space="preserve">4. </w:t>
      </w:r>
      <w:r>
        <w:rPr>
          <w:rStyle w:val="af1"/>
          <w:b w:val="0"/>
          <w:bCs w:val="0"/>
        </w:rPr>
        <w:t xml:space="preserve">2024 Q4 </w:t>
      </w:r>
      <w:r>
        <w:rPr>
          <w:rStyle w:val="af1"/>
          <w:b w:val="0"/>
          <w:bCs w:val="0"/>
        </w:rPr>
        <w:t>业绩表</w:t>
      </w:r>
      <w:r>
        <w:rPr>
          <w:rStyle w:val="af1"/>
          <w:rFonts w:ascii="宋体" w:eastAsia="宋体" w:hAnsi="宋体" w:cs="宋体" w:hint="eastAsia"/>
          <w:b w:val="0"/>
          <w:bCs w:val="0"/>
        </w:rPr>
        <w:t>现</w:t>
      </w:r>
    </w:p>
    <w:p w14:paraId="18A71072" w14:textId="77777777" w:rsidR="006F466F" w:rsidRDefault="006F466F" w:rsidP="006F466F">
      <w:pPr>
        <w:widowControl/>
        <w:numPr>
          <w:ilvl w:val="0"/>
          <w:numId w:val="156"/>
        </w:numPr>
        <w:spacing w:before="100" w:beforeAutospacing="1" w:after="100" w:afterAutospacing="1"/>
        <w:jc w:val="left"/>
      </w:pPr>
      <w:r>
        <w:rPr>
          <w:rStyle w:val="af1"/>
        </w:rPr>
        <w:t>毛利率优化</w:t>
      </w:r>
      <w:r>
        <w:t>：第四季度毛利率同比改善人民币</w:t>
      </w:r>
      <w:r>
        <w:t xml:space="preserve"> </w:t>
      </w:r>
      <w:r>
        <w:rPr>
          <w:rStyle w:val="af1"/>
        </w:rPr>
        <w:t xml:space="preserve">0.27 </w:t>
      </w:r>
      <w:r>
        <w:rPr>
          <w:rStyle w:val="af1"/>
        </w:rPr>
        <w:t>元</w:t>
      </w:r>
      <w:r>
        <w:rPr>
          <w:rStyle w:val="af1"/>
        </w:rPr>
        <w:t>/</w:t>
      </w:r>
      <w:r>
        <w:rPr>
          <w:rStyle w:val="af1"/>
        </w:rPr>
        <w:t>立方米</w:t>
      </w:r>
      <w:r>
        <w:t>，主要受益于天然气价格结构优化和成本控制</w:t>
      </w:r>
      <w:r>
        <w:rPr>
          <w:rFonts w:ascii="宋体" w:eastAsia="宋体" w:hAnsi="宋体" w:cs="宋体" w:hint="eastAsia"/>
        </w:rPr>
        <w:t>。</w:t>
      </w:r>
    </w:p>
    <w:p w14:paraId="5C2E960B" w14:textId="77777777" w:rsidR="006F466F" w:rsidRDefault="006F466F" w:rsidP="006F466F">
      <w:pPr>
        <w:widowControl/>
        <w:numPr>
          <w:ilvl w:val="0"/>
          <w:numId w:val="156"/>
        </w:numPr>
        <w:spacing w:before="100" w:beforeAutospacing="1" w:after="100" w:afterAutospacing="1"/>
        <w:jc w:val="left"/>
      </w:pPr>
      <w:r>
        <w:rPr>
          <w:rStyle w:val="af1"/>
        </w:rPr>
        <w:t>ASP</w:t>
      </w:r>
      <w:r>
        <w:rPr>
          <w:rStyle w:val="af1"/>
        </w:rPr>
        <w:t>（平均销售价格）稳定</w:t>
      </w:r>
      <w:r>
        <w:t>：尽管国际油价波动，公司通过优化天然气业务抵消了油价下行的影响</w:t>
      </w:r>
      <w:r>
        <w:rPr>
          <w:rFonts w:ascii="宋体" w:eastAsia="宋体" w:hAnsi="宋体" w:cs="宋体" w:hint="eastAsia"/>
        </w:rPr>
        <w:t>。</w:t>
      </w:r>
    </w:p>
    <w:p w14:paraId="023F106C" w14:textId="77777777" w:rsidR="006F466F" w:rsidRDefault="006F466F" w:rsidP="006F466F">
      <w:pPr>
        <w:pStyle w:val="4"/>
      </w:pPr>
      <w:r>
        <w:t xml:space="preserve">5. </w:t>
      </w:r>
      <w:r>
        <w:rPr>
          <w:rStyle w:val="af1"/>
          <w:b w:val="0"/>
          <w:bCs w:val="0"/>
        </w:rPr>
        <w:t>盈利预测与股价目</w:t>
      </w:r>
      <w:r>
        <w:rPr>
          <w:rStyle w:val="af1"/>
          <w:rFonts w:ascii="宋体" w:eastAsia="宋体" w:hAnsi="宋体" w:cs="宋体" w:hint="eastAsia"/>
          <w:b w:val="0"/>
          <w:bCs w:val="0"/>
        </w:rPr>
        <w:t>标</w:t>
      </w:r>
    </w:p>
    <w:p w14:paraId="4865AC57" w14:textId="77777777" w:rsidR="006F466F" w:rsidRDefault="006F466F" w:rsidP="006F466F">
      <w:pPr>
        <w:widowControl/>
        <w:numPr>
          <w:ilvl w:val="0"/>
          <w:numId w:val="157"/>
        </w:numPr>
        <w:spacing w:before="100" w:beforeAutospacing="1" w:after="100" w:afterAutospacing="1"/>
        <w:jc w:val="left"/>
      </w:pPr>
      <w:r>
        <w:t>公司</w:t>
      </w:r>
      <w:r>
        <w:t xml:space="preserve"> 2025 </w:t>
      </w:r>
      <w:r>
        <w:t>年净利润预测为人民币</w:t>
      </w:r>
      <w:r>
        <w:t xml:space="preserve"> </w:t>
      </w:r>
      <w:r>
        <w:rPr>
          <w:rStyle w:val="af1"/>
        </w:rPr>
        <w:t xml:space="preserve">1680 </w:t>
      </w:r>
      <w:r>
        <w:rPr>
          <w:rStyle w:val="af1"/>
        </w:rPr>
        <w:t>亿元</w:t>
      </w:r>
      <w:r>
        <w:t>（同比增长</w:t>
      </w:r>
      <w:r>
        <w:t xml:space="preserve"> </w:t>
      </w:r>
      <w:r>
        <w:rPr>
          <w:rStyle w:val="af1"/>
        </w:rPr>
        <w:t>2%</w:t>
      </w:r>
      <w:r>
        <w:t>）</w:t>
      </w:r>
      <w:r>
        <w:rPr>
          <w:rFonts w:ascii="宋体" w:eastAsia="宋体" w:hAnsi="宋体" w:cs="宋体" w:hint="eastAsia"/>
        </w:rPr>
        <w:t>。</w:t>
      </w:r>
    </w:p>
    <w:p w14:paraId="7F916CC8" w14:textId="77777777" w:rsidR="006F466F" w:rsidRDefault="006F466F" w:rsidP="006F466F">
      <w:pPr>
        <w:widowControl/>
        <w:numPr>
          <w:ilvl w:val="0"/>
          <w:numId w:val="157"/>
        </w:numPr>
        <w:spacing w:before="100" w:beforeAutospacing="1" w:after="100" w:afterAutospacing="1"/>
        <w:jc w:val="left"/>
      </w:pPr>
      <w:r>
        <w:rPr>
          <w:rStyle w:val="af1"/>
        </w:rPr>
        <w:t>目标价</w:t>
      </w:r>
      <w:r>
        <w:t>：</w:t>
      </w:r>
      <w:r>
        <w:t xml:space="preserve">A </w:t>
      </w:r>
      <w:r>
        <w:t>股目标价为人民币</w:t>
      </w:r>
      <w:r>
        <w:t xml:space="preserve"> 5.0 </w:t>
      </w:r>
      <w:r>
        <w:t>元，</w:t>
      </w:r>
      <w:r>
        <w:t xml:space="preserve">H </w:t>
      </w:r>
      <w:r>
        <w:t>股目标价为港币</w:t>
      </w:r>
      <w:r>
        <w:t xml:space="preserve"> 7.5 </w:t>
      </w:r>
      <w:r>
        <w:t>元，均维持</w:t>
      </w:r>
      <w:r>
        <w:t>“</w:t>
      </w:r>
      <w:r>
        <w:t>中性</w:t>
      </w:r>
      <w:r>
        <w:t>”</w:t>
      </w:r>
      <w:r>
        <w:t>评级</w:t>
      </w:r>
      <w:r>
        <w:rPr>
          <w:rFonts w:ascii="宋体" w:eastAsia="宋体" w:hAnsi="宋体" w:cs="宋体" w:hint="eastAsia"/>
        </w:rPr>
        <w:t>。</w:t>
      </w:r>
    </w:p>
    <w:p w14:paraId="09072A13" w14:textId="77777777" w:rsidR="006F466F" w:rsidRDefault="006F466F" w:rsidP="006F466F">
      <w:r>
        <w:pict w14:anchorId="5BA43430">
          <v:rect id="_x0000_i1150" style="width:0;height:1.5pt" o:hralign="center" o:hrstd="t" o:hr="t" fillcolor="#a0a0a0" stroked="f"/>
        </w:pict>
      </w:r>
    </w:p>
    <w:p w14:paraId="72E5C04A"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730EC938" w14:textId="77777777" w:rsidR="006F466F" w:rsidRDefault="006F466F" w:rsidP="006F466F">
      <w:pPr>
        <w:pStyle w:val="4"/>
      </w:pPr>
      <w:r>
        <w:t xml:space="preserve">1. </w:t>
      </w:r>
      <w:r>
        <w:rPr>
          <w:rStyle w:val="af1"/>
          <w:b w:val="0"/>
          <w:bCs w:val="0"/>
        </w:rPr>
        <w:t>天然气业务的核心驱动作</w:t>
      </w:r>
      <w:r>
        <w:rPr>
          <w:rStyle w:val="af1"/>
          <w:rFonts w:ascii="宋体" w:eastAsia="宋体" w:hAnsi="宋体" w:cs="宋体" w:hint="eastAsia"/>
          <w:b w:val="0"/>
          <w:bCs w:val="0"/>
        </w:rPr>
        <w:t>用</w:t>
      </w:r>
    </w:p>
    <w:p w14:paraId="194A70BE" w14:textId="77777777" w:rsidR="006F466F" w:rsidRDefault="006F466F" w:rsidP="006F466F">
      <w:pPr>
        <w:widowControl/>
        <w:numPr>
          <w:ilvl w:val="0"/>
          <w:numId w:val="158"/>
        </w:numPr>
        <w:spacing w:before="100" w:beforeAutospacing="1" w:after="100" w:afterAutospacing="1"/>
        <w:jc w:val="left"/>
      </w:pPr>
      <w:r>
        <w:t>作者通过具体的数据（如天然气毛利率提升至</w:t>
      </w:r>
      <w:r>
        <w:t xml:space="preserve"> 49.4% </w:t>
      </w:r>
      <w:r>
        <w:t>和</w:t>
      </w:r>
      <w:r>
        <w:t xml:space="preserve"> ASP </w:t>
      </w:r>
      <w:r>
        <w:t>优化），论证了天然气业务对公司盈利能力的贡献</w:t>
      </w:r>
      <w:r>
        <w:rPr>
          <w:rFonts w:ascii="宋体" w:eastAsia="宋体" w:hAnsi="宋体" w:cs="宋体" w:hint="eastAsia"/>
        </w:rPr>
        <w:t>。</w:t>
      </w:r>
    </w:p>
    <w:p w14:paraId="57D3E531" w14:textId="77777777" w:rsidR="006F466F" w:rsidRDefault="006F466F" w:rsidP="006F466F">
      <w:pPr>
        <w:widowControl/>
        <w:numPr>
          <w:ilvl w:val="0"/>
          <w:numId w:val="158"/>
        </w:numPr>
        <w:spacing w:before="100" w:beforeAutospacing="1" w:after="100" w:afterAutospacing="1"/>
        <w:jc w:val="left"/>
      </w:pPr>
      <w:r>
        <w:t>天然气业务的成本优化措施（如储气设施的使用和衍生品对冲）进一步增强了其抗市场波动的能力</w:t>
      </w:r>
      <w:r>
        <w:rPr>
          <w:rFonts w:ascii="宋体" w:eastAsia="宋体" w:hAnsi="宋体" w:cs="宋体" w:hint="eastAsia"/>
        </w:rPr>
        <w:t>。</w:t>
      </w:r>
    </w:p>
    <w:p w14:paraId="770C5D2B" w14:textId="77777777" w:rsidR="006F466F" w:rsidRDefault="006F466F" w:rsidP="006F466F">
      <w:pPr>
        <w:pStyle w:val="4"/>
      </w:pPr>
      <w:r>
        <w:t xml:space="preserve">2. </w:t>
      </w:r>
      <w:r>
        <w:rPr>
          <w:rStyle w:val="af1"/>
          <w:b w:val="0"/>
          <w:bCs w:val="0"/>
        </w:rPr>
        <w:t>股票回购计划增强股东价</w:t>
      </w:r>
      <w:r>
        <w:rPr>
          <w:rStyle w:val="af1"/>
          <w:rFonts w:ascii="宋体" w:eastAsia="宋体" w:hAnsi="宋体" w:cs="宋体" w:hint="eastAsia"/>
          <w:b w:val="0"/>
          <w:bCs w:val="0"/>
        </w:rPr>
        <w:t>值</w:t>
      </w:r>
    </w:p>
    <w:p w14:paraId="305F28B1" w14:textId="77777777" w:rsidR="006F466F" w:rsidRDefault="006F466F" w:rsidP="006F466F">
      <w:pPr>
        <w:widowControl/>
        <w:numPr>
          <w:ilvl w:val="0"/>
          <w:numId w:val="159"/>
        </w:numPr>
        <w:spacing w:before="100" w:beforeAutospacing="1" w:after="100" w:afterAutospacing="1"/>
        <w:jc w:val="left"/>
      </w:pPr>
      <w:r>
        <w:t>股票回购计划显示管理层对现金流充裕和公司业务稳定性的信心</w:t>
      </w:r>
      <w:r>
        <w:rPr>
          <w:rFonts w:ascii="宋体" w:eastAsia="宋体" w:hAnsi="宋体" w:cs="宋体" w:hint="eastAsia"/>
        </w:rPr>
        <w:t>。</w:t>
      </w:r>
    </w:p>
    <w:p w14:paraId="4DA8E1B2" w14:textId="77777777" w:rsidR="006F466F" w:rsidRDefault="006F466F" w:rsidP="006F466F">
      <w:pPr>
        <w:widowControl/>
        <w:numPr>
          <w:ilvl w:val="0"/>
          <w:numId w:val="159"/>
        </w:numPr>
        <w:spacing w:before="100" w:beforeAutospacing="1" w:after="100" w:afterAutospacing="1"/>
        <w:jc w:val="left"/>
      </w:pPr>
      <w:r>
        <w:t>此举不仅增加了股票的稀缺性，还为股东提供了更高的回报</w:t>
      </w:r>
      <w:r>
        <w:rPr>
          <w:rFonts w:ascii="宋体" w:eastAsia="宋体" w:hAnsi="宋体" w:cs="宋体" w:hint="eastAsia"/>
        </w:rPr>
        <w:t>。</w:t>
      </w:r>
    </w:p>
    <w:p w14:paraId="62E749DF" w14:textId="77777777" w:rsidR="006F466F" w:rsidRDefault="006F466F" w:rsidP="006F466F">
      <w:pPr>
        <w:pStyle w:val="4"/>
      </w:pPr>
      <w:r>
        <w:t xml:space="preserve">3. </w:t>
      </w:r>
      <w:r>
        <w:rPr>
          <w:rStyle w:val="af1"/>
          <w:b w:val="0"/>
          <w:bCs w:val="0"/>
        </w:rPr>
        <w:t>高端产品占比提高的竞争</w:t>
      </w:r>
      <w:r>
        <w:rPr>
          <w:rStyle w:val="af1"/>
          <w:rFonts w:ascii="宋体" w:eastAsia="宋体" w:hAnsi="宋体" w:cs="宋体" w:hint="eastAsia"/>
          <w:b w:val="0"/>
          <w:bCs w:val="0"/>
        </w:rPr>
        <w:t>力</w:t>
      </w:r>
    </w:p>
    <w:p w14:paraId="5E09D28A" w14:textId="77777777" w:rsidR="006F466F" w:rsidRDefault="006F466F" w:rsidP="006F466F">
      <w:pPr>
        <w:widowControl/>
        <w:numPr>
          <w:ilvl w:val="0"/>
          <w:numId w:val="160"/>
        </w:numPr>
        <w:spacing w:before="100" w:beforeAutospacing="1" w:after="100" w:afterAutospacing="1"/>
        <w:jc w:val="left"/>
      </w:pPr>
      <w:r>
        <w:t>高附加值天然气产品的销售比例提升表明公司在高价值市场的竞争力增强，有助于提高整体盈利能力</w:t>
      </w:r>
      <w:r>
        <w:rPr>
          <w:rFonts w:ascii="宋体" w:eastAsia="宋体" w:hAnsi="宋体" w:cs="宋体" w:hint="eastAsia"/>
        </w:rPr>
        <w:t>。</w:t>
      </w:r>
    </w:p>
    <w:p w14:paraId="39DEF2DE" w14:textId="77777777" w:rsidR="006F466F" w:rsidRDefault="006F466F" w:rsidP="006F466F">
      <w:pPr>
        <w:widowControl/>
        <w:numPr>
          <w:ilvl w:val="0"/>
          <w:numId w:val="160"/>
        </w:numPr>
        <w:spacing w:before="100" w:beforeAutospacing="1" w:after="100" w:afterAutospacing="1"/>
        <w:jc w:val="left"/>
      </w:pPr>
      <w:r>
        <w:t>区域销售布局的优化进一步强化了公司在国内市场的领导地位</w:t>
      </w:r>
      <w:r>
        <w:rPr>
          <w:rFonts w:ascii="宋体" w:eastAsia="宋体" w:hAnsi="宋体" w:cs="宋体" w:hint="eastAsia"/>
        </w:rPr>
        <w:t>。</w:t>
      </w:r>
    </w:p>
    <w:p w14:paraId="3917F65B" w14:textId="77777777" w:rsidR="006F466F" w:rsidRDefault="006F466F" w:rsidP="006F466F">
      <w:pPr>
        <w:pStyle w:val="4"/>
      </w:pPr>
      <w:r>
        <w:lastRenderedPageBreak/>
        <w:t xml:space="preserve">4. </w:t>
      </w:r>
      <w:r>
        <w:rPr>
          <w:rStyle w:val="af1"/>
          <w:b w:val="0"/>
          <w:bCs w:val="0"/>
        </w:rPr>
        <w:t>成本控制与毛利率优化的综合作</w:t>
      </w:r>
      <w:r>
        <w:rPr>
          <w:rStyle w:val="af1"/>
          <w:rFonts w:ascii="宋体" w:eastAsia="宋体" w:hAnsi="宋体" w:cs="宋体" w:hint="eastAsia"/>
          <w:b w:val="0"/>
          <w:bCs w:val="0"/>
        </w:rPr>
        <w:t>用</w:t>
      </w:r>
    </w:p>
    <w:p w14:paraId="6752D460" w14:textId="77777777" w:rsidR="006F466F" w:rsidRDefault="006F466F" w:rsidP="006F466F">
      <w:pPr>
        <w:widowControl/>
        <w:numPr>
          <w:ilvl w:val="0"/>
          <w:numId w:val="161"/>
        </w:numPr>
        <w:spacing w:before="100" w:beforeAutospacing="1" w:after="100" w:afterAutospacing="1"/>
        <w:jc w:val="left"/>
      </w:pPr>
      <w:r>
        <w:t>公司通过优化天然气成本和采购策略实现了毛利率的提升，这在油价波动的背景下显得尤为重要</w:t>
      </w:r>
      <w:r>
        <w:rPr>
          <w:rFonts w:ascii="宋体" w:eastAsia="宋体" w:hAnsi="宋体" w:cs="宋体" w:hint="eastAsia"/>
        </w:rPr>
        <w:t>。</w:t>
      </w:r>
    </w:p>
    <w:p w14:paraId="6FAA667A" w14:textId="77777777" w:rsidR="006F466F" w:rsidRDefault="006F466F" w:rsidP="006F466F">
      <w:pPr>
        <w:widowControl/>
        <w:numPr>
          <w:ilvl w:val="0"/>
          <w:numId w:val="161"/>
        </w:numPr>
        <w:spacing w:before="100" w:beforeAutospacing="1" w:after="100" w:afterAutospacing="1"/>
        <w:jc w:val="left"/>
      </w:pPr>
      <w:r>
        <w:t>天然气业务对油价依赖度的降低，显示公司盈利模式的多元化</w:t>
      </w:r>
      <w:r>
        <w:rPr>
          <w:rFonts w:ascii="宋体" w:eastAsia="宋体" w:hAnsi="宋体" w:cs="宋体" w:hint="eastAsia"/>
        </w:rPr>
        <w:t>。</w:t>
      </w:r>
    </w:p>
    <w:p w14:paraId="772A3CF8" w14:textId="77777777" w:rsidR="006F466F" w:rsidRDefault="006F466F" w:rsidP="006F466F">
      <w:pPr>
        <w:pStyle w:val="4"/>
      </w:pPr>
      <w:r>
        <w:t xml:space="preserve">5. </w:t>
      </w:r>
      <w:r>
        <w:rPr>
          <w:rStyle w:val="af1"/>
          <w:b w:val="0"/>
          <w:bCs w:val="0"/>
        </w:rPr>
        <w:t>宏观环境与公司应对措</w:t>
      </w:r>
      <w:r>
        <w:rPr>
          <w:rStyle w:val="af1"/>
          <w:rFonts w:ascii="宋体" w:eastAsia="宋体" w:hAnsi="宋体" w:cs="宋体" w:hint="eastAsia"/>
          <w:b w:val="0"/>
          <w:bCs w:val="0"/>
        </w:rPr>
        <w:t>施</w:t>
      </w:r>
    </w:p>
    <w:p w14:paraId="2A71F09A" w14:textId="77777777" w:rsidR="006F466F" w:rsidRDefault="006F466F" w:rsidP="006F466F">
      <w:pPr>
        <w:widowControl/>
        <w:numPr>
          <w:ilvl w:val="0"/>
          <w:numId w:val="162"/>
        </w:numPr>
        <w:spacing w:before="100" w:beforeAutospacing="1" w:after="100" w:afterAutospacing="1"/>
        <w:jc w:val="left"/>
      </w:pPr>
      <w:r>
        <w:t>尽管国际油价波动可能带来挑战，作者强调了公司通过天然气业务的稳定性和高附加值产品布局，成功抵消了油价下跌的影响</w:t>
      </w:r>
      <w:r>
        <w:rPr>
          <w:rFonts w:ascii="宋体" w:eastAsia="宋体" w:hAnsi="宋体" w:cs="宋体" w:hint="eastAsia"/>
        </w:rPr>
        <w:t>。</w:t>
      </w:r>
    </w:p>
    <w:p w14:paraId="70281D2F" w14:textId="77777777" w:rsidR="006F466F" w:rsidRDefault="006F466F" w:rsidP="006F466F">
      <w:pPr>
        <w:widowControl/>
        <w:numPr>
          <w:ilvl w:val="0"/>
          <w:numId w:val="162"/>
        </w:numPr>
        <w:spacing w:before="100" w:beforeAutospacing="1" w:after="100" w:afterAutospacing="1"/>
        <w:jc w:val="left"/>
      </w:pPr>
      <w:r>
        <w:t>此外，公司在国内天然气市场的强劲表现也为其提供了稳健的增长基础</w:t>
      </w:r>
      <w:r>
        <w:rPr>
          <w:rFonts w:ascii="宋体" w:eastAsia="宋体" w:hAnsi="宋体" w:cs="宋体" w:hint="eastAsia"/>
        </w:rPr>
        <w:t>。</w:t>
      </w:r>
    </w:p>
    <w:p w14:paraId="4DF47ABA" w14:textId="77777777" w:rsidR="006F466F" w:rsidRDefault="006F466F" w:rsidP="006F466F">
      <w:r>
        <w:pict w14:anchorId="4572ED07">
          <v:rect id="_x0000_i1151" style="width:0;height:1.5pt" o:hralign="center" o:hrstd="t" o:hr="t" fillcolor="#a0a0a0" stroked="f"/>
        </w:pict>
      </w:r>
    </w:p>
    <w:p w14:paraId="371505B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3C8916A5" w14:textId="77777777" w:rsidR="006F466F" w:rsidRDefault="006F466F" w:rsidP="006F466F">
      <w:pPr>
        <w:pStyle w:val="ae"/>
      </w:pPr>
      <w:r>
        <w:rPr>
          <w:rFonts w:ascii="宋体" w:eastAsia="宋体" w:hAnsi="宋体" w:cs="宋体" w:hint="eastAsia"/>
        </w:rPr>
        <w:t>文章通过分析中国石油天然气业务的盈利改善、股票回购计划和高端产品布局，展示了公司从依赖油价向天然气业务驱动转型的成功实践。作者通过详细的数据支撑，论证了公司在复杂市场环境下的竞争力和长期潜力，同时对油价波动的风险保持谨慎态度。这种逻辑清晰且数据详实的分析，为</w:t>
      </w:r>
      <w:r>
        <w:t>“</w:t>
      </w:r>
      <w:r>
        <w:rPr>
          <w:rFonts w:ascii="宋体" w:eastAsia="宋体" w:hAnsi="宋体" w:cs="宋体" w:hint="eastAsia"/>
        </w:rPr>
        <w:t>中性</w:t>
      </w:r>
      <w:r>
        <w:t>”</w:t>
      </w:r>
      <w:r>
        <w:rPr>
          <w:rFonts w:ascii="宋体" w:eastAsia="宋体" w:hAnsi="宋体" w:cs="宋体" w:hint="eastAsia"/>
        </w:rPr>
        <w:t>评级提供了有力支持。</w:t>
      </w:r>
    </w:p>
    <w:p w14:paraId="7236979F" w14:textId="77777777" w:rsidR="006F466F" w:rsidRDefault="006F466F" w:rsidP="006F466F">
      <w:r>
        <w:rPr>
          <w:rStyle w:val="messagemessagemetadatatextfxy5"/>
        </w:rPr>
        <w:t>10:01 PM</w:t>
      </w:r>
    </w:p>
    <w:p w14:paraId="3363AD3E"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1F9EE61" w14:textId="2B98C24A" w:rsidR="006F466F" w:rsidRDefault="006F466F" w:rsidP="006F466F">
      <w:r>
        <w:rPr>
          <w:noProof/>
        </w:rPr>
        <w:lastRenderedPageBreak/>
        <w:drawing>
          <wp:inline distT="0" distB="0" distL="0" distR="0" wp14:anchorId="64FC0C58" wp14:editId="01C3A366">
            <wp:extent cx="5274310" cy="5922645"/>
            <wp:effectExtent l="0" t="0" r="2540" b="1905"/>
            <wp:docPr id="55794524" name="图片 26"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524" name="图片 26" descr="图形用户界面, 文本, 应用程序&#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922645"/>
                    </a:xfrm>
                    <a:prstGeom prst="rect">
                      <a:avLst/>
                    </a:prstGeom>
                    <a:noFill/>
                    <a:ln>
                      <a:noFill/>
                    </a:ln>
                  </pic:spPr>
                </pic:pic>
              </a:graphicData>
            </a:graphic>
          </wp:inline>
        </w:drawing>
      </w:r>
    </w:p>
    <w:p w14:paraId="3C3AC453" w14:textId="77777777" w:rsidR="006F466F" w:rsidRDefault="006F466F" w:rsidP="006F466F">
      <w:r>
        <w:rPr>
          <w:rStyle w:val="messagemessagemetadatatextfxy5"/>
        </w:rPr>
        <w:t>10:01 PM</w:t>
      </w:r>
    </w:p>
    <w:p w14:paraId="358A69C3" w14:textId="77777777" w:rsidR="006F466F" w:rsidRDefault="006F466F" w:rsidP="006F466F">
      <w:pPr>
        <w:rPr>
          <w:rStyle w:val="af"/>
        </w:rPr>
      </w:pPr>
      <w:r>
        <w:fldChar w:fldCharType="begin"/>
      </w:r>
      <w:r>
        <w:instrText>HYPERLINK "/GPT-4o" \t "_blank"</w:instrText>
      </w:r>
      <w:r>
        <w:fldChar w:fldCharType="separate"/>
      </w:r>
    </w:p>
    <w:p w14:paraId="1A082DDE" w14:textId="1D2E0A1B" w:rsidR="006F466F" w:rsidRDefault="006F466F" w:rsidP="006F466F">
      <w:r>
        <w:rPr>
          <w:noProof/>
          <w:color w:val="0000FF"/>
        </w:rPr>
        <w:drawing>
          <wp:inline distT="0" distB="0" distL="0" distR="0" wp14:anchorId="34726DE7" wp14:editId="5926FDAE">
            <wp:extent cx="190500" cy="190500"/>
            <wp:effectExtent l="0" t="0" r="0" b="0"/>
            <wp:docPr id="1867048838" name="图片 2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6D450D3" w14:textId="77777777" w:rsidR="006F466F" w:rsidRDefault="006F466F" w:rsidP="006F466F">
      <w:pPr>
        <w:pStyle w:val="ae"/>
        <w:rPr>
          <w:color w:val="0000FF"/>
          <w:u w:val="single"/>
        </w:rPr>
      </w:pPr>
      <w:r>
        <w:rPr>
          <w:color w:val="0000FF"/>
          <w:u w:val="single"/>
        </w:rPr>
        <w:t>GPT-4o</w:t>
      </w:r>
    </w:p>
    <w:p w14:paraId="5A2D8AD0" w14:textId="77777777" w:rsidR="006F466F" w:rsidRDefault="006F466F" w:rsidP="006F466F">
      <w:r>
        <w:fldChar w:fldCharType="end"/>
      </w:r>
    </w:p>
    <w:p w14:paraId="20333770" w14:textId="77777777" w:rsidR="006F466F" w:rsidRDefault="006F466F" w:rsidP="006F466F">
      <w:r>
        <w:t>Poe</w:t>
      </w:r>
    </w:p>
    <w:p w14:paraId="67E29069"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79CB0C58"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日本央行（</w:t>
      </w:r>
      <w:r>
        <w:rPr>
          <w:rStyle w:val="af1"/>
          <w:rFonts w:eastAsiaTheme="majorEastAsia"/>
        </w:rPr>
        <w:t>BoJ</w:t>
      </w:r>
      <w:r>
        <w:rPr>
          <w:rStyle w:val="af1"/>
          <w:rFonts w:eastAsiaTheme="majorEastAsia"/>
        </w:rPr>
        <w:t>）的短观调查显示，尽管全球经济环境存在不确定性，日本企业在</w:t>
      </w:r>
      <w:r>
        <w:rPr>
          <w:rStyle w:val="af1"/>
          <w:rFonts w:eastAsiaTheme="majorEastAsia"/>
        </w:rPr>
        <w:t xml:space="preserve"> 2023 </w:t>
      </w:r>
      <w:r>
        <w:rPr>
          <w:rStyle w:val="af1"/>
          <w:rFonts w:eastAsiaTheme="majorEastAsia"/>
        </w:rPr>
        <w:t>年第一季度表现出较高的韧性。企业信心维持</w:t>
      </w:r>
      <w:r>
        <w:rPr>
          <w:rStyle w:val="af1"/>
          <w:rFonts w:eastAsiaTheme="majorEastAsia"/>
        </w:rPr>
        <w:lastRenderedPageBreak/>
        <w:t>稳定，通胀预期略有上升，这为日本央行的货币政策决策提供了一定的支持。然而，最新的美国贸易政策可能尚未完全反映在调查结果中，需进一步关注未来数据动态</w:t>
      </w:r>
      <w:r>
        <w:rPr>
          <w:rStyle w:val="af1"/>
          <w:rFonts w:ascii="宋体" w:eastAsia="宋体" w:hAnsi="宋体" w:cs="宋体" w:hint="eastAsia"/>
        </w:rPr>
        <w:t>。</w:t>
      </w:r>
    </w:p>
    <w:p w14:paraId="7DA58400" w14:textId="77777777" w:rsidR="006F466F" w:rsidRDefault="006F466F" w:rsidP="006F466F">
      <w:r>
        <w:pict w14:anchorId="24EEF9E8">
          <v:rect id="_x0000_i1154" style="width:0;height:1.5pt" o:hralign="center" o:hrstd="t" o:hr="t" fillcolor="#a0a0a0" stroked="f"/>
        </w:pict>
      </w:r>
    </w:p>
    <w:p w14:paraId="51C5F3E7"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322AC128" w14:textId="77777777" w:rsidR="006F466F" w:rsidRDefault="006F466F" w:rsidP="006F466F">
      <w:pPr>
        <w:pStyle w:val="4"/>
      </w:pPr>
      <w:r>
        <w:t xml:space="preserve">1. </w:t>
      </w:r>
      <w:r>
        <w:rPr>
          <w:rStyle w:val="af1"/>
          <w:b w:val="0"/>
          <w:bCs w:val="0"/>
        </w:rPr>
        <w:t>企业信心的稳定表</w:t>
      </w:r>
      <w:r>
        <w:rPr>
          <w:rStyle w:val="af1"/>
          <w:rFonts w:ascii="宋体" w:eastAsia="宋体" w:hAnsi="宋体" w:cs="宋体" w:hint="eastAsia"/>
          <w:b w:val="0"/>
          <w:bCs w:val="0"/>
        </w:rPr>
        <w:t>现</w:t>
      </w:r>
    </w:p>
    <w:p w14:paraId="2D40E603" w14:textId="77777777" w:rsidR="006F466F" w:rsidRDefault="006F466F" w:rsidP="006F466F">
      <w:pPr>
        <w:widowControl/>
        <w:numPr>
          <w:ilvl w:val="0"/>
          <w:numId w:val="163"/>
        </w:numPr>
        <w:spacing w:before="100" w:beforeAutospacing="1" w:after="100" w:afterAutospacing="1"/>
        <w:jc w:val="left"/>
      </w:pPr>
      <w:r>
        <w:rPr>
          <w:rStyle w:val="af1"/>
        </w:rPr>
        <w:t>短观调查结果</w:t>
      </w:r>
      <w:r>
        <w:t>：</w:t>
      </w:r>
      <w:r>
        <w:t xml:space="preserve"> </w:t>
      </w:r>
    </w:p>
    <w:p w14:paraId="2DC4C9B2" w14:textId="77777777" w:rsidR="006F466F" w:rsidRDefault="006F466F" w:rsidP="006F466F">
      <w:pPr>
        <w:widowControl/>
        <w:numPr>
          <w:ilvl w:val="1"/>
          <w:numId w:val="163"/>
        </w:numPr>
        <w:spacing w:before="100" w:beforeAutospacing="1" w:after="100" w:afterAutospacing="1"/>
        <w:jc w:val="left"/>
      </w:pPr>
      <w:r>
        <w:t>日本央行的短观调查显示，大型制造商的企业信心指数仅下降了</w:t>
      </w:r>
      <w:r>
        <w:t xml:space="preserve"> </w:t>
      </w:r>
      <w:r>
        <w:rPr>
          <w:rStyle w:val="af1"/>
        </w:rPr>
        <w:t xml:space="preserve">2 </w:t>
      </w:r>
      <w:r>
        <w:rPr>
          <w:rStyle w:val="af1"/>
        </w:rPr>
        <w:t>个点</w:t>
      </w:r>
      <w:r>
        <w:t>，而总体企业信心指数保持不变或略高于去年</w:t>
      </w:r>
      <w:r>
        <w:t xml:space="preserve"> 12 </w:t>
      </w:r>
      <w:r>
        <w:t>月的水平</w:t>
      </w:r>
      <w:r>
        <w:rPr>
          <w:rFonts w:ascii="宋体" w:eastAsia="宋体" w:hAnsi="宋体" w:cs="宋体" w:hint="eastAsia"/>
        </w:rPr>
        <w:t>。</w:t>
      </w:r>
    </w:p>
    <w:p w14:paraId="717A8BE0" w14:textId="77777777" w:rsidR="006F466F" w:rsidRDefault="006F466F" w:rsidP="006F466F">
      <w:pPr>
        <w:widowControl/>
        <w:numPr>
          <w:ilvl w:val="1"/>
          <w:numId w:val="163"/>
        </w:numPr>
        <w:spacing w:before="100" w:beforeAutospacing="1" w:after="100" w:afterAutospacing="1"/>
        <w:jc w:val="left"/>
      </w:pPr>
      <w:r>
        <w:t>结果整体强于市场预期，表明企业对经济前景的态度较为乐观</w:t>
      </w:r>
      <w:r>
        <w:rPr>
          <w:rFonts w:ascii="宋体" w:eastAsia="宋体" w:hAnsi="宋体" w:cs="宋体" w:hint="eastAsia"/>
        </w:rPr>
        <w:t>。</w:t>
      </w:r>
    </w:p>
    <w:p w14:paraId="055504E4" w14:textId="77777777" w:rsidR="006F466F" w:rsidRDefault="006F466F" w:rsidP="006F466F">
      <w:pPr>
        <w:pStyle w:val="4"/>
      </w:pPr>
      <w:r>
        <w:t xml:space="preserve">2. </w:t>
      </w:r>
      <w:r>
        <w:rPr>
          <w:rStyle w:val="af1"/>
          <w:b w:val="0"/>
          <w:bCs w:val="0"/>
        </w:rPr>
        <w:t>大企业与中小企业的分</w:t>
      </w:r>
      <w:r>
        <w:rPr>
          <w:rStyle w:val="af1"/>
          <w:rFonts w:ascii="宋体" w:eastAsia="宋体" w:hAnsi="宋体" w:cs="宋体" w:hint="eastAsia"/>
          <w:b w:val="0"/>
          <w:bCs w:val="0"/>
        </w:rPr>
        <w:t>化</w:t>
      </w:r>
    </w:p>
    <w:p w14:paraId="29A963B0" w14:textId="77777777" w:rsidR="006F466F" w:rsidRDefault="006F466F" w:rsidP="006F466F">
      <w:pPr>
        <w:widowControl/>
        <w:numPr>
          <w:ilvl w:val="0"/>
          <w:numId w:val="164"/>
        </w:numPr>
        <w:spacing w:before="100" w:beforeAutospacing="1" w:after="100" w:afterAutospacing="1"/>
        <w:jc w:val="left"/>
      </w:pPr>
      <w:r>
        <w:t>大型制造企业和小型制造企业在信心方面出现分化：</w:t>
      </w:r>
      <w:r>
        <w:t xml:space="preserve"> </w:t>
      </w:r>
    </w:p>
    <w:p w14:paraId="62622E01" w14:textId="77777777" w:rsidR="006F466F" w:rsidRDefault="006F466F" w:rsidP="006F466F">
      <w:pPr>
        <w:widowControl/>
        <w:numPr>
          <w:ilvl w:val="1"/>
          <w:numId w:val="164"/>
        </w:numPr>
        <w:spacing w:before="100" w:beforeAutospacing="1" w:after="100" w:afterAutospacing="1"/>
        <w:jc w:val="left"/>
      </w:pPr>
      <w:r>
        <w:t>大型企业受益于成本传导给消费者，信心指数维持稳定</w:t>
      </w:r>
      <w:r>
        <w:rPr>
          <w:rFonts w:ascii="宋体" w:eastAsia="宋体" w:hAnsi="宋体" w:cs="宋体" w:hint="eastAsia"/>
        </w:rPr>
        <w:t>。</w:t>
      </w:r>
    </w:p>
    <w:p w14:paraId="6B8BB8BF" w14:textId="77777777" w:rsidR="006F466F" w:rsidRDefault="006F466F" w:rsidP="006F466F">
      <w:pPr>
        <w:widowControl/>
        <w:numPr>
          <w:ilvl w:val="1"/>
          <w:numId w:val="164"/>
        </w:numPr>
        <w:spacing w:before="100" w:beforeAutospacing="1" w:after="100" w:afterAutospacing="1"/>
        <w:jc w:val="left"/>
      </w:pPr>
      <w:r>
        <w:t>小型企业受到更高成本的挤压，信心指数有所下降</w:t>
      </w:r>
      <w:r>
        <w:rPr>
          <w:rFonts w:ascii="宋体" w:eastAsia="宋体" w:hAnsi="宋体" w:cs="宋体" w:hint="eastAsia"/>
        </w:rPr>
        <w:t>。</w:t>
      </w:r>
    </w:p>
    <w:p w14:paraId="6A3B762A" w14:textId="77777777" w:rsidR="006F466F" w:rsidRDefault="006F466F" w:rsidP="006F466F">
      <w:pPr>
        <w:widowControl/>
        <w:numPr>
          <w:ilvl w:val="0"/>
          <w:numId w:val="164"/>
        </w:numPr>
        <w:spacing w:before="100" w:beforeAutospacing="1" w:after="100" w:afterAutospacing="1"/>
        <w:jc w:val="left"/>
      </w:pPr>
      <w:r>
        <w:t>非制造业企业的信心表现也好于预期，反映出服务业的复苏</w:t>
      </w:r>
      <w:r>
        <w:rPr>
          <w:rFonts w:ascii="宋体" w:eastAsia="宋体" w:hAnsi="宋体" w:cs="宋体" w:hint="eastAsia"/>
        </w:rPr>
        <w:t>。</w:t>
      </w:r>
    </w:p>
    <w:p w14:paraId="06310FFD" w14:textId="77777777" w:rsidR="006F466F" w:rsidRDefault="006F466F" w:rsidP="006F466F">
      <w:pPr>
        <w:pStyle w:val="4"/>
      </w:pPr>
      <w:r>
        <w:t xml:space="preserve">3. </w:t>
      </w:r>
      <w:r>
        <w:rPr>
          <w:rStyle w:val="af1"/>
          <w:b w:val="0"/>
          <w:bCs w:val="0"/>
        </w:rPr>
        <w:t>通胀预期的上</w:t>
      </w:r>
      <w:r>
        <w:rPr>
          <w:rStyle w:val="af1"/>
          <w:rFonts w:ascii="宋体" w:eastAsia="宋体" w:hAnsi="宋体" w:cs="宋体" w:hint="eastAsia"/>
          <w:b w:val="0"/>
          <w:bCs w:val="0"/>
        </w:rPr>
        <w:t>升</w:t>
      </w:r>
    </w:p>
    <w:p w14:paraId="233F1183" w14:textId="77777777" w:rsidR="006F466F" w:rsidRDefault="006F466F" w:rsidP="006F466F">
      <w:pPr>
        <w:widowControl/>
        <w:numPr>
          <w:ilvl w:val="0"/>
          <w:numId w:val="165"/>
        </w:numPr>
        <w:spacing w:before="100" w:beforeAutospacing="1" w:after="100" w:afterAutospacing="1"/>
        <w:jc w:val="left"/>
      </w:pPr>
      <w:r>
        <w:t>企业通胀预期在所有时间维度上均有所上升，反映出企业对未来成本压力的考量</w:t>
      </w:r>
      <w:r>
        <w:rPr>
          <w:rFonts w:ascii="宋体" w:eastAsia="宋体" w:hAnsi="宋体" w:cs="宋体" w:hint="eastAsia"/>
        </w:rPr>
        <w:t>。</w:t>
      </w:r>
    </w:p>
    <w:p w14:paraId="458F95B2" w14:textId="77777777" w:rsidR="006F466F" w:rsidRDefault="006F466F" w:rsidP="006F466F">
      <w:pPr>
        <w:widowControl/>
        <w:numPr>
          <w:ilvl w:val="0"/>
          <w:numId w:val="165"/>
        </w:numPr>
        <w:spacing w:before="100" w:beforeAutospacing="1" w:after="100" w:afterAutospacing="1"/>
        <w:jc w:val="left"/>
      </w:pPr>
      <w:r>
        <w:t>企业预计未来两年的通胀率将达到或超过日本央行设定的</w:t>
      </w:r>
      <w:r>
        <w:t xml:space="preserve"> </w:t>
      </w:r>
      <w:r>
        <w:rPr>
          <w:rStyle w:val="af1"/>
        </w:rPr>
        <w:t xml:space="preserve">2% </w:t>
      </w:r>
      <w:r>
        <w:rPr>
          <w:rStyle w:val="af1"/>
        </w:rPr>
        <w:t>目标</w:t>
      </w:r>
      <w:r>
        <w:rPr>
          <w:rFonts w:ascii="宋体" w:eastAsia="宋体" w:hAnsi="宋体" w:cs="宋体" w:hint="eastAsia"/>
        </w:rPr>
        <w:t>。</w:t>
      </w:r>
    </w:p>
    <w:p w14:paraId="306EB5F7" w14:textId="77777777" w:rsidR="006F466F" w:rsidRDefault="006F466F" w:rsidP="006F466F">
      <w:pPr>
        <w:pStyle w:val="4"/>
      </w:pPr>
      <w:r>
        <w:t xml:space="preserve">4. </w:t>
      </w:r>
      <w:r>
        <w:rPr>
          <w:rStyle w:val="af1"/>
          <w:b w:val="0"/>
          <w:bCs w:val="0"/>
        </w:rPr>
        <w:t>贸易政策的潜在影</w:t>
      </w:r>
      <w:r>
        <w:rPr>
          <w:rStyle w:val="af1"/>
          <w:rFonts w:ascii="宋体" w:eastAsia="宋体" w:hAnsi="宋体" w:cs="宋体" w:hint="eastAsia"/>
          <w:b w:val="0"/>
          <w:bCs w:val="0"/>
        </w:rPr>
        <w:t>响</w:t>
      </w:r>
    </w:p>
    <w:p w14:paraId="22479894" w14:textId="77777777" w:rsidR="006F466F" w:rsidRDefault="006F466F" w:rsidP="006F466F">
      <w:pPr>
        <w:widowControl/>
        <w:numPr>
          <w:ilvl w:val="0"/>
          <w:numId w:val="166"/>
        </w:numPr>
        <w:spacing w:before="100" w:beforeAutospacing="1" w:after="100" w:afterAutospacing="1"/>
        <w:jc w:val="left"/>
      </w:pPr>
      <w:r>
        <w:t>最近的美国贸易政策（如汽车关税调整）可能尚未完全反映在调查中</w:t>
      </w:r>
      <w:r>
        <w:rPr>
          <w:rFonts w:ascii="宋体" w:eastAsia="宋体" w:hAnsi="宋体" w:cs="宋体" w:hint="eastAsia"/>
        </w:rPr>
        <w:t>。</w:t>
      </w:r>
    </w:p>
    <w:p w14:paraId="2FB5230F" w14:textId="77777777" w:rsidR="006F466F" w:rsidRDefault="006F466F" w:rsidP="006F466F">
      <w:pPr>
        <w:widowControl/>
        <w:numPr>
          <w:ilvl w:val="0"/>
          <w:numId w:val="166"/>
        </w:numPr>
        <w:spacing w:before="100" w:beforeAutospacing="1" w:after="100" w:afterAutospacing="1"/>
        <w:jc w:val="left"/>
      </w:pPr>
      <w:r>
        <w:t>如果未来政策进一步实施，可能对日本企业的信心和出口产生一定影响</w:t>
      </w:r>
      <w:r>
        <w:rPr>
          <w:rFonts w:ascii="宋体" w:eastAsia="宋体" w:hAnsi="宋体" w:cs="宋体" w:hint="eastAsia"/>
        </w:rPr>
        <w:t>。</w:t>
      </w:r>
    </w:p>
    <w:p w14:paraId="530EC041" w14:textId="77777777" w:rsidR="006F466F" w:rsidRDefault="006F466F" w:rsidP="006F466F">
      <w:pPr>
        <w:pStyle w:val="4"/>
      </w:pPr>
      <w:r>
        <w:t xml:space="preserve">5. </w:t>
      </w:r>
      <w:r>
        <w:rPr>
          <w:rStyle w:val="af1"/>
          <w:b w:val="0"/>
          <w:bCs w:val="0"/>
        </w:rPr>
        <w:t>日本央行的政策背</w:t>
      </w:r>
      <w:r>
        <w:rPr>
          <w:rStyle w:val="af1"/>
          <w:rFonts w:ascii="宋体" w:eastAsia="宋体" w:hAnsi="宋体" w:cs="宋体" w:hint="eastAsia"/>
          <w:b w:val="0"/>
          <w:bCs w:val="0"/>
        </w:rPr>
        <w:t>景</w:t>
      </w:r>
    </w:p>
    <w:p w14:paraId="77F2543A" w14:textId="77777777" w:rsidR="006F466F" w:rsidRDefault="006F466F" w:rsidP="006F466F">
      <w:pPr>
        <w:widowControl/>
        <w:numPr>
          <w:ilvl w:val="0"/>
          <w:numId w:val="167"/>
        </w:numPr>
        <w:spacing w:before="100" w:beforeAutospacing="1" w:after="100" w:afterAutospacing="1"/>
        <w:jc w:val="left"/>
      </w:pPr>
      <w:r>
        <w:t>短观调查结果为日本央行的货币政策提供了重要参考</w:t>
      </w:r>
      <w:r>
        <w:rPr>
          <w:rFonts w:ascii="宋体" w:eastAsia="宋体" w:hAnsi="宋体" w:cs="宋体" w:hint="eastAsia"/>
        </w:rPr>
        <w:t>。</w:t>
      </w:r>
    </w:p>
    <w:p w14:paraId="26963460" w14:textId="77777777" w:rsidR="006F466F" w:rsidRDefault="006F466F" w:rsidP="006F466F">
      <w:pPr>
        <w:widowControl/>
        <w:numPr>
          <w:ilvl w:val="0"/>
          <w:numId w:val="167"/>
        </w:numPr>
        <w:spacing w:before="100" w:beforeAutospacing="1" w:after="100" w:afterAutospacing="1"/>
        <w:jc w:val="left"/>
      </w:pPr>
      <w:r>
        <w:t>当前数据表明，日本央行可能暂时维持宽松政策，但未来可能根据经济和通胀数据调整政策</w:t>
      </w:r>
      <w:r>
        <w:rPr>
          <w:rFonts w:ascii="宋体" w:eastAsia="宋体" w:hAnsi="宋体" w:cs="宋体" w:hint="eastAsia"/>
        </w:rPr>
        <w:t>。</w:t>
      </w:r>
    </w:p>
    <w:p w14:paraId="6B6411BA" w14:textId="77777777" w:rsidR="006F466F" w:rsidRDefault="006F466F" w:rsidP="006F466F">
      <w:r>
        <w:lastRenderedPageBreak/>
        <w:pict w14:anchorId="7EF5FB97">
          <v:rect id="_x0000_i1155" style="width:0;height:1.5pt" o:hralign="center" o:hrstd="t" o:hr="t" fillcolor="#a0a0a0" stroked="f"/>
        </w:pict>
      </w:r>
    </w:p>
    <w:p w14:paraId="7908F804"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681F9D93" w14:textId="77777777" w:rsidR="006F466F" w:rsidRDefault="006F466F" w:rsidP="006F466F">
      <w:pPr>
        <w:pStyle w:val="4"/>
      </w:pPr>
      <w:r>
        <w:t xml:space="preserve">1. </w:t>
      </w:r>
      <w:r>
        <w:rPr>
          <w:rStyle w:val="af1"/>
          <w:b w:val="0"/>
          <w:bCs w:val="0"/>
        </w:rPr>
        <w:t>企业信心数据支撑经济韧性的判</w:t>
      </w:r>
      <w:r>
        <w:rPr>
          <w:rStyle w:val="af1"/>
          <w:rFonts w:ascii="宋体" w:eastAsia="宋体" w:hAnsi="宋体" w:cs="宋体" w:hint="eastAsia"/>
          <w:b w:val="0"/>
          <w:bCs w:val="0"/>
        </w:rPr>
        <w:t>断</w:t>
      </w:r>
    </w:p>
    <w:p w14:paraId="1FECEE71" w14:textId="77777777" w:rsidR="006F466F" w:rsidRDefault="006F466F" w:rsidP="006F466F">
      <w:pPr>
        <w:widowControl/>
        <w:numPr>
          <w:ilvl w:val="0"/>
          <w:numId w:val="168"/>
        </w:numPr>
        <w:spacing w:before="100" w:beforeAutospacing="1" w:after="100" w:afterAutospacing="1"/>
        <w:jc w:val="left"/>
      </w:pPr>
      <w:r>
        <w:t>短观调查结果显示，企业信心指数保持稳定甚至略有改善，表明日本企业在全球经济不确定性中表现出较强韧性</w:t>
      </w:r>
      <w:r>
        <w:rPr>
          <w:rFonts w:ascii="宋体" w:eastAsia="宋体" w:hAnsi="宋体" w:cs="宋体" w:hint="eastAsia"/>
        </w:rPr>
        <w:t>。</w:t>
      </w:r>
    </w:p>
    <w:p w14:paraId="5F8416F4" w14:textId="77777777" w:rsidR="006F466F" w:rsidRDefault="006F466F" w:rsidP="006F466F">
      <w:pPr>
        <w:widowControl/>
        <w:numPr>
          <w:ilvl w:val="0"/>
          <w:numId w:val="168"/>
        </w:numPr>
        <w:spacing w:before="100" w:beforeAutospacing="1" w:after="100" w:afterAutospacing="1"/>
        <w:jc w:val="left"/>
      </w:pPr>
      <w:r>
        <w:t>大型制造企业信心的稳定性进一步说明，日本经济的核心产业仍处于相对健康的状态</w:t>
      </w:r>
      <w:r>
        <w:rPr>
          <w:rFonts w:ascii="宋体" w:eastAsia="宋体" w:hAnsi="宋体" w:cs="宋体" w:hint="eastAsia"/>
        </w:rPr>
        <w:t>。</w:t>
      </w:r>
    </w:p>
    <w:p w14:paraId="6971676E" w14:textId="77777777" w:rsidR="006F466F" w:rsidRDefault="006F466F" w:rsidP="006F466F">
      <w:pPr>
        <w:pStyle w:val="4"/>
      </w:pPr>
      <w:r>
        <w:t xml:space="preserve">2. </w:t>
      </w:r>
      <w:r>
        <w:rPr>
          <w:rStyle w:val="af1"/>
          <w:b w:val="0"/>
          <w:bCs w:val="0"/>
        </w:rPr>
        <w:t>企业分化揭示经济结构的不同压</w:t>
      </w:r>
      <w:r>
        <w:rPr>
          <w:rStyle w:val="af1"/>
          <w:rFonts w:ascii="宋体" w:eastAsia="宋体" w:hAnsi="宋体" w:cs="宋体" w:hint="eastAsia"/>
          <w:b w:val="0"/>
          <w:bCs w:val="0"/>
        </w:rPr>
        <w:t>力</w:t>
      </w:r>
    </w:p>
    <w:p w14:paraId="3E99CA2B" w14:textId="77777777" w:rsidR="006F466F" w:rsidRDefault="006F466F" w:rsidP="006F466F">
      <w:pPr>
        <w:widowControl/>
        <w:numPr>
          <w:ilvl w:val="0"/>
          <w:numId w:val="169"/>
        </w:numPr>
        <w:spacing w:before="100" w:beforeAutospacing="1" w:after="100" w:afterAutospacing="1"/>
        <w:jc w:val="left"/>
      </w:pPr>
      <w:r>
        <w:t>作者通过分析大型企业和小型企业的信心水平分化，指出成本上升对小型企业造成更大压力，而大型企业则通过价格传导缓解了部分冲击</w:t>
      </w:r>
      <w:r>
        <w:rPr>
          <w:rFonts w:ascii="宋体" w:eastAsia="宋体" w:hAnsi="宋体" w:cs="宋体" w:hint="eastAsia"/>
        </w:rPr>
        <w:t>。</w:t>
      </w:r>
    </w:p>
    <w:p w14:paraId="2CED99FB" w14:textId="77777777" w:rsidR="006F466F" w:rsidRDefault="006F466F" w:rsidP="006F466F">
      <w:pPr>
        <w:widowControl/>
        <w:numPr>
          <w:ilvl w:val="0"/>
          <w:numId w:val="169"/>
        </w:numPr>
        <w:spacing w:before="100" w:beforeAutospacing="1" w:after="100" w:afterAutospacing="1"/>
        <w:jc w:val="left"/>
      </w:pPr>
      <w:r>
        <w:t>这种分化为理解日本经济的不同层面提供了重要视角</w:t>
      </w:r>
      <w:r>
        <w:rPr>
          <w:rFonts w:ascii="宋体" w:eastAsia="宋体" w:hAnsi="宋体" w:cs="宋体" w:hint="eastAsia"/>
        </w:rPr>
        <w:t>。</w:t>
      </w:r>
    </w:p>
    <w:p w14:paraId="3238FB2A" w14:textId="77777777" w:rsidR="006F466F" w:rsidRDefault="006F466F" w:rsidP="006F466F">
      <w:pPr>
        <w:pStyle w:val="4"/>
      </w:pPr>
      <w:r>
        <w:t xml:space="preserve">3. </w:t>
      </w:r>
      <w:r>
        <w:rPr>
          <w:rStyle w:val="af1"/>
          <w:b w:val="0"/>
          <w:bCs w:val="0"/>
        </w:rPr>
        <w:t>通胀预期的上升与政策关</w:t>
      </w:r>
      <w:r>
        <w:rPr>
          <w:rStyle w:val="af1"/>
          <w:rFonts w:ascii="宋体" w:eastAsia="宋体" w:hAnsi="宋体" w:cs="宋体" w:hint="eastAsia"/>
          <w:b w:val="0"/>
          <w:bCs w:val="0"/>
        </w:rPr>
        <w:t>联</w:t>
      </w:r>
    </w:p>
    <w:p w14:paraId="4F0850F3" w14:textId="77777777" w:rsidR="006F466F" w:rsidRDefault="006F466F" w:rsidP="006F466F">
      <w:pPr>
        <w:widowControl/>
        <w:numPr>
          <w:ilvl w:val="0"/>
          <w:numId w:val="170"/>
        </w:numPr>
        <w:spacing w:before="100" w:beforeAutospacing="1" w:after="100" w:afterAutospacing="1"/>
        <w:jc w:val="left"/>
      </w:pPr>
      <w:r>
        <w:t>企业通胀预期的上升表明通胀压力正在积累，这为日本央行未来货币政策调整提供了理由</w:t>
      </w:r>
      <w:r>
        <w:rPr>
          <w:rFonts w:ascii="宋体" w:eastAsia="宋体" w:hAnsi="宋体" w:cs="宋体" w:hint="eastAsia"/>
        </w:rPr>
        <w:t>。</w:t>
      </w:r>
    </w:p>
    <w:p w14:paraId="0D165A30" w14:textId="77777777" w:rsidR="006F466F" w:rsidRDefault="006F466F" w:rsidP="006F466F">
      <w:pPr>
        <w:widowControl/>
        <w:numPr>
          <w:ilvl w:val="0"/>
          <w:numId w:val="170"/>
        </w:numPr>
        <w:spacing w:before="100" w:beforeAutospacing="1" w:after="100" w:afterAutospacing="1"/>
        <w:jc w:val="left"/>
      </w:pPr>
      <w:r>
        <w:t>作者通过将通胀预期与日本央行的</w:t>
      </w:r>
      <w:r>
        <w:t xml:space="preserve"> </w:t>
      </w:r>
      <w:r>
        <w:rPr>
          <w:rStyle w:val="af1"/>
        </w:rPr>
        <w:t xml:space="preserve">2% </w:t>
      </w:r>
      <w:r>
        <w:rPr>
          <w:rStyle w:val="af1"/>
        </w:rPr>
        <w:t>目标</w:t>
      </w:r>
      <w:r>
        <w:t>对比，强调了当前数据对政策决策的重要性</w:t>
      </w:r>
      <w:r>
        <w:rPr>
          <w:rFonts w:ascii="宋体" w:eastAsia="宋体" w:hAnsi="宋体" w:cs="宋体" w:hint="eastAsia"/>
        </w:rPr>
        <w:t>。</w:t>
      </w:r>
    </w:p>
    <w:p w14:paraId="2D8EAA19" w14:textId="77777777" w:rsidR="006F466F" w:rsidRDefault="006F466F" w:rsidP="006F466F">
      <w:pPr>
        <w:pStyle w:val="4"/>
      </w:pPr>
      <w:r>
        <w:t xml:space="preserve">4. </w:t>
      </w:r>
      <w:r>
        <w:rPr>
          <w:rStyle w:val="af1"/>
          <w:b w:val="0"/>
          <w:bCs w:val="0"/>
        </w:rPr>
        <w:t>贸易政策对未来数据的潜在影</w:t>
      </w:r>
      <w:r>
        <w:rPr>
          <w:rStyle w:val="af1"/>
          <w:rFonts w:ascii="宋体" w:eastAsia="宋体" w:hAnsi="宋体" w:cs="宋体" w:hint="eastAsia"/>
          <w:b w:val="0"/>
          <w:bCs w:val="0"/>
        </w:rPr>
        <w:t>响</w:t>
      </w:r>
    </w:p>
    <w:p w14:paraId="55203F92" w14:textId="77777777" w:rsidR="006F466F" w:rsidRDefault="006F466F" w:rsidP="006F466F">
      <w:pPr>
        <w:widowControl/>
        <w:numPr>
          <w:ilvl w:val="0"/>
          <w:numId w:val="171"/>
        </w:numPr>
        <w:spacing w:before="100" w:beforeAutospacing="1" w:after="100" w:afterAutospacing="1"/>
        <w:jc w:val="left"/>
      </w:pPr>
      <w:r>
        <w:t>文章提到，美国近期的贸易政策尚未完全反映在调查中，可能对日本出口企业产生影响</w:t>
      </w:r>
      <w:r>
        <w:rPr>
          <w:rFonts w:ascii="宋体" w:eastAsia="宋体" w:hAnsi="宋体" w:cs="宋体" w:hint="eastAsia"/>
        </w:rPr>
        <w:t>。</w:t>
      </w:r>
    </w:p>
    <w:p w14:paraId="5133B09C" w14:textId="77777777" w:rsidR="006F466F" w:rsidRDefault="006F466F" w:rsidP="006F466F">
      <w:pPr>
        <w:widowControl/>
        <w:numPr>
          <w:ilvl w:val="0"/>
          <w:numId w:val="171"/>
        </w:numPr>
        <w:spacing w:before="100" w:beforeAutospacing="1" w:after="100" w:afterAutospacing="1"/>
        <w:jc w:val="left"/>
      </w:pPr>
      <w:r>
        <w:t>作者通过这一分析提醒读者关注未来数据变化，为全面评估经济状况提供了动态视角</w:t>
      </w:r>
      <w:r>
        <w:rPr>
          <w:rFonts w:ascii="宋体" w:eastAsia="宋体" w:hAnsi="宋体" w:cs="宋体" w:hint="eastAsia"/>
        </w:rPr>
        <w:t>。</w:t>
      </w:r>
    </w:p>
    <w:p w14:paraId="470B3214" w14:textId="77777777" w:rsidR="006F466F" w:rsidRDefault="006F466F" w:rsidP="006F466F">
      <w:pPr>
        <w:pStyle w:val="4"/>
      </w:pPr>
      <w:r>
        <w:t xml:space="preserve">5. </w:t>
      </w:r>
      <w:r>
        <w:rPr>
          <w:rStyle w:val="af1"/>
          <w:b w:val="0"/>
          <w:bCs w:val="0"/>
        </w:rPr>
        <w:t>日本央行的政策展</w:t>
      </w:r>
      <w:r>
        <w:rPr>
          <w:rStyle w:val="af1"/>
          <w:rFonts w:ascii="宋体" w:eastAsia="宋体" w:hAnsi="宋体" w:cs="宋体" w:hint="eastAsia"/>
          <w:b w:val="0"/>
          <w:bCs w:val="0"/>
        </w:rPr>
        <w:t>望</w:t>
      </w:r>
    </w:p>
    <w:p w14:paraId="138D0834" w14:textId="77777777" w:rsidR="006F466F" w:rsidRDefault="006F466F" w:rsidP="006F466F">
      <w:pPr>
        <w:widowControl/>
        <w:numPr>
          <w:ilvl w:val="0"/>
          <w:numId w:val="172"/>
        </w:numPr>
        <w:spacing w:before="100" w:beforeAutospacing="1" w:after="100" w:afterAutospacing="1"/>
        <w:jc w:val="left"/>
      </w:pPr>
      <w:r>
        <w:t>短观调查结果显示，当前经济环境尚未对日本央行构成调整政策的迫切压力</w:t>
      </w:r>
      <w:r>
        <w:rPr>
          <w:rFonts w:ascii="宋体" w:eastAsia="宋体" w:hAnsi="宋体" w:cs="宋体" w:hint="eastAsia"/>
        </w:rPr>
        <w:t>。</w:t>
      </w:r>
    </w:p>
    <w:p w14:paraId="24806BB0" w14:textId="77777777" w:rsidR="006F466F" w:rsidRDefault="006F466F" w:rsidP="006F466F">
      <w:pPr>
        <w:widowControl/>
        <w:numPr>
          <w:ilvl w:val="0"/>
          <w:numId w:val="172"/>
        </w:numPr>
        <w:spacing w:before="100" w:beforeAutospacing="1" w:after="100" w:afterAutospacing="1"/>
        <w:jc w:val="left"/>
      </w:pPr>
      <w:r>
        <w:t>作者通过对数据的解读，暗示日本央行可能在未来几个月内维持现有政策，但需要密切关注未来数据和外部风险因素</w:t>
      </w:r>
      <w:r>
        <w:rPr>
          <w:rFonts w:ascii="宋体" w:eastAsia="宋体" w:hAnsi="宋体" w:cs="宋体" w:hint="eastAsia"/>
        </w:rPr>
        <w:t>。</w:t>
      </w:r>
    </w:p>
    <w:p w14:paraId="6DB00CA3" w14:textId="77777777" w:rsidR="006F466F" w:rsidRDefault="006F466F" w:rsidP="006F466F">
      <w:r>
        <w:pict w14:anchorId="3DC1C68B">
          <v:rect id="_x0000_i1156" style="width:0;height:1.5pt" o:hralign="center" o:hrstd="t" o:hr="t" fillcolor="#a0a0a0" stroked="f"/>
        </w:pict>
      </w:r>
    </w:p>
    <w:p w14:paraId="15E1B0EB" w14:textId="77777777" w:rsidR="006F466F" w:rsidRDefault="006F466F" w:rsidP="006F466F">
      <w:pPr>
        <w:pStyle w:val="3"/>
      </w:pPr>
      <w:r>
        <w:rPr>
          <w:rStyle w:val="af1"/>
          <w:b w:val="0"/>
          <w:bCs w:val="0"/>
        </w:rPr>
        <w:lastRenderedPageBreak/>
        <w:t>总</w:t>
      </w:r>
      <w:r>
        <w:rPr>
          <w:rStyle w:val="af1"/>
          <w:rFonts w:ascii="宋体" w:eastAsia="宋体" w:hAnsi="宋体" w:cs="宋体" w:hint="eastAsia"/>
          <w:b w:val="0"/>
          <w:bCs w:val="0"/>
        </w:rPr>
        <w:t>结</w:t>
      </w:r>
    </w:p>
    <w:p w14:paraId="0E4CE9D6" w14:textId="77777777" w:rsidR="006F466F" w:rsidRDefault="006F466F" w:rsidP="006F466F">
      <w:pPr>
        <w:pStyle w:val="ae"/>
      </w:pPr>
      <w:r>
        <w:rPr>
          <w:rFonts w:ascii="宋体" w:eastAsia="宋体" w:hAnsi="宋体" w:cs="宋体" w:hint="eastAsia"/>
        </w:rPr>
        <w:t>文章通过对日本央行短观调查结果的解析，展示了日本经济在</w:t>
      </w:r>
      <w:r>
        <w:t xml:space="preserve"> 2023 </w:t>
      </w:r>
      <w:r>
        <w:rPr>
          <w:rFonts w:ascii="宋体" w:eastAsia="宋体" w:hAnsi="宋体" w:cs="宋体" w:hint="eastAsia"/>
        </w:rPr>
        <w:t>年第一季度的韧性，并指出企业信心的稳定和通胀预期的上升为日本央行货币政策决策提供了支持。同时，作者提醒美国贸易政策的潜在影响可能尚未完全显现，需关注未来数据变化。通过分析企业信心、通胀预期和政策前景，作者构建了清晰的逻辑链条，为读者提供了全面的经济洞察。</w:t>
      </w:r>
    </w:p>
    <w:p w14:paraId="37B36EA4" w14:textId="77777777" w:rsidR="006F466F" w:rsidRDefault="006F466F" w:rsidP="006F466F">
      <w:r>
        <w:rPr>
          <w:rStyle w:val="messagemessagemetadatatextfxy5"/>
        </w:rPr>
        <w:t>10:01 PM</w:t>
      </w:r>
    </w:p>
    <w:p w14:paraId="79A85062"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4920B264" w14:textId="11173452" w:rsidR="006F466F" w:rsidRDefault="006F466F" w:rsidP="006F466F">
      <w:r>
        <w:rPr>
          <w:noProof/>
        </w:rPr>
        <w:lastRenderedPageBreak/>
        <w:drawing>
          <wp:inline distT="0" distB="0" distL="0" distR="0" wp14:anchorId="4DEA918B" wp14:editId="496042AB">
            <wp:extent cx="5274310" cy="6339840"/>
            <wp:effectExtent l="0" t="0" r="2540" b="3810"/>
            <wp:docPr id="1053089542" name="图片 24"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89542" name="图片 24" descr="图形用户界面, 文本, 应用程序&#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339840"/>
                    </a:xfrm>
                    <a:prstGeom prst="rect">
                      <a:avLst/>
                    </a:prstGeom>
                    <a:noFill/>
                    <a:ln>
                      <a:noFill/>
                    </a:ln>
                  </pic:spPr>
                </pic:pic>
              </a:graphicData>
            </a:graphic>
          </wp:inline>
        </w:drawing>
      </w:r>
    </w:p>
    <w:p w14:paraId="06688AA9" w14:textId="77777777" w:rsidR="006F466F" w:rsidRDefault="006F466F" w:rsidP="006F466F">
      <w:r>
        <w:rPr>
          <w:rStyle w:val="messagemessagemetadatatextfxy5"/>
        </w:rPr>
        <w:t>10:01 PM</w:t>
      </w:r>
    </w:p>
    <w:p w14:paraId="739C312F" w14:textId="77777777" w:rsidR="006F466F" w:rsidRDefault="006F466F" w:rsidP="006F466F">
      <w:pPr>
        <w:rPr>
          <w:rStyle w:val="af"/>
        </w:rPr>
      </w:pPr>
      <w:r>
        <w:fldChar w:fldCharType="begin"/>
      </w:r>
      <w:r>
        <w:instrText>HYPERLINK "/GPT-4o" \t "_blank"</w:instrText>
      </w:r>
      <w:r>
        <w:fldChar w:fldCharType="separate"/>
      </w:r>
    </w:p>
    <w:p w14:paraId="4A17D654" w14:textId="72928283" w:rsidR="006F466F" w:rsidRDefault="006F466F" w:rsidP="006F466F">
      <w:r>
        <w:rPr>
          <w:noProof/>
          <w:color w:val="0000FF"/>
        </w:rPr>
        <w:drawing>
          <wp:inline distT="0" distB="0" distL="0" distR="0" wp14:anchorId="3ADE738A" wp14:editId="55312360">
            <wp:extent cx="190500" cy="190500"/>
            <wp:effectExtent l="0" t="0" r="0" b="0"/>
            <wp:docPr id="129528877" name="图片 2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F8630E8" w14:textId="77777777" w:rsidR="006F466F" w:rsidRDefault="006F466F" w:rsidP="006F466F">
      <w:pPr>
        <w:pStyle w:val="ae"/>
        <w:rPr>
          <w:color w:val="0000FF"/>
          <w:u w:val="single"/>
        </w:rPr>
      </w:pPr>
      <w:r>
        <w:rPr>
          <w:color w:val="0000FF"/>
          <w:u w:val="single"/>
        </w:rPr>
        <w:t>GPT-4o</w:t>
      </w:r>
    </w:p>
    <w:p w14:paraId="2A0EE656" w14:textId="77777777" w:rsidR="006F466F" w:rsidRDefault="006F466F" w:rsidP="006F466F">
      <w:r>
        <w:fldChar w:fldCharType="end"/>
      </w:r>
    </w:p>
    <w:p w14:paraId="18A7319C" w14:textId="77777777" w:rsidR="006F466F" w:rsidRDefault="006F466F" w:rsidP="006F466F">
      <w:r>
        <w:t>Poe</w:t>
      </w:r>
    </w:p>
    <w:p w14:paraId="6126E245" w14:textId="77777777" w:rsidR="006F466F" w:rsidRDefault="006F466F" w:rsidP="006F466F">
      <w:pPr>
        <w:pStyle w:val="3"/>
      </w:pPr>
      <w:r>
        <w:rPr>
          <w:rStyle w:val="af1"/>
          <w:b w:val="0"/>
          <w:bCs w:val="0"/>
        </w:rPr>
        <w:lastRenderedPageBreak/>
        <w:t>主要观</w:t>
      </w:r>
      <w:r>
        <w:rPr>
          <w:rStyle w:val="af1"/>
          <w:rFonts w:ascii="宋体" w:eastAsia="宋体" w:hAnsi="宋体" w:cs="宋体" w:hint="eastAsia"/>
          <w:b w:val="0"/>
          <w:bCs w:val="0"/>
        </w:rPr>
        <w:t>点</w:t>
      </w:r>
    </w:p>
    <w:p w14:paraId="2BC35E8A"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近期全球市场的资金流动和头寸配置显示出重要趋势，包括欧洲</w:t>
      </w:r>
      <w:r>
        <w:rPr>
          <w:rStyle w:val="af1"/>
          <w:rFonts w:eastAsiaTheme="majorEastAsia"/>
        </w:rPr>
        <w:t xml:space="preserve"> ETF </w:t>
      </w:r>
      <w:r>
        <w:rPr>
          <w:rStyle w:val="af1"/>
          <w:rFonts w:eastAsiaTheme="majorEastAsia"/>
        </w:rPr>
        <w:t>的持续流入、从消费板块向公用事业板块的轮动，以及从印度市场和日本</w:t>
      </w:r>
      <w:r>
        <w:rPr>
          <w:rStyle w:val="af1"/>
          <w:rFonts w:eastAsiaTheme="majorEastAsia"/>
        </w:rPr>
        <w:t xml:space="preserve"> TOPIX </w:t>
      </w:r>
      <w:r>
        <w:rPr>
          <w:rStyle w:val="af1"/>
          <w:rFonts w:eastAsiaTheme="majorEastAsia"/>
        </w:rPr>
        <w:t>指数的资金流入，同时对美国股票期货的兴趣持续增强。这些趋势反映了投资者对不同资产类别和地区的偏好调整，以及对全球宏观经济环境的适应性反应</w:t>
      </w:r>
      <w:r>
        <w:rPr>
          <w:rStyle w:val="af1"/>
          <w:rFonts w:ascii="宋体" w:eastAsia="宋体" w:hAnsi="宋体" w:cs="宋体" w:hint="eastAsia"/>
        </w:rPr>
        <w:t>。</w:t>
      </w:r>
    </w:p>
    <w:p w14:paraId="010E9613" w14:textId="77777777" w:rsidR="006F466F" w:rsidRDefault="006F466F" w:rsidP="006F466F">
      <w:r>
        <w:pict w14:anchorId="03033A25">
          <v:rect id="_x0000_i1159" style="width:0;height:1.5pt" o:hralign="center" o:hrstd="t" o:hr="t" fillcolor="#a0a0a0" stroked="f"/>
        </w:pict>
      </w:r>
    </w:p>
    <w:p w14:paraId="27A00463"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40D50742" w14:textId="77777777" w:rsidR="006F466F" w:rsidRDefault="006F466F" w:rsidP="006F466F">
      <w:pPr>
        <w:pStyle w:val="4"/>
      </w:pPr>
      <w:r>
        <w:t xml:space="preserve">1. </w:t>
      </w:r>
      <w:r>
        <w:rPr>
          <w:rStyle w:val="af1"/>
          <w:b w:val="0"/>
          <w:bCs w:val="0"/>
        </w:rPr>
        <w:t>期货市场流</w:t>
      </w:r>
      <w:r>
        <w:rPr>
          <w:rStyle w:val="af1"/>
          <w:rFonts w:ascii="宋体" w:eastAsia="宋体" w:hAnsi="宋体" w:cs="宋体" w:hint="eastAsia"/>
          <w:b w:val="0"/>
          <w:bCs w:val="0"/>
        </w:rPr>
        <w:t>动</w:t>
      </w:r>
    </w:p>
    <w:p w14:paraId="47844448" w14:textId="77777777" w:rsidR="006F466F" w:rsidRDefault="006F466F" w:rsidP="006F466F">
      <w:pPr>
        <w:widowControl/>
        <w:numPr>
          <w:ilvl w:val="0"/>
          <w:numId w:val="173"/>
        </w:numPr>
        <w:spacing w:before="100" w:beforeAutospacing="1" w:after="100" w:afterAutospacing="1"/>
        <w:jc w:val="left"/>
      </w:pPr>
      <w:r>
        <w:rPr>
          <w:rStyle w:val="af1"/>
        </w:rPr>
        <w:t>大规模净买入</w:t>
      </w:r>
      <w:r>
        <w:t>：过去一周，资金大量流入日本</w:t>
      </w:r>
      <w:r>
        <w:t xml:space="preserve"> TOPIX</w:t>
      </w:r>
      <w:r>
        <w:t>（</w:t>
      </w:r>
      <w:r>
        <w:t xml:space="preserve">&gt;1.5 </w:t>
      </w:r>
      <w:r>
        <w:t>倍净买入）、</w:t>
      </w:r>
      <w:r>
        <w:t>CAC 40</w:t>
      </w:r>
      <w:r>
        <w:t>、</w:t>
      </w:r>
      <w:r>
        <w:t xml:space="preserve">SET 50 </w:t>
      </w:r>
      <w:r>
        <w:t>和其他亚洲市场，如</w:t>
      </w:r>
      <w:r>
        <w:t xml:space="preserve"> MSCI Singapore </w:t>
      </w:r>
      <w:r>
        <w:t>和</w:t>
      </w:r>
      <w:r>
        <w:t xml:space="preserve"> CSI 300 </w:t>
      </w:r>
      <w:r>
        <w:t>指数期货</w:t>
      </w:r>
      <w:r>
        <w:rPr>
          <w:rFonts w:ascii="宋体" w:eastAsia="宋体" w:hAnsi="宋体" w:cs="宋体" w:hint="eastAsia"/>
        </w:rPr>
        <w:t>。</w:t>
      </w:r>
    </w:p>
    <w:p w14:paraId="383C6376" w14:textId="77777777" w:rsidR="006F466F" w:rsidRDefault="006F466F" w:rsidP="006F466F">
      <w:pPr>
        <w:widowControl/>
        <w:numPr>
          <w:ilvl w:val="0"/>
          <w:numId w:val="173"/>
        </w:numPr>
        <w:spacing w:before="100" w:beforeAutospacing="1" w:after="100" w:afterAutospacing="1"/>
        <w:jc w:val="left"/>
      </w:pPr>
      <w:r>
        <w:rPr>
          <w:rStyle w:val="af1"/>
        </w:rPr>
        <w:t>资金流出</w:t>
      </w:r>
      <w:r>
        <w:t>：</w:t>
      </w:r>
      <w:r>
        <w:t>NIFTY</w:t>
      </w:r>
      <w:r>
        <w:t>（</w:t>
      </w:r>
      <w:r>
        <w:t xml:space="preserve">-4.32 </w:t>
      </w:r>
      <w:r>
        <w:t>倍净卖出）和</w:t>
      </w:r>
      <w:r>
        <w:t xml:space="preserve"> S&amp;P/TSX 60 </w:t>
      </w:r>
      <w:r>
        <w:t>指数期货出现大规模资金流出，反映了对印度市场的情绪转变</w:t>
      </w:r>
      <w:r>
        <w:rPr>
          <w:rFonts w:ascii="宋体" w:eastAsia="宋体" w:hAnsi="宋体" w:cs="宋体" w:hint="eastAsia"/>
        </w:rPr>
        <w:t>。</w:t>
      </w:r>
    </w:p>
    <w:p w14:paraId="7FC06F85" w14:textId="77777777" w:rsidR="006F466F" w:rsidRDefault="006F466F" w:rsidP="006F466F">
      <w:pPr>
        <w:widowControl/>
        <w:numPr>
          <w:ilvl w:val="0"/>
          <w:numId w:val="173"/>
        </w:numPr>
        <w:spacing w:before="100" w:beforeAutospacing="1" w:after="100" w:afterAutospacing="1"/>
        <w:jc w:val="left"/>
      </w:pPr>
      <w:r>
        <w:rPr>
          <w:rStyle w:val="af1"/>
        </w:rPr>
        <w:t>CTA</w:t>
      </w:r>
      <w:r>
        <w:rPr>
          <w:rStyle w:val="af1"/>
        </w:rPr>
        <w:t>（商品交易顾问）信号</w:t>
      </w:r>
      <w:r>
        <w:t>：</w:t>
      </w:r>
      <w:r>
        <w:t xml:space="preserve">CTA </w:t>
      </w:r>
      <w:r>
        <w:t>主要做空美国和亚洲（中国以外）股票，但在欧洲和中国市场保持多头头寸</w:t>
      </w:r>
      <w:r>
        <w:rPr>
          <w:rFonts w:ascii="宋体" w:eastAsia="宋体" w:hAnsi="宋体" w:cs="宋体" w:hint="eastAsia"/>
        </w:rPr>
        <w:t>。</w:t>
      </w:r>
    </w:p>
    <w:p w14:paraId="1483305D" w14:textId="77777777" w:rsidR="006F466F" w:rsidRDefault="006F466F" w:rsidP="006F466F">
      <w:pPr>
        <w:pStyle w:val="4"/>
      </w:pPr>
      <w:r>
        <w:t xml:space="preserve">2. </w:t>
      </w:r>
      <w:r>
        <w:rPr>
          <w:rStyle w:val="af1"/>
          <w:b w:val="0"/>
          <w:bCs w:val="0"/>
        </w:rPr>
        <w:t xml:space="preserve">ETF </w:t>
      </w:r>
      <w:r>
        <w:rPr>
          <w:rStyle w:val="af1"/>
          <w:b w:val="0"/>
          <w:bCs w:val="0"/>
        </w:rPr>
        <w:t>市场流</w:t>
      </w:r>
      <w:r>
        <w:rPr>
          <w:rStyle w:val="af1"/>
          <w:rFonts w:ascii="宋体" w:eastAsia="宋体" w:hAnsi="宋体" w:cs="宋体" w:hint="eastAsia"/>
          <w:b w:val="0"/>
          <w:bCs w:val="0"/>
        </w:rPr>
        <w:t>动</w:t>
      </w:r>
    </w:p>
    <w:p w14:paraId="07E31AC2" w14:textId="77777777" w:rsidR="006F466F" w:rsidRDefault="006F466F" w:rsidP="006F466F">
      <w:pPr>
        <w:widowControl/>
        <w:numPr>
          <w:ilvl w:val="0"/>
          <w:numId w:val="174"/>
        </w:numPr>
        <w:spacing w:before="100" w:beforeAutospacing="1" w:after="100" w:afterAutospacing="1"/>
        <w:jc w:val="left"/>
      </w:pPr>
      <w:r>
        <w:rPr>
          <w:rStyle w:val="af1"/>
        </w:rPr>
        <w:t>流入与流出</w:t>
      </w:r>
      <w:r>
        <w:t>：</w:t>
      </w:r>
      <w:r>
        <w:t xml:space="preserve"> </w:t>
      </w:r>
    </w:p>
    <w:p w14:paraId="2E863615" w14:textId="77777777" w:rsidR="006F466F" w:rsidRDefault="006F466F" w:rsidP="006F466F">
      <w:pPr>
        <w:widowControl/>
        <w:numPr>
          <w:ilvl w:val="1"/>
          <w:numId w:val="174"/>
        </w:numPr>
        <w:spacing w:before="100" w:beforeAutospacing="1" w:after="100" w:afterAutospacing="1"/>
        <w:jc w:val="left"/>
      </w:pPr>
      <w:r>
        <w:rPr>
          <w:rStyle w:val="af1"/>
        </w:rPr>
        <w:t>欧洲</w:t>
      </w:r>
      <w:r>
        <w:rPr>
          <w:rStyle w:val="af1"/>
        </w:rPr>
        <w:t xml:space="preserve"> ETF</w:t>
      </w:r>
      <w:r>
        <w:t>：持续流入，反映出投资者对欧洲市场的信心增强</w:t>
      </w:r>
      <w:r>
        <w:rPr>
          <w:rFonts w:ascii="宋体" w:eastAsia="宋体" w:hAnsi="宋体" w:cs="宋体" w:hint="eastAsia"/>
        </w:rPr>
        <w:t>。</w:t>
      </w:r>
    </w:p>
    <w:p w14:paraId="6DD5808B" w14:textId="77777777" w:rsidR="006F466F" w:rsidRDefault="006F466F" w:rsidP="006F466F">
      <w:pPr>
        <w:widowControl/>
        <w:numPr>
          <w:ilvl w:val="1"/>
          <w:numId w:val="174"/>
        </w:numPr>
        <w:spacing w:before="100" w:beforeAutospacing="1" w:after="100" w:afterAutospacing="1"/>
        <w:jc w:val="left"/>
      </w:pPr>
      <w:r>
        <w:rPr>
          <w:rStyle w:val="af1"/>
        </w:rPr>
        <w:t>风格轮动</w:t>
      </w:r>
      <w:r>
        <w:t>：资金从消费板块（</w:t>
      </w:r>
      <w:r>
        <w:t>-2.8B</w:t>
      </w:r>
      <w:r>
        <w:t>）和通信服务板块流出，转向公用事业（</w:t>
      </w:r>
      <w:r>
        <w:t>+2.1B</w:t>
      </w:r>
      <w:r>
        <w:t>）和工业板块</w:t>
      </w:r>
      <w:r>
        <w:rPr>
          <w:rFonts w:ascii="宋体" w:eastAsia="宋体" w:hAnsi="宋体" w:cs="宋体" w:hint="eastAsia"/>
        </w:rPr>
        <w:t>。</w:t>
      </w:r>
    </w:p>
    <w:p w14:paraId="32B14830" w14:textId="77777777" w:rsidR="006F466F" w:rsidRDefault="006F466F" w:rsidP="006F466F">
      <w:pPr>
        <w:widowControl/>
        <w:numPr>
          <w:ilvl w:val="1"/>
          <w:numId w:val="174"/>
        </w:numPr>
        <w:spacing w:before="100" w:beforeAutospacing="1" w:after="100" w:afterAutospacing="1"/>
        <w:jc w:val="left"/>
      </w:pPr>
      <w:r>
        <w:rPr>
          <w:rStyle w:val="af1"/>
        </w:rPr>
        <w:t>固定收益</w:t>
      </w:r>
      <w:r>
        <w:t>：固定收益</w:t>
      </w:r>
      <w:r>
        <w:t xml:space="preserve"> ETF </w:t>
      </w:r>
      <w:r>
        <w:t>流入较平均水平低（</w:t>
      </w:r>
      <w:r>
        <w:t>-3.8B</w:t>
      </w:r>
      <w:r>
        <w:t>），特别是市政债券（</w:t>
      </w:r>
      <w:r>
        <w:t>-1.6B</w:t>
      </w:r>
      <w:r>
        <w:t>）和贷款（</w:t>
      </w:r>
      <w:r>
        <w:t>-1.2B</w:t>
      </w:r>
      <w:r>
        <w:t>）</w:t>
      </w:r>
      <w:r>
        <w:rPr>
          <w:rFonts w:ascii="宋体" w:eastAsia="宋体" w:hAnsi="宋体" w:cs="宋体" w:hint="eastAsia"/>
        </w:rPr>
        <w:t>。</w:t>
      </w:r>
    </w:p>
    <w:p w14:paraId="562B1E4C" w14:textId="77777777" w:rsidR="006F466F" w:rsidRDefault="006F466F" w:rsidP="006F466F">
      <w:pPr>
        <w:widowControl/>
        <w:numPr>
          <w:ilvl w:val="0"/>
          <w:numId w:val="174"/>
        </w:numPr>
        <w:spacing w:before="100" w:beforeAutospacing="1" w:after="100" w:afterAutospacing="1"/>
        <w:jc w:val="left"/>
      </w:pPr>
      <w:r>
        <w:rPr>
          <w:rStyle w:val="af1"/>
        </w:rPr>
        <w:t>黄金</w:t>
      </w:r>
      <w:r>
        <w:rPr>
          <w:rStyle w:val="af1"/>
        </w:rPr>
        <w:t xml:space="preserve"> ETF</w:t>
      </w:r>
      <w:r>
        <w:t>：尽管流入规模减小，但黄金</w:t>
      </w:r>
      <w:r>
        <w:t xml:space="preserve"> ETF </w:t>
      </w:r>
      <w:r>
        <w:t>仍呈现净流入趋势</w:t>
      </w:r>
      <w:r>
        <w:rPr>
          <w:rFonts w:ascii="宋体" w:eastAsia="宋体" w:hAnsi="宋体" w:cs="宋体" w:hint="eastAsia"/>
        </w:rPr>
        <w:t>。</w:t>
      </w:r>
    </w:p>
    <w:p w14:paraId="4F3620AD" w14:textId="77777777" w:rsidR="006F466F" w:rsidRDefault="006F466F" w:rsidP="006F466F">
      <w:pPr>
        <w:pStyle w:val="4"/>
      </w:pPr>
      <w:r>
        <w:t xml:space="preserve">3. </w:t>
      </w:r>
      <w:r>
        <w:rPr>
          <w:rStyle w:val="af1"/>
          <w:b w:val="0"/>
          <w:bCs w:val="0"/>
        </w:rPr>
        <w:t>CFTC</w:t>
      </w:r>
      <w:r>
        <w:rPr>
          <w:rStyle w:val="af1"/>
          <w:b w:val="0"/>
          <w:bCs w:val="0"/>
        </w:rPr>
        <w:t>（商品期货交易委员会）头</w:t>
      </w:r>
      <w:r>
        <w:rPr>
          <w:rStyle w:val="af1"/>
          <w:rFonts w:ascii="宋体" w:eastAsia="宋体" w:hAnsi="宋体" w:cs="宋体" w:hint="eastAsia"/>
          <w:b w:val="0"/>
          <w:bCs w:val="0"/>
        </w:rPr>
        <w:t>寸</w:t>
      </w:r>
    </w:p>
    <w:p w14:paraId="6A90693B" w14:textId="77777777" w:rsidR="006F466F" w:rsidRDefault="006F466F" w:rsidP="006F466F">
      <w:pPr>
        <w:widowControl/>
        <w:numPr>
          <w:ilvl w:val="0"/>
          <w:numId w:val="175"/>
        </w:numPr>
        <w:spacing w:before="100" w:beforeAutospacing="1" w:after="100" w:afterAutospacing="1"/>
        <w:jc w:val="left"/>
      </w:pPr>
      <w:r>
        <w:rPr>
          <w:rStyle w:val="af1"/>
        </w:rPr>
        <w:t>股票期货</w:t>
      </w:r>
      <w:r>
        <w:t>：资产管理人显著增持股票期货的多头头寸（</w:t>
      </w:r>
      <w:r>
        <w:t xml:space="preserve">SPX +2.3 </w:t>
      </w:r>
      <w:r>
        <w:t>倍），但削减了美国国债（</w:t>
      </w:r>
      <w:r>
        <w:t>UST</w:t>
      </w:r>
      <w:r>
        <w:t>）多头头寸</w:t>
      </w:r>
      <w:r>
        <w:rPr>
          <w:rFonts w:ascii="宋体" w:eastAsia="宋体" w:hAnsi="宋体" w:cs="宋体" w:hint="eastAsia"/>
        </w:rPr>
        <w:t>。</w:t>
      </w:r>
    </w:p>
    <w:p w14:paraId="4121FB36" w14:textId="77777777" w:rsidR="006F466F" w:rsidRDefault="006F466F" w:rsidP="006F466F">
      <w:pPr>
        <w:widowControl/>
        <w:numPr>
          <w:ilvl w:val="0"/>
          <w:numId w:val="175"/>
        </w:numPr>
        <w:spacing w:before="100" w:beforeAutospacing="1" w:after="100" w:afterAutospacing="1"/>
        <w:jc w:val="left"/>
      </w:pPr>
      <w:r>
        <w:rPr>
          <w:rStyle w:val="af1"/>
        </w:rPr>
        <w:t>能源市场</w:t>
      </w:r>
      <w:r>
        <w:t>：对布伦特原油和铜期货的净多头头寸增加，但减少了贵金属的多头头寸</w:t>
      </w:r>
      <w:r>
        <w:rPr>
          <w:rFonts w:ascii="宋体" w:eastAsia="宋体" w:hAnsi="宋体" w:cs="宋体" w:hint="eastAsia"/>
        </w:rPr>
        <w:t>。</w:t>
      </w:r>
    </w:p>
    <w:p w14:paraId="4FAF2D58" w14:textId="77777777" w:rsidR="006F466F" w:rsidRDefault="006F466F" w:rsidP="006F466F">
      <w:pPr>
        <w:pStyle w:val="4"/>
      </w:pPr>
      <w:r>
        <w:lastRenderedPageBreak/>
        <w:t xml:space="preserve">4. </w:t>
      </w:r>
      <w:r>
        <w:rPr>
          <w:rStyle w:val="af1"/>
          <w:b w:val="0"/>
          <w:bCs w:val="0"/>
        </w:rPr>
        <w:t>地区和资产类别偏</w:t>
      </w:r>
      <w:r>
        <w:rPr>
          <w:rStyle w:val="af1"/>
          <w:rFonts w:ascii="宋体" w:eastAsia="宋体" w:hAnsi="宋体" w:cs="宋体" w:hint="eastAsia"/>
          <w:b w:val="0"/>
          <w:bCs w:val="0"/>
        </w:rPr>
        <w:t>好</w:t>
      </w:r>
    </w:p>
    <w:p w14:paraId="0E6B63EF" w14:textId="77777777" w:rsidR="006F466F" w:rsidRDefault="006F466F" w:rsidP="006F466F">
      <w:pPr>
        <w:widowControl/>
        <w:numPr>
          <w:ilvl w:val="0"/>
          <w:numId w:val="176"/>
        </w:numPr>
        <w:spacing w:before="100" w:beforeAutospacing="1" w:after="100" w:afterAutospacing="1"/>
        <w:jc w:val="left"/>
      </w:pPr>
      <w:r>
        <w:rPr>
          <w:rStyle w:val="af1"/>
        </w:rPr>
        <w:t>地区流动</w:t>
      </w:r>
      <w:r>
        <w:t>：欧洲（</w:t>
      </w:r>
      <w:r>
        <w:t>+1.8B</w:t>
      </w:r>
      <w:r>
        <w:t>）和</w:t>
      </w:r>
      <w:r>
        <w:t xml:space="preserve"> EAFE</w:t>
      </w:r>
      <w:r>
        <w:t>（欧洲、澳大利亚和远东）市场吸引了大量资金流入，同时印度和日本市场也表现强劲</w:t>
      </w:r>
      <w:r>
        <w:rPr>
          <w:rFonts w:ascii="宋体" w:eastAsia="宋体" w:hAnsi="宋体" w:cs="宋体" w:hint="eastAsia"/>
        </w:rPr>
        <w:t>。</w:t>
      </w:r>
    </w:p>
    <w:p w14:paraId="48E58EEE" w14:textId="77777777" w:rsidR="006F466F" w:rsidRDefault="006F466F" w:rsidP="006F466F">
      <w:pPr>
        <w:widowControl/>
        <w:numPr>
          <w:ilvl w:val="0"/>
          <w:numId w:val="176"/>
        </w:numPr>
        <w:spacing w:before="100" w:beforeAutospacing="1" w:after="100" w:afterAutospacing="1"/>
        <w:jc w:val="left"/>
      </w:pPr>
      <w:r>
        <w:rPr>
          <w:rStyle w:val="af1"/>
        </w:rPr>
        <w:t>资产类别</w:t>
      </w:r>
      <w:r>
        <w:t>：多资产基金录得小幅流入（</w:t>
      </w:r>
      <w:r>
        <w:t>+0.2B</w:t>
      </w:r>
      <w:r>
        <w:t>），但大宗商品基金流入放缓（</w:t>
      </w:r>
      <w:r>
        <w:t>+0.32B</w:t>
      </w:r>
      <w:r>
        <w:t>）</w:t>
      </w:r>
      <w:r>
        <w:rPr>
          <w:rFonts w:ascii="宋体" w:eastAsia="宋体" w:hAnsi="宋体" w:cs="宋体" w:hint="eastAsia"/>
        </w:rPr>
        <w:t>。</w:t>
      </w:r>
    </w:p>
    <w:p w14:paraId="29A928C3" w14:textId="77777777" w:rsidR="006F466F" w:rsidRDefault="006F466F" w:rsidP="006F466F">
      <w:pPr>
        <w:pStyle w:val="4"/>
      </w:pPr>
      <w:r>
        <w:t xml:space="preserve">5. </w:t>
      </w:r>
      <w:r>
        <w:rPr>
          <w:rStyle w:val="af1"/>
          <w:b w:val="0"/>
          <w:bCs w:val="0"/>
        </w:rPr>
        <w:t>未来展</w:t>
      </w:r>
      <w:r>
        <w:rPr>
          <w:rStyle w:val="af1"/>
          <w:rFonts w:ascii="宋体" w:eastAsia="宋体" w:hAnsi="宋体" w:cs="宋体" w:hint="eastAsia"/>
          <w:b w:val="0"/>
          <w:bCs w:val="0"/>
        </w:rPr>
        <w:t>望</w:t>
      </w:r>
    </w:p>
    <w:p w14:paraId="598D94AF" w14:textId="77777777" w:rsidR="006F466F" w:rsidRDefault="006F466F" w:rsidP="006F466F">
      <w:pPr>
        <w:widowControl/>
        <w:numPr>
          <w:ilvl w:val="0"/>
          <w:numId w:val="177"/>
        </w:numPr>
        <w:spacing w:before="100" w:beforeAutospacing="1" w:after="100" w:afterAutospacing="1"/>
        <w:jc w:val="left"/>
      </w:pPr>
      <w:r>
        <w:rPr>
          <w:rStyle w:val="af1"/>
        </w:rPr>
        <w:t xml:space="preserve">CTA </w:t>
      </w:r>
      <w:r>
        <w:rPr>
          <w:rStyle w:val="af1"/>
        </w:rPr>
        <w:t>预期</w:t>
      </w:r>
      <w:r>
        <w:t>：若价格不变，</w:t>
      </w:r>
      <w:r>
        <w:t xml:space="preserve">CTA </w:t>
      </w:r>
      <w:r>
        <w:t>可能增持大宗商品（如原油、镍、铜）和某些外汇资产（如欧元、日元）</w:t>
      </w:r>
      <w:r>
        <w:rPr>
          <w:rFonts w:ascii="宋体" w:eastAsia="宋体" w:hAnsi="宋体" w:cs="宋体" w:hint="eastAsia"/>
        </w:rPr>
        <w:t>。</w:t>
      </w:r>
    </w:p>
    <w:p w14:paraId="278DE13B" w14:textId="77777777" w:rsidR="006F466F" w:rsidRDefault="006F466F" w:rsidP="006F466F">
      <w:pPr>
        <w:widowControl/>
        <w:numPr>
          <w:ilvl w:val="0"/>
          <w:numId w:val="177"/>
        </w:numPr>
        <w:spacing w:before="100" w:beforeAutospacing="1" w:after="100" w:afterAutospacing="1"/>
        <w:jc w:val="left"/>
      </w:pPr>
      <w:r>
        <w:rPr>
          <w:rStyle w:val="af1"/>
        </w:rPr>
        <w:t xml:space="preserve">ETF </w:t>
      </w:r>
      <w:r>
        <w:rPr>
          <w:rStyle w:val="af1"/>
        </w:rPr>
        <w:t>风格轮动</w:t>
      </w:r>
      <w:r>
        <w:t>：预计消费板块的资金流出趋势将加剧，工业和公用事业板块将持续获得资金流入</w:t>
      </w:r>
      <w:r>
        <w:rPr>
          <w:rFonts w:ascii="宋体" w:eastAsia="宋体" w:hAnsi="宋体" w:cs="宋体" w:hint="eastAsia"/>
        </w:rPr>
        <w:t>。</w:t>
      </w:r>
    </w:p>
    <w:p w14:paraId="09065E3E" w14:textId="77777777" w:rsidR="006F466F" w:rsidRDefault="006F466F" w:rsidP="006F466F">
      <w:r>
        <w:pict w14:anchorId="2DDA5C15">
          <v:rect id="_x0000_i1160" style="width:0;height:1.5pt" o:hralign="center" o:hrstd="t" o:hr="t" fillcolor="#a0a0a0" stroked="f"/>
        </w:pict>
      </w:r>
    </w:p>
    <w:p w14:paraId="545A20C7"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20A84B3C" w14:textId="77777777" w:rsidR="006F466F" w:rsidRDefault="006F466F" w:rsidP="006F466F">
      <w:pPr>
        <w:pStyle w:val="4"/>
      </w:pPr>
      <w:r>
        <w:t xml:space="preserve">1. </w:t>
      </w:r>
      <w:r>
        <w:rPr>
          <w:rStyle w:val="af1"/>
          <w:b w:val="0"/>
          <w:bCs w:val="0"/>
        </w:rPr>
        <w:t>资金流动与市场偏</w:t>
      </w:r>
      <w:r>
        <w:rPr>
          <w:rStyle w:val="af1"/>
          <w:rFonts w:ascii="宋体" w:eastAsia="宋体" w:hAnsi="宋体" w:cs="宋体" w:hint="eastAsia"/>
          <w:b w:val="0"/>
          <w:bCs w:val="0"/>
        </w:rPr>
        <w:t>好</w:t>
      </w:r>
    </w:p>
    <w:p w14:paraId="735B0793" w14:textId="77777777" w:rsidR="006F466F" w:rsidRDefault="006F466F" w:rsidP="006F466F">
      <w:pPr>
        <w:widowControl/>
        <w:numPr>
          <w:ilvl w:val="0"/>
          <w:numId w:val="178"/>
        </w:numPr>
        <w:spacing w:before="100" w:beforeAutospacing="1" w:after="100" w:afterAutospacing="1"/>
        <w:jc w:val="left"/>
      </w:pPr>
      <w:r>
        <w:t>文章通过详细分析</w:t>
      </w:r>
      <w:r>
        <w:t xml:space="preserve"> ETF </w:t>
      </w:r>
      <w:r>
        <w:t>和期货的资金流动数据，揭示了投资者将资金从高风险资产（如消费板块）转向更稳定的资产（如公用事业和工业板块）的趋势</w:t>
      </w:r>
      <w:r>
        <w:rPr>
          <w:rFonts w:ascii="宋体" w:eastAsia="宋体" w:hAnsi="宋体" w:cs="宋体" w:hint="eastAsia"/>
        </w:rPr>
        <w:t>。</w:t>
      </w:r>
    </w:p>
    <w:p w14:paraId="063E76E3" w14:textId="77777777" w:rsidR="006F466F" w:rsidRDefault="006F466F" w:rsidP="006F466F">
      <w:pPr>
        <w:widowControl/>
        <w:numPr>
          <w:ilvl w:val="0"/>
          <w:numId w:val="178"/>
        </w:numPr>
        <w:spacing w:before="100" w:beforeAutospacing="1" w:after="100" w:afterAutospacing="1"/>
        <w:jc w:val="left"/>
      </w:pPr>
      <w:r>
        <w:t>欧洲市场和日本市场的持续资金流入，反映了投资者对这些市场增长潜力的信心</w:t>
      </w:r>
      <w:r>
        <w:rPr>
          <w:rFonts w:ascii="宋体" w:eastAsia="宋体" w:hAnsi="宋体" w:cs="宋体" w:hint="eastAsia"/>
        </w:rPr>
        <w:t>。</w:t>
      </w:r>
    </w:p>
    <w:p w14:paraId="256385E8" w14:textId="77777777" w:rsidR="006F466F" w:rsidRDefault="006F466F" w:rsidP="006F466F">
      <w:pPr>
        <w:pStyle w:val="4"/>
      </w:pPr>
      <w:r>
        <w:t xml:space="preserve">2. </w:t>
      </w:r>
      <w:r>
        <w:rPr>
          <w:rStyle w:val="af1"/>
          <w:b w:val="0"/>
          <w:bCs w:val="0"/>
        </w:rPr>
        <w:t xml:space="preserve">CTA </w:t>
      </w:r>
      <w:r>
        <w:rPr>
          <w:rStyle w:val="af1"/>
          <w:b w:val="0"/>
          <w:bCs w:val="0"/>
        </w:rPr>
        <w:t>信号的解</w:t>
      </w:r>
      <w:r>
        <w:rPr>
          <w:rStyle w:val="af1"/>
          <w:rFonts w:ascii="宋体" w:eastAsia="宋体" w:hAnsi="宋体" w:cs="宋体" w:hint="eastAsia"/>
          <w:b w:val="0"/>
          <w:bCs w:val="0"/>
        </w:rPr>
        <w:t>读</w:t>
      </w:r>
    </w:p>
    <w:p w14:paraId="7614EBE5" w14:textId="77777777" w:rsidR="006F466F" w:rsidRDefault="006F466F" w:rsidP="006F466F">
      <w:pPr>
        <w:widowControl/>
        <w:numPr>
          <w:ilvl w:val="0"/>
          <w:numId w:val="179"/>
        </w:numPr>
        <w:spacing w:before="100" w:beforeAutospacing="1" w:after="100" w:afterAutospacing="1"/>
        <w:jc w:val="left"/>
      </w:pPr>
      <w:r>
        <w:t xml:space="preserve">CTA </w:t>
      </w:r>
      <w:r>
        <w:t>在美国和亚洲以外地区保持多头头寸的信号，表明市场对欧洲和中国经济的复苏有较强的预期，同时对美国和其他亚洲市场的经济前景持谨慎态度</w:t>
      </w:r>
      <w:r>
        <w:rPr>
          <w:rFonts w:ascii="宋体" w:eastAsia="宋体" w:hAnsi="宋体" w:cs="宋体" w:hint="eastAsia"/>
        </w:rPr>
        <w:t>。</w:t>
      </w:r>
    </w:p>
    <w:p w14:paraId="1BAAAF7F" w14:textId="77777777" w:rsidR="006F466F" w:rsidRDefault="006F466F" w:rsidP="006F466F">
      <w:pPr>
        <w:widowControl/>
        <w:numPr>
          <w:ilvl w:val="0"/>
          <w:numId w:val="179"/>
        </w:numPr>
        <w:spacing w:before="100" w:beforeAutospacing="1" w:after="100" w:afterAutospacing="1"/>
        <w:jc w:val="left"/>
      </w:pPr>
      <w:r>
        <w:t>大宗商品的增持预期也表明投资者对全球经济增长回暖的乐观情绪</w:t>
      </w:r>
      <w:r>
        <w:rPr>
          <w:rFonts w:ascii="宋体" w:eastAsia="宋体" w:hAnsi="宋体" w:cs="宋体" w:hint="eastAsia"/>
        </w:rPr>
        <w:t>。</w:t>
      </w:r>
    </w:p>
    <w:p w14:paraId="7E1B65FD" w14:textId="77777777" w:rsidR="006F466F" w:rsidRDefault="006F466F" w:rsidP="006F466F">
      <w:pPr>
        <w:pStyle w:val="4"/>
      </w:pPr>
      <w:r>
        <w:t xml:space="preserve">3. </w:t>
      </w:r>
      <w:r>
        <w:rPr>
          <w:rStyle w:val="af1"/>
          <w:b w:val="0"/>
          <w:bCs w:val="0"/>
        </w:rPr>
        <w:t xml:space="preserve">CFTC </w:t>
      </w:r>
      <w:r>
        <w:rPr>
          <w:rStyle w:val="af1"/>
          <w:b w:val="0"/>
          <w:bCs w:val="0"/>
        </w:rPr>
        <w:t>头寸变化与市场情</w:t>
      </w:r>
      <w:r>
        <w:rPr>
          <w:rStyle w:val="af1"/>
          <w:rFonts w:ascii="宋体" w:eastAsia="宋体" w:hAnsi="宋体" w:cs="宋体" w:hint="eastAsia"/>
          <w:b w:val="0"/>
          <w:bCs w:val="0"/>
        </w:rPr>
        <w:t>绪</w:t>
      </w:r>
    </w:p>
    <w:p w14:paraId="7C24865B" w14:textId="77777777" w:rsidR="006F466F" w:rsidRDefault="006F466F" w:rsidP="006F466F">
      <w:pPr>
        <w:widowControl/>
        <w:numPr>
          <w:ilvl w:val="0"/>
          <w:numId w:val="180"/>
        </w:numPr>
        <w:spacing w:before="100" w:beforeAutospacing="1" w:after="100" w:afterAutospacing="1"/>
        <w:jc w:val="left"/>
      </w:pPr>
      <w:r>
        <w:t>资产管理人在股票期货中的多头布局以及美国国债的空头布局，表明投资者对股市的乐观预期，同时反映了对利率上升的担忧</w:t>
      </w:r>
      <w:r>
        <w:rPr>
          <w:rFonts w:ascii="宋体" w:eastAsia="宋体" w:hAnsi="宋体" w:cs="宋体" w:hint="eastAsia"/>
        </w:rPr>
        <w:t>。</w:t>
      </w:r>
    </w:p>
    <w:p w14:paraId="20433D2F" w14:textId="77777777" w:rsidR="006F466F" w:rsidRDefault="006F466F" w:rsidP="006F466F">
      <w:pPr>
        <w:widowControl/>
        <w:numPr>
          <w:ilvl w:val="0"/>
          <w:numId w:val="180"/>
        </w:numPr>
        <w:spacing w:before="100" w:beforeAutospacing="1" w:after="100" w:afterAutospacing="1"/>
        <w:jc w:val="left"/>
      </w:pPr>
      <w:r>
        <w:t>能源和贵金属头寸的调整，进一步体现了投资者对通胀和供应链动态的关注</w:t>
      </w:r>
      <w:r>
        <w:rPr>
          <w:rFonts w:ascii="宋体" w:eastAsia="宋体" w:hAnsi="宋体" w:cs="宋体" w:hint="eastAsia"/>
        </w:rPr>
        <w:t>。</w:t>
      </w:r>
    </w:p>
    <w:p w14:paraId="4E8EEBBF" w14:textId="77777777" w:rsidR="006F466F" w:rsidRDefault="006F466F" w:rsidP="006F466F">
      <w:pPr>
        <w:pStyle w:val="4"/>
      </w:pPr>
      <w:r>
        <w:lastRenderedPageBreak/>
        <w:t xml:space="preserve">4. </w:t>
      </w:r>
      <w:r>
        <w:rPr>
          <w:rStyle w:val="af1"/>
          <w:b w:val="0"/>
          <w:bCs w:val="0"/>
        </w:rPr>
        <w:t xml:space="preserve">ETF </w:t>
      </w:r>
      <w:r>
        <w:rPr>
          <w:rStyle w:val="af1"/>
          <w:b w:val="0"/>
          <w:bCs w:val="0"/>
        </w:rPr>
        <w:t>流动与风格轮</w:t>
      </w:r>
      <w:r>
        <w:rPr>
          <w:rStyle w:val="af1"/>
          <w:rFonts w:ascii="宋体" w:eastAsia="宋体" w:hAnsi="宋体" w:cs="宋体" w:hint="eastAsia"/>
          <w:b w:val="0"/>
          <w:bCs w:val="0"/>
        </w:rPr>
        <w:t>动</w:t>
      </w:r>
    </w:p>
    <w:p w14:paraId="5BF6D6A7" w14:textId="77777777" w:rsidR="006F466F" w:rsidRDefault="006F466F" w:rsidP="006F466F">
      <w:pPr>
        <w:widowControl/>
        <w:numPr>
          <w:ilvl w:val="0"/>
          <w:numId w:val="181"/>
        </w:numPr>
        <w:spacing w:before="100" w:beforeAutospacing="1" w:after="100" w:afterAutospacing="1"/>
        <w:jc w:val="left"/>
      </w:pPr>
      <w:r>
        <w:t>消费板块流出的资金转向公用事业和工业板块，表明投资者正在寻求更具防御性的投资策略，以应对市场的不确定性</w:t>
      </w:r>
      <w:r>
        <w:rPr>
          <w:rFonts w:ascii="宋体" w:eastAsia="宋体" w:hAnsi="宋体" w:cs="宋体" w:hint="eastAsia"/>
        </w:rPr>
        <w:t>。</w:t>
      </w:r>
    </w:p>
    <w:p w14:paraId="27959D76" w14:textId="77777777" w:rsidR="006F466F" w:rsidRDefault="006F466F" w:rsidP="006F466F">
      <w:pPr>
        <w:widowControl/>
        <w:numPr>
          <w:ilvl w:val="0"/>
          <w:numId w:val="181"/>
        </w:numPr>
        <w:spacing w:before="100" w:beforeAutospacing="1" w:after="100" w:afterAutospacing="1"/>
        <w:jc w:val="left"/>
      </w:pPr>
      <w:r>
        <w:t>固定收益和市政债券的资金流出可能受到利率预期的影响，但多资产和黄金</w:t>
      </w:r>
      <w:r>
        <w:t xml:space="preserve"> ETF </w:t>
      </w:r>
      <w:r>
        <w:t>的持续流入显示了市场对分散风险的需求</w:t>
      </w:r>
      <w:r>
        <w:rPr>
          <w:rFonts w:ascii="宋体" w:eastAsia="宋体" w:hAnsi="宋体" w:cs="宋体" w:hint="eastAsia"/>
        </w:rPr>
        <w:t>。</w:t>
      </w:r>
    </w:p>
    <w:p w14:paraId="31C674B6" w14:textId="77777777" w:rsidR="006F466F" w:rsidRDefault="006F466F" w:rsidP="006F466F">
      <w:pPr>
        <w:pStyle w:val="4"/>
      </w:pPr>
      <w:r>
        <w:t xml:space="preserve">5. </w:t>
      </w:r>
      <w:r>
        <w:rPr>
          <w:rStyle w:val="af1"/>
          <w:b w:val="0"/>
          <w:bCs w:val="0"/>
        </w:rPr>
        <w:t>宏观经济与区域市场的结</w:t>
      </w:r>
      <w:r>
        <w:rPr>
          <w:rStyle w:val="af1"/>
          <w:rFonts w:ascii="宋体" w:eastAsia="宋体" w:hAnsi="宋体" w:cs="宋体" w:hint="eastAsia"/>
          <w:b w:val="0"/>
          <w:bCs w:val="0"/>
        </w:rPr>
        <w:t>合</w:t>
      </w:r>
    </w:p>
    <w:p w14:paraId="2578307A" w14:textId="77777777" w:rsidR="006F466F" w:rsidRDefault="006F466F" w:rsidP="006F466F">
      <w:pPr>
        <w:widowControl/>
        <w:numPr>
          <w:ilvl w:val="0"/>
          <w:numId w:val="182"/>
        </w:numPr>
        <w:spacing w:before="100" w:beforeAutospacing="1" w:after="100" w:afterAutospacing="1"/>
        <w:jc w:val="left"/>
      </w:pPr>
      <w:r>
        <w:t>欧洲市场和印度市场的强劲资金流入，反映了投资者对这些地区经济复苏的信心，同时与全球资金的再分配趋势一致</w:t>
      </w:r>
      <w:r>
        <w:rPr>
          <w:rFonts w:ascii="宋体" w:eastAsia="宋体" w:hAnsi="宋体" w:cs="宋体" w:hint="eastAsia"/>
        </w:rPr>
        <w:t>。</w:t>
      </w:r>
    </w:p>
    <w:p w14:paraId="0EE8814E" w14:textId="77777777" w:rsidR="006F466F" w:rsidRDefault="006F466F" w:rsidP="006F466F">
      <w:pPr>
        <w:widowControl/>
        <w:numPr>
          <w:ilvl w:val="0"/>
          <w:numId w:val="182"/>
        </w:numPr>
        <w:spacing w:before="100" w:beforeAutospacing="1" w:after="100" w:afterAutospacing="1"/>
        <w:jc w:val="left"/>
      </w:pPr>
      <w:r>
        <w:t>对日本市场的增持可能与其货币政策和经济改革预期相关，进一步支持了资金流向的逻辑</w:t>
      </w:r>
      <w:r>
        <w:rPr>
          <w:rFonts w:ascii="宋体" w:eastAsia="宋体" w:hAnsi="宋体" w:cs="宋体" w:hint="eastAsia"/>
        </w:rPr>
        <w:t>。</w:t>
      </w:r>
    </w:p>
    <w:p w14:paraId="08B53DAB" w14:textId="77777777" w:rsidR="006F466F" w:rsidRDefault="006F466F" w:rsidP="006F466F">
      <w:r>
        <w:pict w14:anchorId="2D0B65C7">
          <v:rect id="_x0000_i1161" style="width:0;height:1.5pt" o:hralign="center" o:hrstd="t" o:hr="t" fillcolor="#a0a0a0" stroked="f"/>
        </w:pict>
      </w:r>
    </w:p>
    <w:p w14:paraId="2C0B82AB"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0A0A0C7" w14:textId="77777777" w:rsidR="006F466F" w:rsidRDefault="006F466F" w:rsidP="006F466F">
      <w:pPr>
        <w:pStyle w:val="ae"/>
      </w:pPr>
      <w:r>
        <w:rPr>
          <w:rFonts w:ascii="宋体" w:eastAsia="宋体" w:hAnsi="宋体" w:cs="宋体" w:hint="eastAsia"/>
        </w:rPr>
        <w:t>文章通过对全球资金流动和头寸变化的全面分析，揭示了投资者在当前宏观经济环境下的风险偏好转移。作者通过详实的数据，论证了从消费板块向公用事业板块的轮动趋势、对欧洲和日本市场的偏好，以及对股票期货和大宗商品的乐观预期。这一逻辑清晰、数据支持充分的分析为投资者提供了深入的市场洞察和决策依据。</w:t>
      </w:r>
    </w:p>
    <w:p w14:paraId="3D44D726" w14:textId="77777777" w:rsidR="006F466F" w:rsidRDefault="006F466F" w:rsidP="006F466F">
      <w:r>
        <w:rPr>
          <w:rStyle w:val="messagemessagemetadatatextfxy5"/>
        </w:rPr>
        <w:t>10:01 PM</w:t>
      </w:r>
    </w:p>
    <w:p w14:paraId="14FE9304"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55ABB80" w14:textId="1DB0C998" w:rsidR="006F466F" w:rsidRDefault="006F466F" w:rsidP="006F466F">
      <w:r>
        <w:rPr>
          <w:noProof/>
        </w:rPr>
        <w:lastRenderedPageBreak/>
        <w:drawing>
          <wp:inline distT="0" distB="0" distL="0" distR="0" wp14:anchorId="294C4D19" wp14:editId="0CEA6B75">
            <wp:extent cx="4305935" cy="8863330"/>
            <wp:effectExtent l="0" t="0" r="0" b="0"/>
            <wp:docPr id="1575151666" name="图片 22"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1666" name="图片 22" descr="图形用户界面, 文本&#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935" cy="8863330"/>
                    </a:xfrm>
                    <a:prstGeom prst="rect">
                      <a:avLst/>
                    </a:prstGeom>
                    <a:noFill/>
                    <a:ln>
                      <a:noFill/>
                    </a:ln>
                  </pic:spPr>
                </pic:pic>
              </a:graphicData>
            </a:graphic>
          </wp:inline>
        </w:drawing>
      </w:r>
    </w:p>
    <w:p w14:paraId="04D7D613" w14:textId="77777777" w:rsidR="006F466F" w:rsidRDefault="006F466F" w:rsidP="006F466F">
      <w:r>
        <w:rPr>
          <w:rStyle w:val="messagemessagemetadatatextfxy5"/>
        </w:rPr>
        <w:lastRenderedPageBreak/>
        <w:t>10:01 PM</w:t>
      </w:r>
    </w:p>
    <w:p w14:paraId="673C4FB2" w14:textId="77777777" w:rsidR="006F466F" w:rsidRDefault="006F466F" w:rsidP="006F466F">
      <w:pPr>
        <w:rPr>
          <w:rStyle w:val="af"/>
        </w:rPr>
      </w:pPr>
      <w:r>
        <w:fldChar w:fldCharType="begin"/>
      </w:r>
      <w:r>
        <w:instrText>HYPERLINK "/GPT-4o" \t "_blank"</w:instrText>
      </w:r>
      <w:r>
        <w:fldChar w:fldCharType="separate"/>
      </w:r>
    </w:p>
    <w:p w14:paraId="0FCA53BB" w14:textId="5FB16734" w:rsidR="006F466F" w:rsidRDefault="006F466F" w:rsidP="006F466F">
      <w:r>
        <w:rPr>
          <w:noProof/>
          <w:color w:val="0000FF"/>
        </w:rPr>
        <w:drawing>
          <wp:inline distT="0" distB="0" distL="0" distR="0" wp14:anchorId="6F368EB2" wp14:editId="42446706">
            <wp:extent cx="190500" cy="190500"/>
            <wp:effectExtent l="0" t="0" r="0" b="0"/>
            <wp:docPr id="288048394" name="图片 2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FFAEE45" w14:textId="77777777" w:rsidR="006F466F" w:rsidRDefault="006F466F" w:rsidP="006F466F">
      <w:pPr>
        <w:pStyle w:val="ae"/>
        <w:rPr>
          <w:color w:val="0000FF"/>
          <w:u w:val="single"/>
        </w:rPr>
      </w:pPr>
      <w:r>
        <w:rPr>
          <w:color w:val="0000FF"/>
          <w:u w:val="single"/>
        </w:rPr>
        <w:t>GPT-4o</w:t>
      </w:r>
    </w:p>
    <w:p w14:paraId="3893B5E4" w14:textId="77777777" w:rsidR="006F466F" w:rsidRDefault="006F466F" w:rsidP="006F466F">
      <w:r>
        <w:fldChar w:fldCharType="end"/>
      </w:r>
    </w:p>
    <w:p w14:paraId="15B5CA17" w14:textId="77777777" w:rsidR="006F466F" w:rsidRDefault="006F466F" w:rsidP="006F466F">
      <w:r>
        <w:t>Poe</w:t>
      </w:r>
    </w:p>
    <w:p w14:paraId="7A169B29"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504B66A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尽管</w:t>
      </w:r>
      <w:r>
        <w:rPr>
          <w:rStyle w:val="af1"/>
          <w:rFonts w:eastAsiaTheme="majorEastAsia"/>
        </w:rPr>
        <w:t xml:space="preserve"> PC </w:t>
      </w:r>
      <w:r>
        <w:rPr>
          <w:rStyle w:val="af1"/>
          <w:rFonts w:eastAsiaTheme="majorEastAsia"/>
        </w:rPr>
        <w:t>和服务器市场的增长略显疲软，但人工智能（</w:t>
      </w:r>
      <w:r>
        <w:rPr>
          <w:rStyle w:val="af1"/>
          <w:rFonts w:eastAsiaTheme="majorEastAsia"/>
        </w:rPr>
        <w:t>AI</w:t>
      </w:r>
      <w:r>
        <w:rPr>
          <w:rStyle w:val="af1"/>
          <w:rFonts w:eastAsiaTheme="majorEastAsia"/>
        </w:rPr>
        <w:t>）相关需求依然强劲，尤其是在中国市场的推动下，未来仍有显著增长潜力。供应链瓶颈和需求回落对传统市场造成一定压力，但</w:t>
      </w:r>
      <w:r>
        <w:rPr>
          <w:rStyle w:val="af1"/>
          <w:rFonts w:eastAsiaTheme="majorEastAsia"/>
        </w:rPr>
        <w:t xml:space="preserve"> AI </w:t>
      </w:r>
      <w:r>
        <w:rPr>
          <w:rStyle w:val="af1"/>
          <w:rFonts w:eastAsiaTheme="majorEastAsia"/>
        </w:rPr>
        <w:t>驱动的服务器和</w:t>
      </w:r>
      <w:r>
        <w:rPr>
          <w:rStyle w:val="af1"/>
          <w:rFonts w:eastAsiaTheme="majorEastAsia"/>
        </w:rPr>
        <w:t xml:space="preserve"> GPU</w:t>
      </w:r>
      <w:r>
        <w:rPr>
          <w:rStyle w:val="af1"/>
          <w:rFonts w:eastAsiaTheme="majorEastAsia"/>
        </w:rPr>
        <w:t>（图形处理器）需求将为行业带来重要支撑</w:t>
      </w:r>
      <w:r>
        <w:rPr>
          <w:rStyle w:val="af1"/>
          <w:rFonts w:ascii="宋体" w:eastAsia="宋体" w:hAnsi="宋体" w:cs="宋体" w:hint="eastAsia"/>
        </w:rPr>
        <w:t>。</w:t>
      </w:r>
    </w:p>
    <w:p w14:paraId="77AF2BE6" w14:textId="77777777" w:rsidR="006F466F" w:rsidRDefault="006F466F" w:rsidP="006F466F">
      <w:r>
        <w:pict w14:anchorId="1B0D41F8">
          <v:rect id="_x0000_i1164" style="width:0;height:1.5pt" o:hralign="center" o:hrstd="t" o:hr="t" fillcolor="#a0a0a0" stroked="f"/>
        </w:pict>
      </w:r>
    </w:p>
    <w:p w14:paraId="16341F14"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6898F3F1" w14:textId="77777777" w:rsidR="006F466F" w:rsidRDefault="006F466F" w:rsidP="006F466F">
      <w:pPr>
        <w:pStyle w:val="4"/>
      </w:pPr>
      <w:r>
        <w:t xml:space="preserve">1. </w:t>
      </w:r>
      <w:r>
        <w:rPr>
          <w:rStyle w:val="af1"/>
          <w:b w:val="0"/>
          <w:bCs w:val="0"/>
        </w:rPr>
        <w:t xml:space="preserve">GB200 </w:t>
      </w:r>
      <w:r>
        <w:rPr>
          <w:rStyle w:val="af1"/>
          <w:b w:val="0"/>
          <w:bCs w:val="0"/>
        </w:rPr>
        <w:t>芯片生产进度落</w:t>
      </w:r>
      <w:r>
        <w:rPr>
          <w:rStyle w:val="af1"/>
          <w:rFonts w:ascii="宋体" w:eastAsia="宋体" w:hAnsi="宋体" w:cs="宋体" w:hint="eastAsia"/>
          <w:b w:val="0"/>
          <w:bCs w:val="0"/>
        </w:rPr>
        <w:t>后</w:t>
      </w:r>
    </w:p>
    <w:p w14:paraId="4ED34ECC" w14:textId="77777777" w:rsidR="006F466F" w:rsidRDefault="006F466F" w:rsidP="006F466F">
      <w:pPr>
        <w:widowControl/>
        <w:numPr>
          <w:ilvl w:val="0"/>
          <w:numId w:val="183"/>
        </w:numPr>
        <w:spacing w:before="100" w:beforeAutospacing="1" w:after="100" w:afterAutospacing="1"/>
        <w:jc w:val="left"/>
      </w:pPr>
      <w:r>
        <w:t xml:space="preserve">GB200 </w:t>
      </w:r>
      <w:r>
        <w:t>芯片的生产进度在</w:t>
      </w:r>
      <w:r>
        <w:t xml:space="preserve"> 2023 </w:t>
      </w:r>
      <w:r>
        <w:t>年第一季度落后于预期，主要受到供应链瓶颈和制造良率问题的影响</w:t>
      </w:r>
      <w:r>
        <w:rPr>
          <w:rFonts w:ascii="宋体" w:eastAsia="宋体" w:hAnsi="宋体" w:cs="宋体" w:hint="eastAsia"/>
        </w:rPr>
        <w:t>。</w:t>
      </w:r>
    </w:p>
    <w:p w14:paraId="1B82D7AE" w14:textId="77777777" w:rsidR="006F466F" w:rsidRDefault="006F466F" w:rsidP="006F466F">
      <w:pPr>
        <w:widowControl/>
        <w:numPr>
          <w:ilvl w:val="0"/>
          <w:numId w:val="183"/>
        </w:numPr>
        <w:spacing w:before="100" w:beforeAutospacing="1" w:after="100" w:afterAutospacing="1"/>
        <w:jc w:val="left"/>
      </w:pPr>
      <w:r>
        <w:t>尽管如此，预计</w:t>
      </w:r>
      <w:r>
        <w:t xml:space="preserve"> GB200 </w:t>
      </w:r>
      <w:r>
        <w:t>的生产将在下半年加速，全年产量可能达到</w:t>
      </w:r>
      <w:r>
        <w:t xml:space="preserve"> 1.2-1.4K </w:t>
      </w:r>
      <w:r>
        <w:t>单位</w:t>
      </w:r>
      <w:r>
        <w:rPr>
          <w:rFonts w:ascii="宋体" w:eastAsia="宋体" w:hAnsi="宋体" w:cs="宋体" w:hint="eastAsia"/>
        </w:rPr>
        <w:t>。</w:t>
      </w:r>
    </w:p>
    <w:p w14:paraId="0598F373" w14:textId="77777777" w:rsidR="006F466F" w:rsidRDefault="006F466F" w:rsidP="006F466F">
      <w:pPr>
        <w:pStyle w:val="4"/>
      </w:pPr>
      <w:r>
        <w:t xml:space="preserve">2. </w:t>
      </w:r>
      <w:r>
        <w:rPr>
          <w:rStyle w:val="af1"/>
          <w:b w:val="0"/>
          <w:bCs w:val="0"/>
        </w:rPr>
        <w:t>中国和美国市场表现分</w:t>
      </w:r>
      <w:r>
        <w:rPr>
          <w:rStyle w:val="af1"/>
          <w:rFonts w:ascii="宋体" w:eastAsia="宋体" w:hAnsi="宋体" w:cs="宋体" w:hint="eastAsia"/>
          <w:b w:val="0"/>
          <w:bCs w:val="0"/>
        </w:rPr>
        <w:t>化</w:t>
      </w:r>
    </w:p>
    <w:p w14:paraId="57C02FF5" w14:textId="77777777" w:rsidR="006F466F" w:rsidRDefault="006F466F" w:rsidP="006F466F">
      <w:pPr>
        <w:widowControl/>
        <w:numPr>
          <w:ilvl w:val="0"/>
          <w:numId w:val="184"/>
        </w:numPr>
        <w:spacing w:before="100" w:beforeAutospacing="1" w:after="100" w:afterAutospacing="1"/>
        <w:jc w:val="left"/>
      </w:pPr>
      <w:r>
        <w:rPr>
          <w:rStyle w:val="af1"/>
        </w:rPr>
        <w:t>中国市场</w:t>
      </w:r>
      <w:r>
        <w:t>：</w:t>
      </w:r>
      <w:r>
        <w:t xml:space="preserve">AI </w:t>
      </w:r>
      <w:r>
        <w:t>服务器和相关硬件需求保持强劲，推动</w:t>
      </w:r>
      <w:r>
        <w:t xml:space="preserve"> NVIDIA </w:t>
      </w:r>
      <w:r>
        <w:t>等公司在中国的</w:t>
      </w:r>
      <w:r>
        <w:t xml:space="preserve"> H100 GPU </w:t>
      </w:r>
      <w:r>
        <w:t>销量增长</w:t>
      </w:r>
      <w:r>
        <w:rPr>
          <w:rFonts w:ascii="宋体" w:eastAsia="宋体" w:hAnsi="宋体" w:cs="宋体" w:hint="eastAsia"/>
        </w:rPr>
        <w:t>。</w:t>
      </w:r>
    </w:p>
    <w:p w14:paraId="02FCB827" w14:textId="77777777" w:rsidR="006F466F" w:rsidRDefault="006F466F" w:rsidP="006F466F">
      <w:pPr>
        <w:widowControl/>
        <w:numPr>
          <w:ilvl w:val="0"/>
          <w:numId w:val="184"/>
        </w:numPr>
        <w:spacing w:before="100" w:beforeAutospacing="1" w:after="100" w:afterAutospacing="1"/>
        <w:jc w:val="left"/>
      </w:pPr>
      <w:r>
        <w:rPr>
          <w:rStyle w:val="af1"/>
        </w:rPr>
        <w:t>美国市场</w:t>
      </w:r>
      <w:r>
        <w:t>：企业服务器订单放缓，特别是受政府相关订单减少的影响</w:t>
      </w:r>
      <w:r>
        <w:rPr>
          <w:rFonts w:ascii="宋体" w:eastAsia="宋体" w:hAnsi="宋体" w:cs="宋体" w:hint="eastAsia"/>
        </w:rPr>
        <w:t>。</w:t>
      </w:r>
    </w:p>
    <w:p w14:paraId="34316418" w14:textId="77777777" w:rsidR="006F466F" w:rsidRDefault="006F466F" w:rsidP="006F466F">
      <w:pPr>
        <w:pStyle w:val="4"/>
      </w:pPr>
      <w:r>
        <w:t xml:space="preserve">3. </w:t>
      </w:r>
      <w:r>
        <w:rPr>
          <w:rStyle w:val="af1"/>
          <w:b w:val="0"/>
          <w:bCs w:val="0"/>
        </w:rPr>
        <w:t>CSP</w:t>
      </w:r>
      <w:r>
        <w:rPr>
          <w:rStyle w:val="af1"/>
          <w:b w:val="0"/>
          <w:bCs w:val="0"/>
        </w:rPr>
        <w:t>（云服务提供商）服务器需</w:t>
      </w:r>
      <w:r>
        <w:rPr>
          <w:rStyle w:val="af1"/>
          <w:rFonts w:ascii="宋体" w:eastAsia="宋体" w:hAnsi="宋体" w:cs="宋体" w:hint="eastAsia"/>
          <w:b w:val="0"/>
          <w:bCs w:val="0"/>
        </w:rPr>
        <w:t>求</w:t>
      </w:r>
    </w:p>
    <w:p w14:paraId="65D9C1D6" w14:textId="77777777" w:rsidR="006F466F" w:rsidRDefault="006F466F" w:rsidP="006F466F">
      <w:pPr>
        <w:widowControl/>
        <w:numPr>
          <w:ilvl w:val="0"/>
          <w:numId w:val="185"/>
        </w:numPr>
        <w:spacing w:before="100" w:beforeAutospacing="1" w:after="100" w:afterAutospacing="1"/>
        <w:jc w:val="left"/>
      </w:pPr>
      <w:r>
        <w:t xml:space="preserve">CSP </w:t>
      </w:r>
      <w:r>
        <w:t>服务器需求总体健康，特别是在</w:t>
      </w:r>
      <w:r>
        <w:t xml:space="preserve"> AI </w:t>
      </w:r>
      <w:r>
        <w:t>驱动的计算需求方面</w:t>
      </w:r>
      <w:r>
        <w:rPr>
          <w:rFonts w:ascii="宋体" w:eastAsia="宋体" w:hAnsi="宋体" w:cs="宋体" w:hint="eastAsia"/>
        </w:rPr>
        <w:t>。</w:t>
      </w:r>
    </w:p>
    <w:p w14:paraId="6DEE2CC5" w14:textId="77777777" w:rsidR="006F466F" w:rsidRDefault="006F466F" w:rsidP="006F466F">
      <w:pPr>
        <w:widowControl/>
        <w:numPr>
          <w:ilvl w:val="0"/>
          <w:numId w:val="185"/>
        </w:numPr>
        <w:spacing w:before="100" w:beforeAutospacing="1" w:after="100" w:afterAutospacing="1"/>
        <w:jc w:val="left"/>
      </w:pPr>
      <w:r>
        <w:t xml:space="preserve">CSP </w:t>
      </w:r>
      <w:r>
        <w:t>服务器的市场份额继续向高性能</w:t>
      </w:r>
      <w:r>
        <w:t xml:space="preserve"> GPU </w:t>
      </w:r>
      <w:r>
        <w:t>服务器倾斜，例如</w:t>
      </w:r>
      <w:r>
        <w:t xml:space="preserve"> NVIDIA </w:t>
      </w:r>
      <w:r>
        <w:t>的</w:t>
      </w:r>
      <w:r>
        <w:t xml:space="preserve"> H100 </w:t>
      </w:r>
      <w:r>
        <w:t>和</w:t>
      </w:r>
      <w:r>
        <w:t xml:space="preserve"> A100 </w:t>
      </w:r>
      <w:r>
        <w:t>系列</w:t>
      </w:r>
      <w:r>
        <w:rPr>
          <w:rFonts w:ascii="宋体" w:eastAsia="宋体" w:hAnsi="宋体" w:cs="宋体" w:hint="eastAsia"/>
        </w:rPr>
        <w:t>。</w:t>
      </w:r>
    </w:p>
    <w:p w14:paraId="65386F56" w14:textId="77777777" w:rsidR="006F466F" w:rsidRDefault="006F466F" w:rsidP="006F466F">
      <w:pPr>
        <w:pStyle w:val="4"/>
      </w:pPr>
      <w:r>
        <w:lastRenderedPageBreak/>
        <w:t xml:space="preserve">4. </w:t>
      </w:r>
      <w:r>
        <w:rPr>
          <w:rStyle w:val="af1"/>
          <w:b w:val="0"/>
          <w:bCs w:val="0"/>
        </w:rPr>
        <w:t xml:space="preserve">PC </w:t>
      </w:r>
      <w:r>
        <w:rPr>
          <w:rStyle w:val="af1"/>
          <w:b w:val="0"/>
          <w:bCs w:val="0"/>
        </w:rPr>
        <w:t>市场的需求正常</w:t>
      </w:r>
      <w:r>
        <w:rPr>
          <w:rStyle w:val="af1"/>
          <w:rFonts w:ascii="宋体" w:eastAsia="宋体" w:hAnsi="宋体" w:cs="宋体" w:hint="eastAsia"/>
          <w:b w:val="0"/>
          <w:bCs w:val="0"/>
        </w:rPr>
        <w:t>化</w:t>
      </w:r>
    </w:p>
    <w:p w14:paraId="41141421" w14:textId="77777777" w:rsidR="006F466F" w:rsidRDefault="006F466F" w:rsidP="006F466F">
      <w:pPr>
        <w:widowControl/>
        <w:numPr>
          <w:ilvl w:val="0"/>
          <w:numId w:val="186"/>
        </w:numPr>
        <w:spacing w:before="100" w:beforeAutospacing="1" w:after="100" w:afterAutospacing="1"/>
        <w:jc w:val="left"/>
      </w:pPr>
      <w:r>
        <w:t>商用</w:t>
      </w:r>
      <w:r>
        <w:t xml:space="preserve"> PC </w:t>
      </w:r>
      <w:r>
        <w:t>替换需求逐步恢复，但总体需求低于过去几年的高点</w:t>
      </w:r>
      <w:r>
        <w:rPr>
          <w:rFonts w:ascii="宋体" w:eastAsia="宋体" w:hAnsi="宋体" w:cs="宋体" w:hint="eastAsia"/>
        </w:rPr>
        <w:t>。</w:t>
      </w:r>
    </w:p>
    <w:p w14:paraId="3A550051" w14:textId="77777777" w:rsidR="006F466F" w:rsidRDefault="006F466F" w:rsidP="006F466F">
      <w:pPr>
        <w:widowControl/>
        <w:numPr>
          <w:ilvl w:val="0"/>
          <w:numId w:val="186"/>
        </w:numPr>
        <w:spacing w:before="100" w:beforeAutospacing="1" w:after="100" w:afterAutospacing="1"/>
        <w:jc w:val="left"/>
      </w:pPr>
      <w:r>
        <w:t>美国市场的</w:t>
      </w:r>
      <w:r>
        <w:t xml:space="preserve"> PC </w:t>
      </w:r>
      <w:r>
        <w:t>需求疲软，部分品牌被迫下调产品价格以应对需求下降</w:t>
      </w:r>
      <w:r>
        <w:rPr>
          <w:rFonts w:ascii="宋体" w:eastAsia="宋体" w:hAnsi="宋体" w:cs="宋体" w:hint="eastAsia"/>
        </w:rPr>
        <w:t>。</w:t>
      </w:r>
    </w:p>
    <w:p w14:paraId="69FA0475" w14:textId="77777777" w:rsidR="006F466F" w:rsidRDefault="006F466F" w:rsidP="006F466F">
      <w:pPr>
        <w:pStyle w:val="4"/>
      </w:pPr>
      <w:r>
        <w:t xml:space="preserve">5. </w:t>
      </w:r>
      <w:r>
        <w:rPr>
          <w:rStyle w:val="af1"/>
          <w:b w:val="0"/>
          <w:bCs w:val="0"/>
        </w:rPr>
        <w:t xml:space="preserve">RTX50 </w:t>
      </w:r>
      <w:r>
        <w:rPr>
          <w:rStyle w:val="af1"/>
          <w:b w:val="0"/>
          <w:bCs w:val="0"/>
        </w:rPr>
        <w:t>系列显卡的市场前</w:t>
      </w:r>
      <w:r>
        <w:rPr>
          <w:rStyle w:val="af1"/>
          <w:rFonts w:ascii="宋体" w:eastAsia="宋体" w:hAnsi="宋体" w:cs="宋体" w:hint="eastAsia"/>
          <w:b w:val="0"/>
          <w:bCs w:val="0"/>
        </w:rPr>
        <w:t>景</w:t>
      </w:r>
    </w:p>
    <w:p w14:paraId="3789DEF6" w14:textId="77777777" w:rsidR="006F466F" w:rsidRDefault="006F466F" w:rsidP="006F466F">
      <w:pPr>
        <w:widowControl/>
        <w:numPr>
          <w:ilvl w:val="0"/>
          <w:numId w:val="187"/>
        </w:numPr>
        <w:spacing w:before="100" w:beforeAutospacing="1" w:after="100" w:afterAutospacing="1"/>
        <w:jc w:val="left"/>
      </w:pPr>
      <w:r>
        <w:t xml:space="preserve">NVIDIA </w:t>
      </w:r>
      <w:r>
        <w:t>的</w:t>
      </w:r>
      <w:r>
        <w:t xml:space="preserve"> RTX50 </w:t>
      </w:r>
      <w:r>
        <w:t>系列显卡预计将在</w:t>
      </w:r>
      <w:r>
        <w:t xml:space="preserve"> 2024 </w:t>
      </w:r>
      <w:r>
        <w:t>年推动高端</w:t>
      </w:r>
      <w:r>
        <w:t xml:space="preserve"> GPU </w:t>
      </w:r>
      <w:r>
        <w:t>市场的增长，尤其是</w:t>
      </w:r>
      <w:r>
        <w:t xml:space="preserve"> AI </w:t>
      </w:r>
      <w:r>
        <w:t>和游戏领域的需求</w:t>
      </w:r>
      <w:r>
        <w:rPr>
          <w:rFonts w:ascii="宋体" w:eastAsia="宋体" w:hAnsi="宋体" w:cs="宋体" w:hint="eastAsia"/>
        </w:rPr>
        <w:t>。</w:t>
      </w:r>
    </w:p>
    <w:p w14:paraId="3F3B50C5" w14:textId="77777777" w:rsidR="006F466F" w:rsidRDefault="006F466F" w:rsidP="006F466F">
      <w:pPr>
        <w:widowControl/>
        <w:numPr>
          <w:ilvl w:val="0"/>
          <w:numId w:val="187"/>
        </w:numPr>
        <w:spacing w:before="100" w:beforeAutospacing="1" w:after="100" w:afterAutospacing="1"/>
        <w:jc w:val="left"/>
      </w:pPr>
      <w:r>
        <w:t>该系列显卡将通过更高的能效比和计算性能进一步巩固</w:t>
      </w:r>
      <w:r>
        <w:t xml:space="preserve"> NVIDIA </w:t>
      </w:r>
      <w:r>
        <w:t>的市场地位</w:t>
      </w:r>
      <w:r>
        <w:rPr>
          <w:rFonts w:ascii="宋体" w:eastAsia="宋体" w:hAnsi="宋体" w:cs="宋体" w:hint="eastAsia"/>
        </w:rPr>
        <w:t>。</w:t>
      </w:r>
    </w:p>
    <w:p w14:paraId="61966164" w14:textId="77777777" w:rsidR="006F466F" w:rsidRDefault="006F466F" w:rsidP="006F466F">
      <w:pPr>
        <w:pStyle w:val="4"/>
      </w:pPr>
      <w:r>
        <w:t xml:space="preserve">6. </w:t>
      </w:r>
      <w:r>
        <w:rPr>
          <w:rStyle w:val="af1"/>
          <w:b w:val="0"/>
          <w:bCs w:val="0"/>
        </w:rPr>
        <w:t>库存调整的影</w:t>
      </w:r>
      <w:r>
        <w:rPr>
          <w:rStyle w:val="af1"/>
          <w:rFonts w:ascii="宋体" w:eastAsia="宋体" w:hAnsi="宋体" w:cs="宋体" w:hint="eastAsia"/>
          <w:b w:val="0"/>
          <w:bCs w:val="0"/>
        </w:rPr>
        <w:t>响</w:t>
      </w:r>
    </w:p>
    <w:p w14:paraId="612332A3" w14:textId="77777777" w:rsidR="006F466F" w:rsidRDefault="006F466F" w:rsidP="006F466F">
      <w:pPr>
        <w:widowControl/>
        <w:numPr>
          <w:ilvl w:val="0"/>
          <w:numId w:val="188"/>
        </w:numPr>
        <w:spacing w:before="100" w:beforeAutospacing="1" w:after="100" w:afterAutospacing="1"/>
        <w:jc w:val="left"/>
      </w:pPr>
      <w:r>
        <w:t>供应商和</w:t>
      </w:r>
      <w:r>
        <w:t xml:space="preserve"> OEM</w:t>
      </w:r>
      <w:r>
        <w:t>（原始设备制造商）正在进行库存调整，以应对需求的波动性</w:t>
      </w:r>
      <w:r>
        <w:rPr>
          <w:rFonts w:ascii="宋体" w:eastAsia="宋体" w:hAnsi="宋体" w:cs="宋体" w:hint="eastAsia"/>
        </w:rPr>
        <w:t>。</w:t>
      </w:r>
    </w:p>
    <w:p w14:paraId="1E5A73FA" w14:textId="77777777" w:rsidR="006F466F" w:rsidRDefault="006F466F" w:rsidP="006F466F">
      <w:pPr>
        <w:widowControl/>
        <w:numPr>
          <w:ilvl w:val="0"/>
          <w:numId w:val="188"/>
        </w:numPr>
        <w:spacing w:before="100" w:beforeAutospacing="1" w:after="100" w:afterAutospacing="1"/>
        <w:jc w:val="left"/>
      </w:pPr>
      <w:r>
        <w:t>预计库存将在</w:t>
      </w:r>
      <w:r>
        <w:t xml:space="preserve"> 2023 </w:t>
      </w:r>
      <w:r>
        <w:t>年下半年企稳，推动供需关系改善</w:t>
      </w:r>
      <w:r>
        <w:rPr>
          <w:rFonts w:ascii="宋体" w:eastAsia="宋体" w:hAnsi="宋体" w:cs="宋体" w:hint="eastAsia"/>
        </w:rPr>
        <w:t>。</w:t>
      </w:r>
    </w:p>
    <w:p w14:paraId="0F2012B8" w14:textId="77777777" w:rsidR="006F466F" w:rsidRDefault="006F466F" w:rsidP="006F466F">
      <w:r>
        <w:pict w14:anchorId="66A891F2">
          <v:rect id="_x0000_i1165" style="width:0;height:1.5pt" o:hralign="center" o:hrstd="t" o:hr="t" fillcolor="#a0a0a0" stroked="f"/>
        </w:pict>
      </w:r>
    </w:p>
    <w:p w14:paraId="5C7AC89A"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6D6E98C7" w14:textId="77777777" w:rsidR="006F466F" w:rsidRDefault="006F466F" w:rsidP="006F466F">
      <w:pPr>
        <w:pStyle w:val="4"/>
      </w:pPr>
      <w:r>
        <w:t xml:space="preserve">1. </w:t>
      </w:r>
      <w:r>
        <w:rPr>
          <w:rStyle w:val="af1"/>
          <w:b w:val="0"/>
          <w:bCs w:val="0"/>
        </w:rPr>
        <w:t xml:space="preserve">AI </w:t>
      </w:r>
      <w:r>
        <w:rPr>
          <w:rStyle w:val="af1"/>
          <w:b w:val="0"/>
          <w:bCs w:val="0"/>
        </w:rPr>
        <w:t>驱动需求的强劲表</w:t>
      </w:r>
      <w:r>
        <w:rPr>
          <w:rStyle w:val="af1"/>
          <w:rFonts w:ascii="宋体" w:eastAsia="宋体" w:hAnsi="宋体" w:cs="宋体" w:hint="eastAsia"/>
          <w:b w:val="0"/>
          <w:bCs w:val="0"/>
        </w:rPr>
        <w:t>现</w:t>
      </w:r>
    </w:p>
    <w:p w14:paraId="46E80C85" w14:textId="77777777" w:rsidR="006F466F" w:rsidRDefault="006F466F" w:rsidP="006F466F">
      <w:pPr>
        <w:widowControl/>
        <w:numPr>
          <w:ilvl w:val="0"/>
          <w:numId w:val="189"/>
        </w:numPr>
        <w:spacing w:before="100" w:beforeAutospacing="1" w:after="100" w:afterAutospacing="1"/>
        <w:jc w:val="left"/>
      </w:pPr>
      <w:r>
        <w:rPr>
          <w:rStyle w:val="af1"/>
        </w:rPr>
        <w:t>逻辑</w:t>
      </w:r>
      <w:r>
        <w:t>：文章指出，</w:t>
      </w:r>
      <w:r>
        <w:t xml:space="preserve">AI </w:t>
      </w:r>
      <w:r>
        <w:t>在云计算和服务器市场的应用需求保持强劲，特别是在中国市场的推动下，</w:t>
      </w:r>
      <w:r>
        <w:t xml:space="preserve">NVIDIA </w:t>
      </w:r>
      <w:r>
        <w:t>的</w:t>
      </w:r>
      <w:r>
        <w:t xml:space="preserve"> H100 </w:t>
      </w:r>
      <w:r>
        <w:t>和</w:t>
      </w:r>
      <w:r>
        <w:t xml:space="preserve"> A100 GPU </w:t>
      </w:r>
      <w:r>
        <w:t>销量增长显著。</w:t>
      </w:r>
      <w:r>
        <w:t xml:space="preserve">AI </w:t>
      </w:r>
      <w:r>
        <w:t>驱动的服务器需求为行业提供了长期增长的动力</w:t>
      </w:r>
      <w:r>
        <w:rPr>
          <w:rFonts w:ascii="宋体" w:eastAsia="宋体" w:hAnsi="宋体" w:cs="宋体" w:hint="eastAsia"/>
        </w:rPr>
        <w:t>。</w:t>
      </w:r>
    </w:p>
    <w:p w14:paraId="4F351877" w14:textId="77777777" w:rsidR="006F466F" w:rsidRDefault="006F466F" w:rsidP="006F466F">
      <w:pPr>
        <w:widowControl/>
        <w:numPr>
          <w:ilvl w:val="0"/>
          <w:numId w:val="189"/>
        </w:numPr>
        <w:spacing w:before="100" w:beforeAutospacing="1" w:after="100" w:afterAutospacing="1"/>
        <w:jc w:val="left"/>
      </w:pPr>
      <w:r>
        <w:rPr>
          <w:rStyle w:val="af1"/>
        </w:rPr>
        <w:t>数据支持</w:t>
      </w:r>
      <w:r>
        <w:t>：</w:t>
      </w:r>
      <w:r>
        <w:t xml:space="preserve">CSP </w:t>
      </w:r>
      <w:r>
        <w:t>服务器的持续增长和</w:t>
      </w:r>
      <w:r>
        <w:t xml:space="preserve"> NVIDIA </w:t>
      </w:r>
      <w:r>
        <w:t>的</w:t>
      </w:r>
      <w:r>
        <w:t xml:space="preserve"> GPU </w:t>
      </w:r>
      <w:r>
        <w:t>销量趋势，证明</w:t>
      </w:r>
      <w:r>
        <w:t xml:space="preserve"> AI </w:t>
      </w:r>
      <w:r>
        <w:t>是市场的核心增长点</w:t>
      </w:r>
      <w:r>
        <w:rPr>
          <w:rFonts w:ascii="宋体" w:eastAsia="宋体" w:hAnsi="宋体" w:cs="宋体" w:hint="eastAsia"/>
        </w:rPr>
        <w:t>。</w:t>
      </w:r>
    </w:p>
    <w:p w14:paraId="42F87861" w14:textId="77777777" w:rsidR="006F466F" w:rsidRDefault="006F466F" w:rsidP="006F466F">
      <w:pPr>
        <w:pStyle w:val="4"/>
      </w:pPr>
      <w:r>
        <w:t xml:space="preserve">2. </w:t>
      </w:r>
      <w:r>
        <w:rPr>
          <w:rStyle w:val="af1"/>
          <w:b w:val="0"/>
          <w:bCs w:val="0"/>
        </w:rPr>
        <w:t>传统</w:t>
      </w:r>
      <w:r>
        <w:rPr>
          <w:rStyle w:val="af1"/>
          <w:b w:val="0"/>
          <w:bCs w:val="0"/>
        </w:rPr>
        <w:t xml:space="preserve"> PC </w:t>
      </w:r>
      <w:r>
        <w:rPr>
          <w:rStyle w:val="af1"/>
          <w:b w:val="0"/>
          <w:bCs w:val="0"/>
        </w:rPr>
        <w:t>和服务器市场的分</w:t>
      </w:r>
      <w:r>
        <w:rPr>
          <w:rStyle w:val="af1"/>
          <w:rFonts w:ascii="宋体" w:eastAsia="宋体" w:hAnsi="宋体" w:cs="宋体" w:hint="eastAsia"/>
          <w:b w:val="0"/>
          <w:bCs w:val="0"/>
        </w:rPr>
        <w:t>化</w:t>
      </w:r>
    </w:p>
    <w:p w14:paraId="512EF156" w14:textId="77777777" w:rsidR="006F466F" w:rsidRDefault="006F466F" w:rsidP="006F466F">
      <w:pPr>
        <w:widowControl/>
        <w:numPr>
          <w:ilvl w:val="0"/>
          <w:numId w:val="190"/>
        </w:numPr>
        <w:spacing w:before="100" w:beforeAutospacing="1" w:after="100" w:afterAutospacing="1"/>
        <w:jc w:val="left"/>
      </w:pPr>
      <w:r>
        <w:rPr>
          <w:rStyle w:val="af1"/>
        </w:rPr>
        <w:t>逻辑</w:t>
      </w:r>
      <w:r>
        <w:t>：</w:t>
      </w:r>
      <w:r>
        <w:t xml:space="preserve">PC </w:t>
      </w:r>
      <w:r>
        <w:t>市场需求正常化，但商用替换需求的恢复为市场提供了一定支撑。与此同时，企业服务器订单的放缓反映了宏观经济对传统市场的压力</w:t>
      </w:r>
      <w:r>
        <w:rPr>
          <w:rFonts w:ascii="宋体" w:eastAsia="宋体" w:hAnsi="宋体" w:cs="宋体" w:hint="eastAsia"/>
        </w:rPr>
        <w:t>。</w:t>
      </w:r>
    </w:p>
    <w:p w14:paraId="10ED50C1" w14:textId="77777777" w:rsidR="006F466F" w:rsidRDefault="006F466F" w:rsidP="006F466F">
      <w:pPr>
        <w:widowControl/>
        <w:numPr>
          <w:ilvl w:val="0"/>
          <w:numId w:val="190"/>
        </w:numPr>
        <w:spacing w:before="100" w:beforeAutospacing="1" w:after="100" w:afterAutospacing="1"/>
        <w:jc w:val="left"/>
      </w:pPr>
      <w:r>
        <w:rPr>
          <w:rStyle w:val="af1"/>
        </w:rPr>
        <w:t>数据支持</w:t>
      </w:r>
      <w:r>
        <w:t>：美国市场企业服务器订单减少以及部分品牌被迫降价的现象，表明传统市场短期表现疲软</w:t>
      </w:r>
      <w:r>
        <w:rPr>
          <w:rFonts w:ascii="宋体" w:eastAsia="宋体" w:hAnsi="宋体" w:cs="宋体" w:hint="eastAsia"/>
        </w:rPr>
        <w:t>。</w:t>
      </w:r>
    </w:p>
    <w:p w14:paraId="7B3FADCA" w14:textId="77777777" w:rsidR="006F466F" w:rsidRDefault="006F466F" w:rsidP="006F466F">
      <w:pPr>
        <w:pStyle w:val="4"/>
      </w:pPr>
      <w:r>
        <w:lastRenderedPageBreak/>
        <w:t xml:space="preserve">3. </w:t>
      </w:r>
      <w:r>
        <w:rPr>
          <w:rStyle w:val="af1"/>
          <w:b w:val="0"/>
          <w:bCs w:val="0"/>
        </w:rPr>
        <w:t>中国市场的增长潜</w:t>
      </w:r>
      <w:r>
        <w:rPr>
          <w:rStyle w:val="af1"/>
          <w:rFonts w:ascii="宋体" w:eastAsia="宋体" w:hAnsi="宋体" w:cs="宋体" w:hint="eastAsia"/>
          <w:b w:val="0"/>
          <w:bCs w:val="0"/>
        </w:rPr>
        <w:t>力</w:t>
      </w:r>
    </w:p>
    <w:p w14:paraId="54FB08A1" w14:textId="77777777" w:rsidR="006F466F" w:rsidRDefault="006F466F" w:rsidP="006F466F">
      <w:pPr>
        <w:widowControl/>
        <w:numPr>
          <w:ilvl w:val="0"/>
          <w:numId w:val="191"/>
        </w:numPr>
        <w:spacing w:before="100" w:beforeAutospacing="1" w:after="100" w:afterAutospacing="1"/>
        <w:jc w:val="left"/>
      </w:pPr>
      <w:r>
        <w:rPr>
          <w:rStyle w:val="af1"/>
        </w:rPr>
        <w:t>逻辑</w:t>
      </w:r>
      <w:r>
        <w:t>：中国市场对</w:t>
      </w:r>
      <w:r>
        <w:t xml:space="preserve"> AI </w:t>
      </w:r>
      <w:r>
        <w:t>和高性能计算相关硬件的需求强劲，成为全球市场的重要增长引擎。文章强调，中国市场对</w:t>
      </w:r>
      <w:r>
        <w:t xml:space="preserve"> NVIDIA </w:t>
      </w:r>
      <w:r>
        <w:t>和其他供应商的贡献显著</w:t>
      </w:r>
      <w:r>
        <w:rPr>
          <w:rFonts w:ascii="宋体" w:eastAsia="宋体" w:hAnsi="宋体" w:cs="宋体" w:hint="eastAsia"/>
        </w:rPr>
        <w:t>。</w:t>
      </w:r>
    </w:p>
    <w:p w14:paraId="3D86F835" w14:textId="77777777" w:rsidR="006F466F" w:rsidRDefault="006F466F" w:rsidP="006F466F">
      <w:pPr>
        <w:widowControl/>
        <w:numPr>
          <w:ilvl w:val="0"/>
          <w:numId w:val="191"/>
        </w:numPr>
        <w:spacing w:before="100" w:beforeAutospacing="1" w:after="100" w:afterAutospacing="1"/>
        <w:jc w:val="left"/>
      </w:pPr>
      <w:r>
        <w:rPr>
          <w:rStyle w:val="af1"/>
        </w:rPr>
        <w:t>数据支持</w:t>
      </w:r>
      <w:r>
        <w:t>：</w:t>
      </w:r>
      <w:r>
        <w:t xml:space="preserve">NVIDIA H100 GPU </w:t>
      </w:r>
      <w:r>
        <w:t>在中国销量的增长，以及中国对高性能服务器需求的上升，支持了这一观点</w:t>
      </w:r>
      <w:r>
        <w:rPr>
          <w:rFonts w:ascii="宋体" w:eastAsia="宋体" w:hAnsi="宋体" w:cs="宋体" w:hint="eastAsia"/>
        </w:rPr>
        <w:t>。</w:t>
      </w:r>
    </w:p>
    <w:p w14:paraId="7DECDC6C" w14:textId="77777777" w:rsidR="006F466F" w:rsidRDefault="006F466F" w:rsidP="006F466F">
      <w:pPr>
        <w:pStyle w:val="4"/>
      </w:pPr>
      <w:r>
        <w:t xml:space="preserve">4. </w:t>
      </w:r>
      <w:r>
        <w:rPr>
          <w:rStyle w:val="af1"/>
          <w:b w:val="0"/>
          <w:bCs w:val="0"/>
        </w:rPr>
        <w:t>供应链与生产节奏的改善前</w:t>
      </w:r>
      <w:r>
        <w:rPr>
          <w:rStyle w:val="af1"/>
          <w:rFonts w:ascii="宋体" w:eastAsia="宋体" w:hAnsi="宋体" w:cs="宋体" w:hint="eastAsia"/>
          <w:b w:val="0"/>
          <w:bCs w:val="0"/>
        </w:rPr>
        <w:t>景</w:t>
      </w:r>
    </w:p>
    <w:p w14:paraId="02D10CE8" w14:textId="77777777" w:rsidR="006F466F" w:rsidRDefault="006F466F" w:rsidP="006F466F">
      <w:pPr>
        <w:widowControl/>
        <w:numPr>
          <w:ilvl w:val="0"/>
          <w:numId w:val="192"/>
        </w:numPr>
        <w:spacing w:before="100" w:beforeAutospacing="1" w:after="100" w:afterAutospacing="1"/>
        <w:jc w:val="left"/>
      </w:pPr>
      <w:r>
        <w:rPr>
          <w:rStyle w:val="af1"/>
        </w:rPr>
        <w:t>逻辑</w:t>
      </w:r>
      <w:r>
        <w:t>：尽管</w:t>
      </w:r>
      <w:r>
        <w:t xml:space="preserve"> GB200 </w:t>
      </w:r>
      <w:r>
        <w:t>芯片的生产进度落后，但下半年产量的提升将缓解供应链的压力，并推动市场需求的释放</w:t>
      </w:r>
      <w:r>
        <w:rPr>
          <w:rFonts w:ascii="宋体" w:eastAsia="宋体" w:hAnsi="宋体" w:cs="宋体" w:hint="eastAsia"/>
        </w:rPr>
        <w:t>。</w:t>
      </w:r>
    </w:p>
    <w:p w14:paraId="28E8C286" w14:textId="77777777" w:rsidR="006F466F" w:rsidRDefault="006F466F" w:rsidP="006F466F">
      <w:pPr>
        <w:widowControl/>
        <w:numPr>
          <w:ilvl w:val="0"/>
          <w:numId w:val="192"/>
        </w:numPr>
        <w:spacing w:before="100" w:beforeAutospacing="1" w:after="100" w:afterAutospacing="1"/>
        <w:jc w:val="left"/>
      </w:pPr>
      <w:r>
        <w:rPr>
          <w:rStyle w:val="af1"/>
        </w:rPr>
        <w:t>数据支持</w:t>
      </w:r>
      <w:r>
        <w:t>：</w:t>
      </w:r>
      <w:r>
        <w:t xml:space="preserve">GB200 </w:t>
      </w:r>
      <w:r>
        <w:t>芯片全年产量预计达到</w:t>
      </w:r>
      <w:r>
        <w:t xml:space="preserve"> 1.2-1.4K </w:t>
      </w:r>
      <w:r>
        <w:t>单位，表明供应链问题正在改善</w:t>
      </w:r>
      <w:r>
        <w:rPr>
          <w:rFonts w:ascii="宋体" w:eastAsia="宋体" w:hAnsi="宋体" w:cs="宋体" w:hint="eastAsia"/>
        </w:rPr>
        <w:t>。</w:t>
      </w:r>
    </w:p>
    <w:p w14:paraId="047B68E6" w14:textId="77777777" w:rsidR="006F466F" w:rsidRDefault="006F466F" w:rsidP="006F466F">
      <w:pPr>
        <w:pStyle w:val="4"/>
      </w:pPr>
      <w:r>
        <w:t xml:space="preserve">5. </w:t>
      </w:r>
      <w:r>
        <w:rPr>
          <w:rStyle w:val="af1"/>
          <w:b w:val="0"/>
          <w:bCs w:val="0"/>
        </w:rPr>
        <w:t>库存调整的市场影</w:t>
      </w:r>
      <w:r>
        <w:rPr>
          <w:rStyle w:val="af1"/>
          <w:rFonts w:ascii="宋体" w:eastAsia="宋体" w:hAnsi="宋体" w:cs="宋体" w:hint="eastAsia"/>
          <w:b w:val="0"/>
          <w:bCs w:val="0"/>
        </w:rPr>
        <w:t>响</w:t>
      </w:r>
    </w:p>
    <w:p w14:paraId="0D73FE59" w14:textId="77777777" w:rsidR="006F466F" w:rsidRDefault="006F466F" w:rsidP="006F466F">
      <w:pPr>
        <w:widowControl/>
        <w:numPr>
          <w:ilvl w:val="0"/>
          <w:numId w:val="193"/>
        </w:numPr>
        <w:spacing w:before="100" w:beforeAutospacing="1" w:after="100" w:afterAutospacing="1"/>
        <w:jc w:val="left"/>
      </w:pPr>
      <w:r>
        <w:rPr>
          <w:rStyle w:val="af1"/>
        </w:rPr>
        <w:t>逻辑</w:t>
      </w:r>
      <w:r>
        <w:t>：库存调整在短期内可能压制需求，但随着调整完成，行业供需关系将趋于平衡，为市场复苏创造条件</w:t>
      </w:r>
      <w:r>
        <w:rPr>
          <w:rFonts w:ascii="宋体" w:eastAsia="宋体" w:hAnsi="宋体" w:cs="宋体" w:hint="eastAsia"/>
        </w:rPr>
        <w:t>。</w:t>
      </w:r>
    </w:p>
    <w:p w14:paraId="35F1580D" w14:textId="77777777" w:rsidR="006F466F" w:rsidRDefault="006F466F" w:rsidP="006F466F">
      <w:pPr>
        <w:widowControl/>
        <w:numPr>
          <w:ilvl w:val="0"/>
          <w:numId w:val="193"/>
        </w:numPr>
        <w:spacing w:before="100" w:beforeAutospacing="1" w:after="100" w:afterAutospacing="1"/>
        <w:jc w:val="left"/>
      </w:pPr>
      <w:r>
        <w:rPr>
          <w:rStyle w:val="af1"/>
        </w:rPr>
        <w:t>数据支持</w:t>
      </w:r>
      <w:r>
        <w:t>：文章提到的供应商和</w:t>
      </w:r>
      <w:r>
        <w:t xml:space="preserve"> OEM </w:t>
      </w:r>
      <w:r>
        <w:t>的库存调整策略，以及下半年库存企稳的预期，验证了这一逻辑</w:t>
      </w:r>
      <w:r>
        <w:rPr>
          <w:rFonts w:ascii="宋体" w:eastAsia="宋体" w:hAnsi="宋体" w:cs="宋体" w:hint="eastAsia"/>
        </w:rPr>
        <w:t>。</w:t>
      </w:r>
    </w:p>
    <w:p w14:paraId="06CBBBA6" w14:textId="77777777" w:rsidR="006F466F" w:rsidRDefault="006F466F" w:rsidP="006F466F">
      <w:r>
        <w:pict w14:anchorId="6BF3DC5C">
          <v:rect id="_x0000_i1166" style="width:0;height:1.5pt" o:hralign="center" o:hrstd="t" o:hr="t" fillcolor="#a0a0a0" stroked="f"/>
        </w:pict>
      </w:r>
    </w:p>
    <w:p w14:paraId="50EA8960"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0A4F8F2" w14:textId="77777777" w:rsidR="006F466F" w:rsidRDefault="006F466F" w:rsidP="006F466F">
      <w:pPr>
        <w:pStyle w:val="ae"/>
      </w:pPr>
      <w:r>
        <w:rPr>
          <w:rFonts w:ascii="宋体" w:eastAsia="宋体" w:hAnsi="宋体" w:cs="宋体" w:hint="eastAsia"/>
        </w:rPr>
        <w:t>文章通过分析</w:t>
      </w:r>
      <w:r>
        <w:t xml:space="preserve"> GB200 </w:t>
      </w:r>
      <w:r>
        <w:rPr>
          <w:rFonts w:ascii="宋体" w:eastAsia="宋体" w:hAnsi="宋体" w:cs="宋体" w:hint="eastAsia"/>
        </w:rPr>
        <w:t>芯片生产进度、</w:t>
      </w:r>
      <w:r>
        <w:t xml:space="preserve">CSP </w:t>
      </w:r>
      <w:r>
        <w:rPr>
          <w:rFonts w:ascii="宋体" w:eastAsia="宋体" w:hAnsi="宋体" w:cs="宋体" w:hint="eastAsia"/>
        </w:rPr>
        <w:t>服务器需求、</w:t>
      </w:r>
      <w:r>
        <w:t xml:space="preserve">PC </w:t>
      </w:r>
      <w:r>
        <w:rPr>
          <w:rFonts w:ascii="宋体" w:eastAsia="宋体" w:hAnsi="宋体" w:cs="宋体" w:hint="eastAsia"/>
        </w:rPr>
        <w:t>市场表现和库存调整等因素，清晰地揭示了当前</w:t>
      </w:r>
      <w:r>
        <w:t xml:space="preserve"> PC </w:t>
      </w:r>
      <w:r>
        <w:rPr>
          <w:rFonts w:ascii="宋体" w:eastAsia="宋体" w:hAnsi="宋体" w:cs="宋体" w:hint="eastAsia"/>
        </w:rPr>
        <w:t>和服务器市场的分化态势。尽管传统市场面临一定压力，但</w:t>
      </w:r>
      <w:r>
        <w:t xml:space="preserve"> AI </w:t>
      </w:r>
      <w:r>
        <w:rPr>
          <w:rFonts w:ascii="宋体" w:eastAsia="宋体" w:hAnsi="宋体" w:cs="宋体" w:hint="eastAsia"/>
        </w:rPr>
        <w:t>驱动的高性能计算需求，特别是在中国市场的推动下，将成为行业未来增长的核心动力。作者通过翔实的数据和逻辑分析，支持了其关于</w:t>
      </w:r>
      <w:r>
        <w:t xml:space="preserve"> AI </w:t>
      </w:r>
      <w:r>
        <w:rPr>
          <w:rFonts w:ascii="宋体" w:eastAsia="宋体" w:hAnsi="宋体" w:cs="宋体" w:hint="eastAsia"/>
        </w:rPr>
        <w:t>市场潜力和传统市场恢复前景的观点，为投资者提供了全面的市场洞察。</w:t>
      </w:r>
    </w:p>
    <w:p w14:paraId="63EF4A48" w14:textId="77777777" w:rsidR="006F466F" w:rsidRDefault="006F466F" w:rsidP="006F466F">
      <w:r>
        <w:rPr>
          <w:rStyle w:val="messagemessagemetadatatextfxy5"/>
        </w:rPr>
        <w:t>10:01 PM</w:t>
      </w:r>
    </w:p>
    <w:p w14:paraId="6E019B5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4EB19473" w14:textId="4E418192" w:rsidR="006F466F" w:rsidRDefault="006F466F" w:rsidP="006F466F">
      <w:r>
        <w:rPr>
          <w:noProof/>
        </w:rPr>
        <w:lastRenderedPageBreak/>
        <w:drawing>
          <wp:inline distT="0" distB="0" distL="0" distR="0" wp14:anchorId="0559A166" wp14:editId="18291DC1">
            <wp:extent cx="4730750" cy="8863330"/>
            <wp:effectExtent l="0" t="0" r="0" b="0"/>
            <wp:docPr id="322816077" name="图片 20"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6077" name="图片 20" descr="图形用户界面, 文本&#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0750" cy="8863330"/>
                    </a:xfrm>
                    <a:prstGeom prst="rect">
                      <a:avLst/>
                    </a:prstGeom>
                    <a:noFill/>
                    <a:ln>
                      <a:noFill/>
                    </a:ln>
                  </pic:spPr>
                </pic:pic>
              </a:graphicData>
            </a:graphic>
          </wp:inline>
        </w:drawing>
      </w:r>
    </w:p>
    <w:p w14:paraId="0D98E802" w14:textId="77777777" w:rsidR="006F466F" w:rsidRDefault="006F466F" w:rsidP="006F466F">
      <w:r>
        <w:rPr>
          <w:rStyle w:val="messagemessagemetadatatextfxy5"/>
        </w:rPr>
        <w:lastRenderedPageBreak/>
        <w:t>10:01 PM</w:t>
      </w:r>
    </w:p>
    <w:p w14:paraId="3E093B3D" w14:textId="77777777" w:rsidR="006F466F" w:rsidRDefault="006F466F" w:rsidP="006F466F">
      <w:pPr>
        <w:rPr>
          <w:rStyle w:val="af"/>
        </w:rPr>
      </w:pPr>
      <w:r>
        <w:fldChar w:fldCharType="begin"/>
      </w:r>
      <w:r>
        <w:instrText>HYPERLINK "/GPT-4o" \t "_blank"</w:instrText>
      </w:r>
      <w:r>
        <w:fldChar w:fldCharType="separate"/>
      </w:r>
    </w:p>
    <w:p w14:paraId="03327AF1" w14:textId="129B88F7" w:rsidR="006F466F" w:rsidRDefault="006F466F" w:rsidP="006F466F">
      <w:r>
        <w:rPr>
          <w:noProof/>
          <w:color w:val="0000FF"/>
        </w:rPr>
        <w:drawing>
          <wp:inline distT="0" distB="0" distL="0" distR="0" wp14:anchorId="5A916FCA" wp14:editId="46804784">
            <wp:extent cx="190500" cy="190500"/>
            <wp:effectExtent l="0" t="0" r="0" b="0"/>
            <wp:docPr id="1250727591" name="图片 1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2A3129E" w14:textId="77777777" w:rsidR="006F466F" w:rsidRDefault="006F466F" w:rsidP="006F466F">
      <w:pPr>
        <w:pStyle w:val="ae"/>
        <w:rPr>
          <w:color w:val="0000FF"/>
          <w:u w:val="single"/>
        </w:rPr>
      </w:pPr>
      <w:r>
        <w:rPr>
          <w:color w:val="0000FF"/>
          <w:u w:val="single"/>
        </w:rPr>
        <w:t>GPT-4o</w:t>
      </w:r>
    </w:p>
    <w:p w14:paraId="050E118B" w14:textId="77777777" w:rsidR="006F466F" w:rsidRDefault="006F466F" w:rsidP="006F466F">
      <w:r>
        <w:fldChar w:fldCharType="end"/>
      </w:r>
    </w:p>
    <w:p w14:paraId="07C3B952" w14:textId="77777777" w:rsidR="006F466F" w:rsidRDefault="006F466F" w:rsidP="006F466F">
      <w:r>
        <w:t>Poe</w:t>
      </w:r>
    </w:p>
    <w:p w14:paraId="7AA93EA0"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49D47709"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韩国股市在</w:t>
      </w:r>
      <w:r>
        <w:rPr>
          <w:rStyle w:val="af1"/>
          <w:rFonts w:eastAsiaTheme="majorEastAsia"/>
        </w:rPr>
        <w:t xml:space="preserve"> 4 </w:t>
      </w:r>
      <w:r>
        <w:rPr>
          <w:rStyle w:val="af1"/>
          <w:rFonts w:eastAsiaTheme="majorEastAsia"/>
        </w:rPr>
        <w:t>月面临多重事件性风险，包括美国和韩国的贸易政策变化、国内政治不确定性等。尽管短期内市场可能承压，但预计长期机会仍然存在，尤其是在价值型和低估值股票领域。此外，市场需关注即将到来的政策和经济动态对投资组合的潜在影响</w:t>
      </w:r>
      <w:r>
        <w:rPr>
          <w:rStyle w:val="af1"/>
          <w:rFonts w:ascii="宋体" w:eastAsia="宋体" w:hAnsi="宋体" w:cs="宋体" w:hint="eastAsia"/>
        </w:rPr>
        <w:t>。</w:t>
      </w:r>
    </w:p>
    <w:p w14:paraId="76E7784C" w14:textId="77777777" w:rsidR="006F466F" w:rsidRDefault="006F466F" w:rsidP="006F466F">
      <w:r>
        <w:pict w14:anchorId="187A78E5">
          <v:rect id="_x0000_i1169" style="width:0;height:1.5pt" o:hralign="center" o:hrstd="t" o:hr="t" fillcolor="#a0a0a0" stroked="f"/>
        </w:pict>
      </w:r>
    </w:p>
    <w:p w14:paraId="28FEE842"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5620EE23" w14:textId="77777777" w:rsidR="006F466F" w:rsidRDefault="006F466F" w:rsidP="006F466F">
      <w:pPr>
        <w:pStyle w:val="4"/>
      </w:pPr>
      <w:r>
        <w:t xml:space="preserve">1. </w:t>
      </w:r>
      <w:r>
        <w:rPr>
          <w:rStyle w:val="af1"/>
          <w:b w:val="0"/>
          <w:bCs w:val="0"/>
        </w:rPr>
        <w:t>短期市场风</w:t>
      </w:r>
      <w:r>
        <w:rPr>
          <w:rStyle w:val="af1"/>
          <w:rFonts w:ascii="宋体" w:eastAsia="宋体" w:hAnsi="宋体" w:cs="宋体" w:hint="eastAsia"/>
          <w:b w:val="0"/>
          <w:bCs w:val="0"/>
        </w:rPr>
        <w:t>险</w:t>
      </w:r>
    </w:p>
    <w:p w14:paraId="485C9D77" w14:textId="77777777" w:rsidR="006F466F" w:rsidRDefault="006F466F" w:rsidP="006F466F">
      <w:pPr>
        <w:widowControl/>
        <w:numPr>
          <w:ilvl w:val="0"/>
          <w:numId w:val="194"/>
        </w:numPr>
        <w:spacing w:before="100" w:beforeAutospacing="1" w:after="100" w:afterAutospacing="1"/>
        <w:jc w:val="left"/>
      </w:pPr>
      <w:r>
        <w:rPr>
          <w:rStyle w:val="af1"/>
        </w:rPr>
        <w:t>事件风险：</w:t>
      </w:r>
      <w:r>
        <w:t xml:space="preserve"> </w:t>
      </w:r>
    </w:p>
    <w:p w14:paraId="2411B586" w14:textId="77777777" w:rsidR="006F466F" w:rsidRDefault="006F466F" w:rsidP="006F466F">
      <w:pPr>
        <w:widowControl/>
        <w:numPr>
          <w:ilvl w:val="1"/>
          <w:numId w:val="194"/>
        </w:numPr>
        <w:spacing w:before="100" w:beforeAutospacing="1" w:after="100" w:afterAutospacing="1"/>
        <w:jc w:val="left"/>
      </w:pPr>
      <w:r>
        <w:t>韩国和美国的贸易关系正在面临审查，涉及汽车、钢铁、半导体等韩国出口的重要行业</w:t>
      </w:r>
      <w:r>
        <w:rPr>
          <w:rFonts w:ascii="宋体" w:eastAsia="宋体" w:hAnsi="宋体" w:cs="宋体" w:hint="eastAsia"/>
        </w:rPr>
        <w:t>。</w:t>
      </w:r>
    </w:p>
    <w:p w14:paraId="566DA09B" w14:textId="77777777" w:rsidR="006F466F" w:rsidRDefault="006F466F" w:rsidP="006F466F">
      <w:pPr>
        <w:widowControl/>
        <w:numPr>
          <w:ilvl w:val="1"/>
          <w:numId w:val="194"/>
        </w:numPr>
        <w:spacing w:before="100" w:beforeAutospacing="1" w:after="100" w:afterAutospacing="1"/>
        <w:jc w:val="left"/>
      </w:pPr>
      <w:r>
        <w:t>韩国国内政治不确定性上升，尤其是宪法法院可能对总统弹劾案作出裁决（预期在</w:t>
      </w:r>
      <w:r>
        <w:t xml:space="preserve"> 4 </w:t>
      </w:r>
      <w:r>
        <w:t>月</w:t>
      </w:r>
      <w:r>
        <w:t xml:space="preserve"> 18 </w:t>
      </w:r>
      <w:r>
        <w:t>日）</w:t>
      </w:r>
      <w:r>
        <w:rPr>
          <w:rFonts w:ascii="宋体" w:eastAsia="宋体" w:hAnsi="宋体" w:cs="宋体" w:hint="eastAsia"/>
        </w:rPr>
        <w:t>。</w:t>
      </w:r>
    </w:p>
    <w:p w14:paraId="46B74CB9" w14:textId="77777777" w:rsidR="006F466F" w:rsidRDefault="006F466F" w:rsidP="006F466F">
      <w:pPr>
        <w:widowControl/>
        <w:numPr>
          <w:ilvl w:val="0"/>
          <w:numId w:val="194"/>
        </w:numPr>
        <w:spacing w:before="100" w:beforeAutospacing="1" w:after="100" w:afterAutospacing="1"/>
        <w:jc w:val="left"/>
      </w:pPr>
      <w:r>
        <w:rPr>
          <w:rStyle w:val="af1"/>
        </w:rPr>
        <w:t>空头限制解除：</w:t>
      </w:r>
      <w:r>
        <w:t xml:space="preserve"> </w:t>
      </w:r>
    </w:p>
    <w:p w14:paraId="01073D10" w14:textId="77777777" w:rsidR="006F466F" w:rsidRDefault="006F466F" w:rsidP="006F466F">
      <w:pPr>
        <w:widowControl/>
        <w:numPr>
          <w:ilvl w:val="1"/>
          <w:numId w:val="194"/>
        </w:numPr>
        <w:spacing w:before="100" w:beforeAutospacing="1" w:after="100" w:afterAutospacing="1"/>
        <w:jc w:val="left"/>
      </w:pPr>
      <w:r>
        <w:t>韩国的卖空禁令将取消，这可能在短期内加剧市场波动，因为历史显示，卖空的恢复通常会对市场价格产生下行压力</w:t>
      </w:r>
      <w:r>
        <w:rPr>
          <w:rFonts w:ascii="宋体" w:eastAsia="宋体" w:hAnsi="宋体" w:cs="宋体" w:hint="eastAsia"/>
        </w:rPr>
        <w:t>。</w:t>
      </w:r>
    </w:p>
    <w:p w14:paraId="0DBE38DA" w14:textId="77777777" w:rsidR="006F466F" w:rsidRDefault="006F466F" w:rsidP="006F466F">
      <w:pPr>
        <w:pStyle w:val="4"/>
      </w:pPr>
      <w:r>
        <w:t xml:space="preserve">2. </w:t>
      </w:r>
      <w:r>
        <w:rPr>
          <w:rStyle w:val="af1"/>
          <w:b w:val="0"/>
          <w:bCs w:val="0"/>
        </w:rPr>
        <w:t>市场动</w:t>
      </w:r>
      <w:r>
        <w:rPr>
          <w:rStyle w:val="af1"/>
          <w:rFonts w:ascii="宋体" w:eastAsia="宋体" w:hAnsi="宋体" w:cs="宋体" w:hint="eastAsia"/>
          <w:b w:val="0"/>
          <w:bCs w:val="0"/>
        </w:rPr>
        <w:t>态</w:t>
      </w:r>
    </w:p>
    <w:p w14:paraId="5597B2DA" w14:textId="77777777" w:rsidR="006F466F" w:rsidRDefault="006F466F" w:rsidP="006F466F">
      <w:pPr>
        <w:widowControl/>
        <w:numPr>
          <w:ilvl w:val="0"/>
          <w:numId w:val="195"/>
        </w:numPr>
        <w:spacing w:before="100" w:beforeAutospacing="1" w:after="100" w:afterAutospacing="1"/>
        <w:jc w:val="left"/>
      </w:pPr>
      <w:r>
        <w:rPr>
          <w:rStyle w:val="af1"/>
        </w:rPr>
        <w:t>估值与表现：</w:t>
      </w:r>
      <w:r>
        <w:t xml:space="preserve"> </w:t>
      </w:r>
    </w:p>
    <w:p w14:paraId="37B52841" w14:textId="77777777" w:rsidR="006F466F" w:rsidRDefault="006F466F" w:rsidP="006F466F">
      <w:pPr>
        <w:widowControl/>
        <w:numPr>
          <w:ilvl w:val="1"/>
          <w:numId w:val="195"/>
        </w:numPr>
        <w:spacing w:before="100" w:beforeAutospacing="1" w:after="100" w:afterAutospacing="1"/>
        <w:jc w:val="left"/>
      </w:pPr>
      <w:r>
        <w:t>韩国市场的估值较低，尤其是在价值型股票和低贝塔系数股票领域，表现出较大的相对价值机会</w:t>
      </w:r>
      <w:r>
        <w:rPr>
          <w:rFonts w:ascii="宋体" w:eastAsia="宋体" w:hAnsi="宋体" w:cs="宋体" w:hint="eastAsia"/>
        </w:rPr>
        <w:t>。</w:t>
      </w:r>
    </w:p>
    <w:p w14:paraId="3BD619AF" w14:textId="77777777" w:rsidR="006F466F" w:rsidRDefault="006F466F" w:rsidP="006F466F">
      <w:pPr>
        <w:widowControl/>
        <w:numPr>
          <w:ilvl w:val="0"/>
          <w:numId w:val="195"/>
        </w:numPr>
        <w:spacing w:before="100" w:beforeAutospacing="1" w:after="100" w:afterAutospacing="1"/>
        <w:jc w:val="left"/>
      </w:pPr>
      <w:r>
        <w:rPr>
          <w:rStyle w:val="af1"/>
        </w:rPr>
        <w:t>外部压力：</w:t>
      </w:r>
      <w:r>
        <w:t xml:space="preserve"> </w:t>
      </w:r>
    </w:p>
    <w:p w14:paraId="1FA420C6" w14:textId="77777777" w:rsidR="006F466F" w:rsidRDefault="006F466F" w:rsidP="006F466F">
      <w:pPr>
        <w:widowControl/>
        <w:numPr>
          <w:ilvl w:val="1"/>
          <w:numId w:val="195"/>
        </w:numPr>
        <w:spacing w:before="100" w:beforeAutospacing="1" w:after="100" w:afterAutospacing="1"/>
        <w:jc w:val="left"/>
      </w:pPr>
      <w:r>
        <w:t>美国股市疲软和美元走强对韩国市场构成了额外压力，特别是在外资流入减少的背景下</w:t>
      </w:r>
      <w:r>
        <w:rPr>
          <w:rFonts w:ascii="宋体" w:eastAsia="宋体" w:hAnsi="宋体" w:cs="宋体" w:hint="eastAsia"/>
        </w:rPr>
        <w:t>。</w:t>
      </w:r>
    </w:p>
    <w:p w14:paraId="768A095E" w14:textId="77777777" w:rsidR="006F466F" w:rsidRDefault="006F466F" w:rsidP="006F466F">
      <w:pPr>
        <w:pStyle w:val="4"/>
      </w:pPr>
      <w:r>
        <w:lastRenderedPageBreak/>
        <w:t xml:space="preserve">3. </w:t>
      </w:r>
      <w:r>
        <w:rPr>
          <w:rStyle w:val="af1"/>
          <w:b w:val="0"/>
          <w:bCs w:val="0"/>
        </w:rPr>
        <w:t>行业与板块观</w:t>
      </w:r>
      <w:r>
        <w:rPr>
          <w:rStyle w:val="af1"/>
          <w:rFonts w:ascii="宋体" w:eastAsia="宋体" w:hAnsi="宋体" w:cs="宋体" w:hint="eastAsia"/>
          <w:b w:val="0"/>
          <w:bCs w:val="0"/>
        </w:rPr>
        <w:t>点</w:t>
      </w:r>
    </w:p>
    <w:p w14:paraId="28965941" w14:textId="77777777" w:rsidR="006F466F" w:rsidRDefault="006F466F" w:rsidP="006F466F">
      <w:pPr>
        <w:widowControl/>
        <w:numPr>
          <w:ilvl w:val="0"/>
          <w:numId w:val="196"/>
        </w:numPr>
        <w:spacing w:before="100" w:beforeAutospacing="1" w:after="100" w:afterAutospacing="1"/>
        <w:jc w:val="left"/>
      </w:pPr>
      <w:r>
        <w:rPr>
          <w:rStyle w:val="af1"/>
        </w:rPr>
        <w:t>正面展望：</w:t>
      </w:r>
      <w:r>
        <w:t xml:space="preserve"> </w:t>
      </w:r>
    </w:p>
    <w:p w14:paraId="2AEAE111" w14:textId="77777777" w:rsidR="006F466F" w:rsidRDefault="006F466F" w:rsidP="006F466F">
      <w:pPr>
        <w:widowControl/>
        <w:numPr>
          <w:ilvl w:val="1"/>
          <w:numId w:val="196"/>
        </w:numPr>
        <w:spacing w:before="100" w:beforeAutospacing="1" w:after="100" w:afterAutospacing="1"/>
        <w:jc w:val="left"/>
      </w:pPr>
      <w:r>
        <w:t>记忆体芯片行业可能因周期底部的逼近而受益</w:t>
      </w:r>
      <w:r>
        <w:rPr>
          <w:rFonts w:ascii="宋体" w:eastAsia="宋体" w:hAnsi="宋体" w:cs="宋体" w:hint="eastAsia"/>
        </w:rPr>
        <w:t>。</w:t>
      </w:r>
    </w:p>
    <w:p w14:paraId="0FC90379" w14:textId="77777777" w:rsidR="006F466F" w:rsidRDefault="006F466F" w:rsidP="006F466F">
      <w:pPr>
        <w:widowControl/>
        <w:numPr>
          <w:ilvl w:val="0"/>
          <w:numId w:val="196"/>
        </w:numPr>
        <w:spacing w:before="100" w:beforeAutospacing="1" w:after="100" w:afterAutospacing="1"/>
        <w:jc w:val="left"/>
      </w:pPr>
      <w:r>
        <w:rPr>
          <w:rStyle w:val="af1"/>
        </w:rPr>
        <w:t>负面展望：</w:t>
      </w:r>
      <w:r>
        <w:t xml:space="preserve"> </w:t>
      </w:r>
    </w:p>
    <w:p w14:paraId="2D96F893" w14:textId="77777777" w:rsidR="006F466F" w:rsidRDefault="006F466F" w:rsidP="006F466F">
      <w:pPr>
        <w:widowControl/>
        <w:numPr>
          <w:ilvl w:val="1"/>
          <w:numId w:val="196"/>
        </w:numPr>
        <w:spacing w:before="100" w:beforeAutospacing="1" w:after="100" w:afterAutospacing="1"/>
        <w:jc w:val="left"/>
      </w:pPr>
      <w:r>
        <w:t>高增长和高估值板块（如科技）可能在波动加剧中表现不佳</w:t>
      </w:r>
      <w:r>
        <w:rPr>
          <w:rFonts w:ascii="宋体" w:eastAsia="宋体" w:hAnsi="宋体" w:cs="宋体" w:hint="eastAsia"/>
        </w:rPr>
        <w:t>。</w:t>
      </w:r>
    </w:p>
    <w:p w14:paraId="13CADB0C" w14:textId="77777777" w:rsidR="006F466F" w:rsidRDefault="006F466F" w:rsidP="006F466F">
      <w:pPr>
        <w:pStyle w:val="4"/>
      </w:pPr>
      <w:r>
        <w:t xml:space="preserve">4. </w:t>
      </w:r>
      <w:r>
        <w:rPr>
          <w:rStyle w:val="af1"/>
          <w:b w:val="0"/>
          <w:bCs w:val="0"/>
        </w:rPr>
        <w:t>长期机</w:t>
      </w:r>
      <w:r>
        <w:rPr>
          <w:rStyle w:val="af1"/>
          <w:rFonts w:ascii="宋体" w:eastAsia="宋体" w:hAnsi="宋体" w:cs="宋体" w:hint="eastAsia"/>
          <w:b w:val="0"/>
          <w:bCs w:val="0"/>
        </w:rPr>
        <w:t>会</w:t>
      </w:r>
    </w:p>
    <w:p w14:paraId="68422550" w14:textId="77777777" w:rsidR="006F466F" w:rsidRDefault="006F466F" w:rsidP="006F466F">
      <w:pPr>
        <w:widowControl/>
        <w:numPr>
          <w:ilvl w:val="0"/>
          <w:numId w:val="197"/>
        </w:numPr>
        <w:spacing w:before="100" w:beforeAutospacing="1" w:after="100" w:afterAutospacing="1"/>
        <w:jc w:val="left"/>
      </w:pPr>
      <w:r>
        <w:rPr>
          <w:rStyle w:val="af1"/>
        </w:rPr>
        <w:t xml:space="preserve">KOSPI </w:t>
      </w:r>
      <w:r>
        <w:rPr>
          <w:rStyle w:val="af1"/>
        </w:rPr>
        <w:t>指数预测：</w:t>
      </w:r>
      <w:r>
        <w:t xml:space="preserve"> </w:t>
      </w:r>
    </w:p>
    <w:p w14:paraId="4C9E529E" w14:textId="77777777" w:rsidR="006F466F" w:rsidRDefault="006F466F" w:rsidP="006F466F">
      <w:pPr>
        <w:widowControl/>
        <w:numPr>
          <w:ilvl w:val="1"/>
          <w:numId w:val="197"/>
        </w:numPr>
        <w:spacing w:before="100" w:beforeAutospacing="1" w:after="100" w:afterAutospacing="1"/>
        <w:jc w:val="left"/>
      </w:pPr>
      <w:r>
        <w:t>预计</w:t>
      </w:r>
      <w:r>
        <w:t xml:space="preserve"> KOSPI </w:t>
      </w:r>
      <w:r>
        <w:t>指数在短期内可能调整至</w:t>
      </w:r>
      <w:r>
        <w:t xml:space="preserve"> </w:t>
      </w:r>
      <w:r>
        <w:rPr>
          <w:rStyle w:val="af1"/>
        </w:rPr>
        <w:t xml:space="preserve">2400 </w:t>
      </w:r>
      <w:r>
        <w:rPr>
          <w:rStyle w:val="af1"/>
        </w:rPr>
        <w:t>点</w:t>
      </w:r>
      <w:r>
        <w:t>，但在</w:t>
      </w:r>
      <w:r>
        <w:t xml:space="preserve"> 2025 </w:t>
      </w:r>
      <w:r>
        <w:t>年下半年有望反弹至</w:t>
      </w:r>
      <w:r>
        <w:t xml:space="preserve"> </w:t>
      </w:r>
      <w:r>
        <w:rPr>
          <w:rStyle w:val="af1"/>
        </w:rPr>
        <w:t xml:space="preserve">2700 </w:t>
      </w:r>
      <w:r>
        <w:rPr>
          <w:rStyle w:val="af1"/>
        </w:rPr>
        <w:t>点</w:t>
      </w:r>
      <w:r>
        <w:rPr>
          <w:rFonts w:ascii="宋体" w:eastAsia="宋体" w:hAnsi="宋体" w:cs="宋体" w:hint="eastAsia"/>
        </w:rPr>
        <w:t>。</w:t>
      </w:r>
    </w:p>
    <w:p w14:paraId="70D44818" w14:textId="77777777" w:rsidR="006F466F" w:rsidRDefault="006F466F" w:rsidP="006F466F">
      <w:pPr>
        <w:widowControl/>
        <w:numPr>
          <w:ilvl w:val="0"/>
          <w:numId w:val="197"/>
        </w:numPr>
        <w:spacing w:before="100" w:beforeAutospacing="1" w:after="100" w:afterAutospacing="1"/>
        <w:jc w:val="left"/>
      </w:pPr>
      <w:r>
        <w:rPr>
          <w:rStyle w:val="af1"/>
        </w:rPr>
        <w:t>价值投资：</w:t>
      </w:r>
      <w:r>
        <w:t xml:space="preserve"> </w:t>
      </w:r>
    </w:p>
    <w:p w14:paraId="1ADEB29D" w14:textId="77777777" w:rsidR="006F466F" w:rsidRDefault="006F466F" w:rsidP="006F466F">
      <w:pPr>
        <w:widowControl/>
        <w:numPr>
          <w:ilvl w:val="1"/>
          <w:numId w:val="197"/>
        </w:numPr>
        <w:spacing w:before="100" w:beforeAutospacing="1" w:after="100" w:afterAutospacing="1"/>
        <w:jc w:val="left"/>
      </w:pPr>
      <w:r>
        <w:t>韩国市场的价值型策略和低估值股票在全球范围内具有吸引力</w:t>
      </w:r>
      <w:r>
        <w:rPr>
          <w:rFonts w:ascii="宋体" w:eastAsia="宋体" w:hAnsi="宋体" w:cs="宋体" w:hint="eastAsia"/>
        </w:rPr>
        <w:t>。</w:t>
      </w:r>
    </w:p>
    <w:p w14:paraId="6C76E81B" w14:textId="77777777" w:rsidR="006F466F" w:rsidRDefault="006F466F" w:rsidP="006F466F">
      <w:pPr>
        <w:pStyle w:val="4"/>
      </w:pPr>
      <w:r>
        <w:t xml:space="preserve">5. </w:t>
      </w:r>
      <w:r>
        <w:rPr>
          <w:rStyle w:val="af1"/>
          <w:b w:val="0"/>
          <w:bCs w:val="0"/>
        </w:rPr>
        <w:t>欧洲风险敞</w:t>
      </w:r>
      <w:r>
        <w:rPr>
          <w:rStyle w:val="af1"/>
          <w:rFonts w:ascii="宋体" w:eastAsia="宋体" w:hAnsi="宋体" w:cs="宋体" w:hint="eastAsia"/>
          <w:b w:val="0"/>
          <w:bCs w:val="0"/>
        </w:rPr>
        <w:t>口</w:t>
      </w:r>
    </w:p>
    <w:p w14:paraId="28B3410E" w14:textId="77777777" w:rsidR="006F466F" w:rsidRDefault="006F466F" w:rsidP="006F466F">
      <w:pPr>
        <w:widowControl/>
        <w:numPr>
          <w:ilvl w:val="0"/>
          <w:numId w:val="198"/>
        </w:numPr>
        <w:spacing w:before="100" w:beforeAutospacing="1" w:after="100" w:afterAutospacing="1"/>
        <w:jc w:val="left"/>
      </w:pPr>
      <w:r>
        <w:t>韩国市场对欧洲的风险敞口较高，特别是对欧元区经济疲软的敏感性，这是一个潜在的不利因素</w:t>
      </w:r>
      <w:r>
        <w:rPr>
          <w:rFonts w:ascii="宋体" w:eastAsia="宋体" w:hAnsi="宋体" w:cs="宋体" w:hint="eastAsia"/>
        </w:rPr>
        <w:t>。</w:t>
      </w:r>
    </w:p>
    <w:p w14:paraId="7FD389A1" w14:textId="77777777" w:rsidR="006F466F" w:rsidRDefault="006F466F" w:rsidP="006F466F">
      <w:r>
        <w:pict w14:anchorId="2D7C9ADF">
          <v:rect id="_x0000_i1170" style="width:0;height:1.5pt" o:hralign="center" o:hrstd="t" o:hr="t" fillcolor="#a0a0a0" stroked="f"/>
        </w:pict>
      </w:r>
    </w:p>
    <w:p w14:paraId="7153D3A1"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37EAC84A" w14:textId="77777777" w:rsidR="006F466F" w:rsidRDefault="006F466F" w:rsidP="006F466F">
      <w:pPr>
        <w:pStyle w:val="4"/>
      </w:pPr>
      <w:r>
        <w:t xml:space="preserve">1. </w:t>
      </w:r>
      <w:r>
        <w:rPr>
          <w:rStyle w:val="af1"/>
          <w:b w:val="0"/>
          <w:bCs w:val="0"/>
        </w:rPr>
        <w:t>短期风险与市场压</w:t>
      </w:r>
      <w:r>
        <w:rPr>
          <w:rStyle w:val="af1"/>
          <w:rFonts w:ascii="宋体" w:eastAsia="宋体" w:hAnsi="宋体" w:cs="宋体" w:hint="eastAsia"/>
          <w:b w:val="0"/>
          <w:bCs w:val="0"/>
        </w:rPr>
        <w:t>力</w:t>
      </w:r>
    </w:p>
    <w:p w14:paraId="4512A203" w14:textId="77777777" w:rsidR="006F466F" w:rsidRDefault="006F466F" w:rsidP="006F466F">
      <w:pPr>
        <w:widowControl/>
        <w:numPr>
          <w:ilvl w:val="0"/>
          <w:numId w:val="199"/>
        </w:numPr>
        <w:spacing w:before="100" w:beforeAutospacing="1" w:after="100" w:afterAutospacing="1"/>
        <w:jc w:val="left"/>
      </w:pPr>
      <w:r>
        <w:rPr>
          <w:rStyle w:val="af1"/>
        </w:rPr>
        <w:t>贸易关系与政策风险：</w:t>
      </w:r>
      <w:r>
        <w:t xml:space="preserve"> </w:t>
      </w:r>
    </w:p>
    <w:p w14:paraId="76DE32D7" w14:textId="77777777" w:rsidR="006F466F" w:rsidRDefault="006F466F" w:rsidP="006F466F">
      <w:pPr>
        <w:widowControl/>
        <w:numPr>
          <w:ilvl w:val="1"/>
          <w:numId w:val="199"/>
        </w:numPr>
        <w:spacing w:before="100" w:beforeAutospacing="1" w:after="100" w:afterAutospacing="1"/>
        <w:jc w:val="left"/>
      </w:pPr>
      <w:r>
        <w:t>韩国和美国之间的贸易审查可能对韩国出口行业构成压力，尤其是汽车和半导体等关键行业</w:t>
      </w:r>
      <w:r>
        <w:rPr>
          <w:rFonts w:ascii="宋体" w:eastAsia="宋体" w:hAnsi="宋体" w:cs="宋体" w:hint="eastAsia"/>
        </w:rPr>
        <w:t>。</w:t>
      </w:r>
    </w:p>
    <w:p w14:paraId="45515592" w14:textId="77777777" w:rsidR="006F466F" w:rsidRDefault="006F466F" w:rsidP="006F466F">
      <w:pPr>
        <w:widowControl/>
        <w:numPr>
          <w:ilvl w:val="0"/>
          <w:numId w:val="199"/>
        </w:numPr>
        <w:spacing w:before="100" w:beforeAutospacing="1" w:after="100" w:afterAutospacing="1"/>
        <w:jc w:val="left"/>
      </w:pPr>
      <w:r>
        <w:rPr>
          <w:rStyle w:val="af1"/>
        </w:rPr>
        <w:t>卖空禁令解除：</w:t>
      </w:r>
      <w:r>
        <w:t xml:space="preserve"> </w:t>
      </w:r>
    </w:p>
    <w:p w14:paraId="5C4C986E" w14:textId="77777777" w:rsidR="006F466F" w:rsidRDefault="006F466F" w:rsidP="006F466F">
      <w:pPr>
        <w:widowControl/>
        <w:numPr>
          <w:ilvl w:val="1"/>
          <w:numId w:val="199"/>
        </w:numPr>
        <w:spacing w:before="100" w:beforeAutospacing="1" w:after="100" w:afterAutospacing="1"/>
        <w:jc w:val="left"/>
      </w:pPr>
      <w:r>
        <w:t>历史数据显示，卖空禁令的解除通常伴随着市场的短期下行压力，这进一步增加了市场的不确定性</w:t>
      </w:r>
      <w:r>
        <w:rPr>
          <w:rFonts w:ascii="宋体" w:eastAsia="宋体" w:hAnsi="宋体" w:cs="宋体" w:hint="eastAsia"/>
        </w:rPr>
        <w:t>。</w:t>
      </w:r>
    </w:p>
    <w:p w14:paraId="01809E5D" w14:textId="77777777" w:rsidR="006F466F" w:rsidRDefault="006F466F" w:rsidP="006F466F">
      <w:pPr>
        <w:pStyle w:val="4"/>
      </w:pPr>
      <w:r>
        <w:t xml:space="preserve">2. </w:t>
      </w:r>
      <w:r>
        <w:rPr>
          <w:rStyle w:val="af1"/>
          <w:b w:val="0"/>
          <w:bCs w:val="0"/>
        </w:rPr>
        <w:t>估值优势与长期机</w:t>
      </w:r>
      <w:r>
        <w:rPr>
          <w:rStyle w:val="af1"/>
          <w:rFonts w:ascii="宋体" w:eastAsia="宋体" w:hAnsi="宋体" w:cs="宋体" w:hint="eastAsia"/>
          <w:b w:val="0"/>
          <w:bCs w:val="0"/>
        </w:rPr>
        <w:t>会</w:t>
      </w:r>
    </w:p>
    <w:p w14:paraId="3E480690" w14:textId="77777777" w:rsidR="006F466F" w:rsidRDefault="006F466F" w:rsidP="006F466F">
      <w:pPr>
        <w:widowControl/>
        <w:numPr>
          <w:ilvl w:val="0"/>
          <w:numId w:val="200"/>
        </w:numPr>
        <w:spacing w:before="100" w:beforeAutospacing="1" w:after="100" w:afterAutospacing="1"/>
        <w:jc w:val="left"/>
      </w:pPr>
      <w:r>
        <w:rPr>
          <w:rStyle w:val="af1"/>
        </w:rPr>
        <w:t>估值吸引力：</w:t>
      </w:r>
      <w:r>
        <w:t xml:space="preserve"> </w:t>
      </w:r>
    </w:p>
    <w:p w14:paraId="6C30A5AB" w14:textId="77777777" w:rsidR="006F466F" w:rsidRDefault="006F466F" w:rsidP="006F466F">
      <w:pPr>
        <w:widowControl/>
        <w:numPr>
          <w:ilvl w:val="1"/>
          <w:numId w:val="200"/>
        </w:numPr>
        <w:spacing w:before="100" w:beforeAutospacing="1" w:after="100" w:afterAutospacing="1"/>
        <w:jc w:val="left"/>
      </w:pPr>
      <w:r>
        <w:t>韩国市场目前的估值在全球范围内处于较低水平，特别是在价值型股票和低贝塔系数板块，这为长期投资者提供了机会</w:t>
      </w:r>
      <w:r>
        <w:rPr>
          <w:rFonts w:ascii="宋体" w:eastAsia="宋体" w:hAnsi="宋体" w:cs="宋体" w:hint="eastAsia"/>
        </w:rPr>
        <w:t>。</w:t>
      </w:r>
    </w:p>
    <w:p w14:paraId="215070E2" w14:textId="77777777" w:rsidR="006F466F" w:rsidRDefault="006F466F" w:rsidP="006F466F">
      <w:pPr>
        <w:widowControl/>
        <w:numPr>
          <w:ilvl w:val="0"/>
          <w:numId w:val="200"/>
        </w:numPr>
        <w:spacing w:before="100" w:beforeAutospacing="1" w:after="100" w:afterAutospacing="1"/>
        <w:jc w:val="left"/>
      </w:pPr>
      <w:r>
        <w:rPr>
          <w:rStyle w:val="af1"/>
        </w:rPr>
        <w:t>记忆体芯片行业的周期性机会：</w:t>
      </w:r>
      <w:r>
        <w:t xml:space="preserve"> </w:t>
      </w:r>
    </w:p>
    <w:p w14:paraId="260746F9" w14:textId="77777777" w:rsidR="006F466F" w:rsidRDefault="006F466F" w:rsidP="006F466F">
      <w:pPr>
        <w:widowControl/>
        <w:numPr>
          <w:ilvl w:val="1"/>
          <w:numId w:val="200"/>
        </w:numPr>
        <w:spacing w:before="100" w:beforeAutospacing="1" w:after="100" w:afterAutospacing="1"/>
        <w:jc w:val="left"/>
      </w:pPr>
      <w:r>
        <w:t>作者指出，记忆体芯片行业即将接近周期底部，这可能为投资者提供反弹机会</w:t>
      </w:r>
      <w:r>
        <w:rPr>
          <w:rFonts w:ascii="宋体" w:eastAsia="宋体" w:hAnsi="宋体" w:cs="宋体" w:hint="eastAsia"/>
        </w:rPr>
        <w:t>。</w:t>
      </w:r>
    </w:p>
    <w:p w14:paraId="003A9321" w14:textId="77777777" w:rsidR="006F466F" w:rsidRDefault="006F466F" w:rsidP="006F466F">
      <w:pPr>
        <w:pStyle w:val="4"/>
      </w:pPr>
      <w:r>
        <w:lastRenderedPageBreak/>
        <w:t xml:space="preserve">3. </w:t>
      </w:r>
      <w:r>
        <w:rPr>
          <w:rStyle w:val="af1"/>
          <w:b w:val="0"/>
          <w:bCs w:val="0"/>
        </w:rPr>
        <w:t>宏观与外部压力的影</w:t>
      </w:r>
      <w:r>
        <w:rPr>
          <w:rStyle w:val="af1"/>
          <w:rFonts w:ascii="宋体" w:eastAsia="宋体" w:hAnsi="宋体" w:cs="宋体" w:hint="eastAsia"/>
          <w:b w:val="0"/>
          <w:bCs w:val="0"/>
        </w:rPr>
        <w:t>响</w:t>
      </w:r>
    </w:p>
    <w:p w14:paraId="622B1634" w14:textId="77777777" w:rsidR="006F466F" w:rsidRDefault="006F466F" w:rsidP="006F466F">
      <w:pPr>
        <w:widowControl/>
        <w:numPr>
          <w:ilvl w:val="0"/>
          <w:numId w:val="201"/>
        </w:numPr>
        <w:spacing w:before="100" w:beforeAutospacing="1" w:after="100" w:afterAutospacing="1"/>
        <w:jc w:val="left"/>
      </w:pPr>
      <w:r>
        <w:rPr>
          <w:rStyle w:val="af1"/>
        </w:rPr>
        <w:t>全球市场传导：</w:t>
      </w:r>
      <w:r>
        <w:t xml:space="preserve"> </w:t>
      </w:r>
    </w:p>
    <w:p w14:paraId="29FFB218" w14:textId="77777777" w:rsidR="006F466F" w:rsidRDefault="006F466F" w:rsidP="006F466F">
      <w:pPr>
        <w:widowControl/>
        <w:numPr>
          <w:ilvl w:val="1"/>
          <w:numId w:val="201"/>
        </w:numPr>
        <w:spacing w:before="100" w:beforeAutospacing="1" w:after="100" w:afterAutospacing="1"/>
        <w:jc w:val="left"/>
      </w:pPr>
      <w:r>
        <w:t>美国市场的疲软和美元走强可能通过外资流出和汇率波动对韩国市场产生负面影响</w:t>
      </w:r>
      <w:r>
        <w:rPr>
          <w:rFonts w:ascii="宋体" w:eastAsia="宋体" w:hAnsi="宋体" w:cs="宋体" w:hint="eastAsia"/>
        </w:rPr>
        <w:t>。</w:t>
      </w:r>
    </w:p>
    <w:p w14:paraId="5160057B" w14:textId="77777777" w:rsidR="006F466F" w:rsidRDefault="006F466F" w:rsidP="006F466F">
      <w:pPr>
        <w:widowControl/>
        <w:numPr>
          <w:ilvl w:val="0"/>
          <w:numId w:val="201"/>
        </w:numPr>
        <w:spacing w:before="100" w:beforeAutospacing="1" w:after="100" w:afterAutospacing="1"/>
        <w:jc w:val="left"/>
      </w:pPr>
      <w:r>
        <w:rPr>
          <w:rStyle w:val="af1"/>
        </w:rPr>
        <w:t>欧洲经济敞口：</w:t>
      </w:r>
      <w:r>
        <w:t xml:space="preserve"> </w:t>
      </w:r>
    </w:p>
    <w:p w14:paraId="6BBF1373" w14:textId="77777777" w:rsidR="006F466F" w:rsidRDefault="006F466F" w:rsidP="006F466F">
      <w:pPr>
        <w:widowControl/>
        <w:numPr>
          <w:ilvl w:val="1"/>
          <w:numId w:val="201"/>
        </w:numPr>
        <w:spacing w:before="100" w:beforeAutospacing="1" w:after="100" w:afterAutospacing="1"/>
        <w:jc w:val="left"/>
      </w:pPr>
      <w:r>
        <w:t>韩国市场对欧洲市场的依赖增加了其对欧元区经济疲软的敏感性，这也是一个需要关注的风险</w:t>
      </w:r>
      <w:r>
        <w:rPr>
          <w:rFonts w:ascii="宋体" w:eastAsia="宋体" w:hAnsi="宋体" w:cs="宋体" w:hint="eastAsia"/>
        </w:rPr>
        <w:t>。</w:t>
      </w:r>
    </w:p>
    <w:p w14:paraId="1C5A25D4" w14:textId="77777777" w:rsidR="006F466F" w:rsidRDefault="006F466F" w:rsidP="006F466F">
      <w:pPr>
        <w:pStyle w:val="4"/>
      </w:pPr>
      <w:r>
        <w:t xml:space="preserve">4. </w:t>
      </w:r>
      <w:r>
        <w:rPr>
          <w:rStyle w:val="af1"/>
          <w:b w:val="0"/>
          <w:bCs w:val="0"/>
        </w:rPr>
        <w:t>政治不确定性对市场的潜在影</w:t>
      </w:r>
      <w:r>
        <w:rPr>
          <w:rStyle w:val="af1"/>
          <w:rFonts w:ascii="宋体" w:eastAsia="宋体" w:hAnsi="宋体" w:cs="宋体" w:hint="eastAsia"/>
          <w:b w:val="0"/>
          <w:bCs w:val="0"/>
        </w:rPr>
        <w:t>响</w:t>
      </w:r>
    </w:p>
    <w:p w14:paraId="496A0404" w14:textId="77777777" w:rsidR="006F466F" w:rsidRDefault="006F466F" w:rsidP="006F466F">
      <w:pPr>
        <w:widowControl/>
        <w:numPr>
          <w:ilvl w:val="0"/>
          <w:numId w:val="202"/>
        </w:numPr>
        <w:spacing w:before="100" w:beforeAutospacing="1" w:after="100" w:afterAutospacing="1"/>
        <w:jc w:val="left"/>
      </w:pPr>
      <w:r>
        <w:t>作者提到韩国国内政治的不确定性（如总统弹劾案）可能加剧市场波动，进一步影响投资者信心。尽管目前市场尚未完全消化这一风险，但潜在的政策变化可能重新定义市场方向</w:t>
      </w:r>
      <w:r>
        <w:rPr>
          <w:rFonts w:ascii="宋体" w:eastAsia="宋体" w:hAnsi="宋体" w:cs="宋体" w:hint="eastAsia"/>
        </w:rPr>
        <w:t>。</w:t>
      </w:r>
    </w:p>
    <w:p w14:paraId="0328EAAB" w14:textId="77777777" w:rsidR="006F466F" w:rsidRDefault="006F466F" w:rsidP="006F466F">
      <w:pPr>
        <w:pStyle w:val="4"/>
      </w:pPr>
      <w:r>
        <w:t xml:space="preserve">5. </w:t>
      </w:r>
      <w:r>
        <w:rPr>
          <w:rStyle w:val="af1"/>
          <w:b w:val="0"/>
          <w:bCs w:val="0"/>
        </w:rPr>
        <w:t>投资组合调整的必要</w:t>
      </w:r>
      <w:r>
        <w:rPr>
          <w:rStyle w:val="af1"/>
          <w:rFonts w:ascii="宋体" w:eastAsia="宋体" w:hAnsi="宋体" w:cs="宋体" w:hint="eastAsia"/>
          <w:b w:val="0"/>
          <w:bCs w:val="0"/>
        </w:rPr>
        <w:t>性</w:t>
      </w:r>
    </w:p>
    <w:p w14:paraId="53BF5419" w14:textId="77777777" w:rsidR="006F466F" w:rsidRDefault="006F466F" w:rsidP="006F466F">
      <w:pPr>
        <w:widowControl/>
        <w:numPr>
          <w:ilvl w:val="0"/>
          <w:numId w:val="203"/>
        </w:numPr>
        <w:spacing w:before="100" w:beforeAutospacing="1" w:after="100" w:afterAutospacing="1"/>
        <w:jc w:val="left"/>
      </w:pPr>
      <w:r>
        <w:rPr>
          <w:rStyle w:val="af1"/>
        </w:rPr>
        <w:t>防御性调整：</w:t>
      </w:r>
      <w:r>
        <w:t xml:space="preserve"> </w:t>
      </w:r>
    </w:p>
    <w:p w14:paraId="6E0A22D7" w14:textId="77777777" w:rsidR="006F466F" w:rsidRDefault="006F466F" w:rsidP="006F466F">
      <w:pPr>
        <w:widowControl/>
        <w:numPr>
          <w:ilvl w:val="1"/>
          <w:numId w:val="203"/>
        </w:numPr>
        <w:spacing w:before="100" w:beforeAutospacing="1" w:after="100" w:afterAutospacing="1"/>
        <w:jc w:val="left"/>
      </w:pPr>
      <w:r>
        <w:t>在短期事件风险较大的背景下，文章建议投资者关注低估值和低贝塔系数的股票，以减少波动性影响</w:t>
      </w:r>
      <w:r>
        <w:rPr>
          <w:rFonts w:ascii="宋体" w:eastAsia="宋体" w:hAnsi="宋体" w:cs="宋体" w:hint="eastAsia"/>
        </w:rPr>
        <w:t>。</w:t>
      </w:r>
    </w:p>
    <w:p w14:paraId="15E78832" w14:textId="77777777" w:rsidR="006F466F" w:rsidRDefault="006F466F" w:rsidP="006F466F">
      <w:pPr>
        <w:widowControl/>
        <w:numPr>
          <w:ilvl w:val="0"/>
          <w:numId w:val="203"/>
        </w:numPr>
        <w:spacing w:before="100" w:beforeAutospacing="1" w:after="100" w:afterAutospacing="1"/>
        <w:jc w:val="left"/>
      </w:pPr>
      <w:r>
        <w:rPr>
          <w:rStyle w:val="af1"/>
        </w:rPr>
        <w:t>长期视角：</w:t>
      </w:r>
      <w:r>
        <w:t xml:space="preserve"> </w:t>
      </w:r>
    </w:p>
    <w:p w14:paraId="6E60A3D4" w14:textId="77777777" w:rsidR="006F466F" w:rsidRDefault="006F466F" w:rsidP="006F466F">
      <w:pPr>
        <w:widowControl/>
        <w:numPr>
          <w:ilvl w:val="1"/>
          <w:numId w:val="203"/>
        </w:numPr>
        <w:spacing w:before="100" w:beforeAutospacing="1" w:after="100" w:afterAutospacing="1"/>
        <w:jc w:val="left"/>
      </w:pPr>
      <w:r>
        <w:t>在风险释放后，韩国市场由于估值优势和价值型策略的吸引力，仍具有潜在的投资机会</w:t>
      </w:r>
      <w:r>
        <w:rPr>
          <w:rFonts w:ascii="宋体" w:eastAsia="宋体" w:hAnsi="宋体" w:cs="宋体" w:hint="eastAsia"/>
        </w:rPr>
        <w:t>。</w:t>
      </w:r>
    </w:p>
    <w:p w14:paraId="0C79E8AA" w14:textId="77777777" w:rsidR="006F466F" w:rsidRDefault="006F466F" w:rsidP="006F466F">
      <w:r>
        <w:pict w14:anchorId="204E20E6">
          <v:rect id="_x0000_i1171" style="width:0;height:1.5pt" o:hralign="center" o:hrstd="t" o:hr="t" fillcolor="#a0a0a0" stroked="f"/>
        </w:pict>
      </w:r>
    </w:p>
    <w:p w14:paraId="3BDF83EC"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08D4B720" w14:textId="77777777" w:rsidR="006F466F" w:rsidRDefault="006F466F" w:rsidP="006F466F">
      <w:pPr>
        <w:pStyle w:val="ae"/>
      </w:pPr>
      <w:r>
        <w:rPr>
          <w:rFonts w:ascii="宋体" w:eastAsia="宋体" w:hAnsi="宋体" w:cs="宋体" w:hint="eastAsia"/>
        </w:rPr>
        <w:t>文章通过分析韩国股市在</w:t>
      </w:r>
      <w:r>
        <w:t xml:space="preserve"> 4 </w:t>
      </w:r>
      <w:r>
        <w:rPr>
          <w:rFonts w:ascii="宋体" w:eastAsia="宋体" w:hAnsi="宋体" w:cs="宋体" w:hint="eastAsia"/>
        </w:rPr>
        <w:t>月面临的多重事件性风险（如贸易政策变化、国内政治不确定性和卖空禁令解除），指出市场短期可能承压，但长期价值投资机会仍然存在。作者通过估值分析、行业动态和全球市场传导效应的解析，清晰地阐明了韩国股市的风险与机遇，并为投资者提供了在当前环境下调整投资组合的具体建议。这一分析全面且逻辑清晰，为投资决策提供了重要依据。</w:t>
      </w:r>
    </w:p>
    <w:p w14:paraId="6381F78D" w14:textId="77777777" w:rsidR="006F466F" w:rsidRDefault="006F466F" w:rsidP="006F466F">
      <w:r>
        <w:rPr>
          <w:rStyle w:val="messagemessagemetadatatextfxy5"/>
        </w:rPr>
        <w:t>10:01 PM</w:t>
      </w:r>
    </w:p>
    <w:p w14:paraId="0C02CD85" w14:textId="77777777" w:rsidR="006F466F" w:rsidRDefault="006F466F" w:rsidP="006F466F">
      <w:pPr>
        <w:pStyle w:val="chatmessagedatecontainerhriz"/>
      </w:pPr>
      <w:r>
        <w:t>Yesterday</w:t>
      </w:r>
    </w:p>
    <w:p w14:paraId="62930D01"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E66C737" w14:textId="77777777" w:rsidR="006F466F" w:rsidRDefault="006F466F" w:rsidP="006F466F">
      <w:pPr>
        <w:rPr>
          <w:rStyle w:val="af"/>
        </w:rPr>
      </w:pPr>
      <w:r>
        <w:lastRenderedPageBreak/>
        <w:fldChar w:fldCharType="begin"/>
      </w:r>
      <w:r>
        <w:instrText>HYPERLINK "https://pfst.cf2.poecdn.net/base/application/5a1917252dc5fa5e339f3ee9a7f9d5afa1b07535bc15e72ac8ab52843080fe44?pmaid=335365486" \t "_blank"</w:instrText>
      </w:r>
      <w:r>
        <w:fldChar w:fldCharType="separate"/>
      </w:r>
    </w:p>
    <w:p w14:paraId="07F55962" w14:textId="77777777" w:rsidR="006F466F" w:rsidRDefault="006F466F" w:rsidP="006F466F">
      <w:r>
        <w:rPr>
          <w:color w:val="0000FF"/>
          <w:u w:val="single"/>
        </w:rPr>
        <w:t>Elon Musk denies role in Trump administration is under pressure.pdf</w:t>
      </w:r>
    </w:p>
    <w:p w14:paraId="6A72B441" w14:textId="77777777" w:rsidR="006F466F" w:rsidRDefault="006F466F" w:rsidP="006F466F">
      <w:pPr>
        <w:rPr>
          <w:color w:val="0000FF"/>
          <w:u w:val="single"/>
        </w:rPr>
      </w:pPr>
      <w:r>
        <w:rPr>
          <w:rStyle w:val="fileinfofiletypekzdvv"/>
          <w:color w:val="0000FF"/>
          <w:u w:val="single"/>
        </w:rPr>
        <w:t>pdf</w:t>
      </w:r>
      <w:r>
        <w:rPr>
          <w:color w:val="0000FF"/>
          <w:u w:val="single"/>
        </w:rPr>
        <w:t xml:space="preserve"> · 8 MB</w:t>
      </w:r>
    </w:p>
    <w:p w14:paraId="4D7A0F88" w14:textId="77777777" w:rsidR="006F466F" w:rsidRDefault="006F466F" w:rsidP="006F466F">
      <w:r>
        <w:fldChar w:fldCharType="end"/>
      </w:r>
    </w:p>
    <w:p w14:paraId="5EB2C027" w14:textId="77777777" w:rsidR="006F466F" w:rsidRDefault="006F466F" w:rsidP="006F466F">
      <w:r>
        <w:rPr>
          <w:rStyle w:val="messagemessagemetadatatextfxy5"/>
        </w:rPr>
        <w:t>6:43 AM</w:t>
      </w:r>
    </w:p>
    <w:p w14:paraId="0A8279A7" w14:textId="77777777" w:rsidR="006F466F" w:rsidRDefault="006F466F" w:rsidP="006F466F">
      <w:pPr>
        <w:rPr>
          <w:rStyle w:val="af"/>
        </w:rPr>
      </w:pPr>
      <w:r>
        <w:fldChar w:fldCharType="begin"/>
      </w:r>
      <w:r>
        <w:instrText>HYPERLINK "/GPT-4o" \t "_blank"</w:instrText>
      </w:r>
      <w:r>
        <w:fldChar w:fldCharType="separate"/>
      </w:r>
    </w:p>
    <w:p w14:paraId="4A81BB35" w14:textId="212319F0" w:rsidR="006F466F" w:rsidRDefault="006F466F" w:rsidP="006F466F">
      <w:r>
        <w:rPr>
          <w:noProof/>
          <w:color w:val="0000FF"/>
        </w:rPr>
        <w:drawing>
          <wp:inline distT="0" distB="0" distL="0" distR="0" wp14:anchorId="7050E0C2" wp14:editId="1C716D71">
            <wp:extent cx="190500" cy="190500"/>
            <wp:effectExtent l="0" t="0" r="0" b="0"/>
            <wp:docPr id="2115481093" name="图片 1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DF7BB4A" w14:textId="77777777" w:rsidR="006F466F" w:rsidRDefault="006F466F" w:rsidP="006F466F">
      <w:pPr>
        <w:pStyle w:val="ae"/>
        <w:rPr>
          <w:color w:val="0000FF"/>
          <w:u w:val="single"/>
        </w:rPr>
      </w:pPr>
      <w:r>
        <w:rPr>
          <w:color w:val="0000FF"/>
          <w:u w:val="single"/>
        </w:rPr>
        <w:t>GPT-4o</w:t>
      </w:r>
    </w:p>
    <w:p w14:paraId="53D8FA52" w14:textId="77777777" w:rsidR="006F466F" w:rsidRDefault="006F466F" w:rsidP="006F466F">
      <w:r>
        <w:fldChar w:fldCharType="end"/>
      </w:r>
    </w:p>
    <w:p w14:paraId="4608001E" w14:textId="77777777" w:rsidR="006F466F" w:rsidRDefault="006F466F" w:rsidP="006F466F">
      <w:r>
        <w:t>Poe</w:t>
      </w:r>
    </w:p>
    <w:p w14:paraId="3BF9610E"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690D2DFA"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埃隆</w:t>
      </w:r>
      <w:r>
        <w:rPr>
          <w:rStyle w:val="af1"/>
          <w:rFonts w:eastAsiaTheme="majorEastAsia"/>
        </w:rPr>
        <w:t>·</w:t>
      </w:r>
      <w:r>
        <w:rPr>
          <w:rStyle w:val="af1"/>
          <w:rFonts w:eastAsiaTheme="majorEastAsia"/>
        </w:rPr>
        <w:t>马斯克（</w:t>
      </w:r>
      <w:r>
        <w:rPr>
          <w:rStyle w:val="af1"/>
          <w:rFonts w:eastAsiaTheme="majorEastAsia"/>
        </w:rPr>
        <w:t>Elon Musk</w:t>
      </w:r>
      <w:r>
        <w:rPr>
          <w:rStyle w:val="af1"/>
          <w:rFonts w:eastAsiaTheme="majorEastAsia"/>
        </w:rPr>
        <w:t>）在特朗普政府中担任</w:t>
      </w:r>
      <w:r>
        <w:rPr>
          <w:rStyle w:val="af1"/>
          <w:rFonts w:eastAsiaTheme="majorEastAsia"/>
        </w:rPr>
        <w:t>“</w:t>
      </w:r>
      <w:r>
        <w:rPr>
          <w:rStyle w:val="af1"/>
          <w:rFonts w:eastAsiaTheme="majorEastAsia"/>
        </w:rPr>
        <w:t>政府效率部</w:t>
      </w:r>
      <w:r>
        <w:rPr>
          <w:rStyle w:val="af1"/>
          <w:rFonts w:eastAsiaTheme="majorEastAsia"/>
        </w:rPr>
        <w:t>”</w:t>
      </w:r>
      <w:r>
        <w:rPr>
          <w:rStyle w:val="af1"/>
          <w:rFonts w:eastAsiaTheme="majorEastAsia"/>
        </w:rPr>
        <w:t>（</w:t>
      </w:r>
      <w:r>
        <w:rPr>
          <w:rStyle w:val="af1"/>
          <w:rFonts w:eastAsiaTheme="majorEastAsia"/>
        </w:rPr>
        <w:t>Doge</w:t>
      </w:r>
      <w:r>
        <w:rPr>
          <w:rStyle w:val="af1"/>
          <w:rFonts w:eastAsiaTheme="majorEastAsia"/>
        </w:rPr>
        <w:t>）负责人期间引发了广泛争议，其支持的威斯康星州最高法院选举候选人败选后，外界对其政治影响力和角色稳定性产生质疑。然而，尽管马斯克的政治干预备受争议，他仍试图通过强调长期战略价值为自己的失败辩护</w:t>
      </w:r>
      <w:r>
        <w:rPr>
          <w:rStyle w:val="af1"/>
          <w:rFonts w:ascii="宋体" w:eastAsia="宋体" w:hAnsi="宋体" w:cs="宋体" w:hint="eastAsia"/>
        </w:rPr>
        <w:t>。</w:t>
      </w:r>
    </w:p>
    <w:p w14:paraId="39A9AC22" w14:textId="77777777" w:rsidR="006F466F" w:rsidRDefault="006F466F" w:rsidP="006F466F">
      <w:r>
        <w:pict w14:anchorId="69CB5E12">
          <v:rect id="_x0000_i1173" style="width:0;height:1.5pt" o:hralign="center" o:hrstd="t" o:hr="t" fillcolor="#a0a0a0" stroked="f"/>
        </w:pict>
      </w:r>
    </w:p>
    <w:p w14:paraId="3D3D65CD"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77772DF4" w14:textId="77777777" w:rsidR="006F466F" w:rsidRDefault="006F466F" w:rsidP="006F466F">
      <w:pPr>
        <w:pStyle w:val="4"/>
      </w:pPr>
      <w:r>
        <w:t xml:space="preserve">1. </w:t>
      </w:r>
      <w:r>
        <w:rPr>
          <w:rStyle w:val="af1"/>
          <w:b w:val="0"/>
          <w:bCs w:val="0"/>
        </w:rPr>
        <w:t>马斯克与威斯康星州最高法院选</w:t>
      </w:r>
      <w:r>
        <w:rPr>
          <w:rStyle w:val="af1"/>
          <w:rFonts w:ascii="宋体" w:eastAsia="宋体" w:hAnsi="宋体" w:cs="宋体" w:hint="eastAsia"/>
          <w:b w:val="0"/>
          <w:bCs w:val="0"/>
        </w:rPr>
        <w:t>举</w:t>
      </w:r>
    </w:p>
    <w:p w14:paraId="322AEA98" w14:textId="77777777" w:rsidR="006F466F" w:rsidRDefault="006F466F" w:rsidP="006F466F">
      <w:pPr>
        <w:widowControl/>
        <w:numPr>
          <w:ilvl w:val="0"/>
          <w:numId w:val="204"/>
        </w:numPr>
        <w:spacing w:before="100" w:beforeAutospacing="1" w:after="100" w:afterAutospacing="1"/>
        <w:jc w:val="left"/>
      </w:pPr>
      <w:r>
        <w:t>马斯克在威斯康星州最高法院的选举中投入了超过</w:t>
      </w:r>
      <w:r>
        <w:t xml:space="preserve"> </w:t>
      </w:r>
      <w:r>
        <w:rPr>
          <w:rStyle w:val="af1"/>
        </w:rPr>
        <w:t xml:space="preserve">2500 </w:t>
      </w:r>
      <w:r>
        <w:rPr>
          <w:rStyle w:val="af1"/>
        </w:rPr>
        <w:t>万美元</w:t>
      </w:r>
      <w:r>
        <w:t>，支持保守派候选人布拉德</w:t>
      </w:r>
      <w:r>
        <w:t>·</w:t>
      </w:r>
      <w:r>
        <w:t>希梅尔（</w:t>
      </w:r>
      <w:r>
        <w:t>Brad Schimel</w:t>
      </w:r>
      <w:r>
        <w:t>）</w:t>
      </w:r>
      <w:r>
        <w:rPr>
          <w:rFonts w:ascii="宋体" w:eastAsia="宋体" w:hAnsi="宋体" w:cs="宋体" w:hint="eastAsia"/>
        </w:rPr>
        <w:t>。</w:t>
      </w:r>
    </w:p>
    <w:p w14:paraId="337693EC" w14:textId="77777777" w:rsidR="006F466F" w:rsidRDefault="006F466F" w:rsidP="006F466F">
      <w:pPr>
        <w:widowControl/>
        <w:numPr>
          <w:ilvl w:val="0"/>
          <w:numId w:val="204"/>
        </w:numPr>
        <w:spacing w:before="100" w:beforeAutospacing="1" w:after="100" w:afterAutospacing="1"/>
        <w:jc w:val="left"/>
      </w:pPr>
      <w:r>
        <w:t>最终，马斯克支持的候选人以</w:t>
      </w:r>
      <w:r>
        <w:t xml:space="preserve"> </w:t>
      </w:r>
      <w:r>
        <w:rPr>
          <w:rStyle w:val="af1"/>
        </w:rPr>
        <w:t xml:space="preserve">10 </w:t>
      </w:r>
      <w:r>
        <w:rPr>
          <w:rStyle w:val="af1"/>
        </w:rPr>
        <w:t>个百分点</w:t>
      </w:r>
      <w:r>
        <w:t>的差距败给了自由派候选人苏珊</w:t>
      </w:r>
      <w:r>
        <w:t>·</w:t>
      </w:r>
      <w:r>
        <w:t>克劳福德（</w:t>
      </w:r>
      <w:r>
        <w:t>Susan Crawford</w:t>
      </w:r>
      <w:r>
        <w:t>）</w:t>
      </w:r>
      <w:r>
        <w:rPr>
          <w:rFonts w:ascii="宋体" w:eastAsia="宋体" w:hAnsi="宋体" w:cs="宋体" w:hint="eastAsia"/>
        </w:rPr>
        <w:t>。</w:t>
      </w:r>
    </w:p>
    <w:p w14:paraId="6715A23E" w14:textId="77777777" w:rsidR="006F466F" w:rsidRDefault="006F466F" w:rsidP="006F466F">
      <w:pPr>
        <w:widowControl/>
        <w:numPr>
          <w:ilvl w:val="0"/>
          <w:numId w:val="204"/>
        </w:numPr>
        <w:spacing w:before="100" w:beforeAutospacing="1" w:after="100" w:afterAutospacing="1"/>
        <w:jc w:val="left"/>
      </w:pPr>
      <w:r>
        <w:t>民主党利用马斯克的</w:t>
      </w:r>
      <w:r>
        <w:t>“</w:t>
      </w:r>
      <w:r>
        <w:t>外来干预</w:t>
      </w:r>
      <w:r>
        <w:t>”</w:t>
      </w:r>
      <w:r>
        <w:t>作为宣传手段，成功动员选民反对马斯克</w:t>
      </w:r>
      <w:r>
        <w:rPr>
          <w:rFonts w:ascii="宋体" w:eastAsia="宋体" w:hAnsi="宋体" w:cs="宋体" w:hint="eastAsia"/>
        </w:rPr>
        <w:t>。</w:t>
      </w:r>
    </w:p>
    <w:p w14:paraId="43FE18BD" w14:textId="77777777" w:rsidR="006F466F" w:rsidRDefault="006F466F" w:rsidP="006F466F">
      <w:pPr>
        <w:pStyle w:val="4"/>
      </w:pPr>
      <w:r>
        <w:t xml:space="preserve">2. </w:t>
      </w:r>
      <w:r>
        <w:rPr>
          <w:rStyle w:val="af1"/>
          <w:b w:val="0"/>
          <w:bCs w:val="0"/>
        </w:rPr>
        <w:t>马斯克的政治角色与争</w:t>
      </w:r>
      <w:r>
        <w:rPr>
          <w:rStyle w:val="af1"/>
          <w:rFonts w:ascii="宋体" w:eastAsia="宋体" w:hAnsi="宋体" w:cs="宋体" w:hint="eastAsia"/>
          <w:b w:val="0"/>
          <w:bCs w:val="0"/>
        </w:rPr>
        <w:t>议</w:t>
      </w:r>
    </w:p>
    <w:p w14:paraId="0607D9F0" w14:textId="77777777" w:rsidR="006F466F" w:rsidRDefault="006F466F" w:rsidP="006F466F">
      <w:pPr>
        <w:widowControl/>
        <w:numPr>
          <w:ilvl w:val="0"/>
          <w:numId w:val="205"/>
        </w:numPr>
        <w:spacing w:before="100" w:beforeAutospacing="1" w:after="100" w:afterAutospacing="1"/>
        <w:jc w:val="left"/>
      </w:pPr>
      <w:r>
        <w:t>马斯克担任特朗普政府</w:t>
      </w:r>
      <w:r>
        <w:t>“</w:t>
      </w:r>
      <w:r>
        <w:t>政府效率部</w:t>
      </w:r>
      <w:r>
        <w:t>”</w:t>
      </w:r>
      <w:r>
        <w:t>（</w:t>
      </w:r>
      <w:r>
        <w:t>Doge</w:t>
      </w:r>
      <w:r>
        <w:t>）负责人的任期原定于</w:t>
      </w:r>
      <w:r>
        <w:t xml:space="preserve"> 2026 </w:t>
      </w:r>
      <w:r>
        <w:t>年夏天结束，但他最近暗示可能在</w:t>
      </w:r>
      <w:r>
        <w:t xml:space="preserve"> </w:t>
      </w:r>
      <w:r>
        <w:rPr>
          <w:rStyle w:val="af1"/>
        </w:rPr>
        <w:t xml:space="preserve">2025 </w:t>
      </w:r>
      <w:r>
        <w:rPr>
          <w:rStyle w:val="af1"/>
        </w:rPr>
        <w:t>年</w:t>
      </w:r>
      <w:r>
        <w:rPr>
          <w:rStyle w:val="af1"/>
        </w:rPr>
        <w:t xml:space="preserve"> 5 </w:t>
      </w:r>
      <w:r>
        <w:rPr>
          <w:rStyle w:val="af1"/>
        </w:rPr>
        <w:t>月</w:t>
      </w:r>
      <w:r>
        <w:t>提前结束任期</w:t>
      </w:r>
      <w:r>
        <w:rPr>
          <w:rFonts w:ascii="宋体" w:eastAsia="宋体" w:hAnsi="宋体" w:cs="宋体" w:hint="eastAsia"/>
        </w:rPr>
        <w:t>。</w:t>
      </w:r>
    </w:p>
    <w:p w14:paraId="76408667" w14:textId="77777777" w:rsidR="006F466F" w:rsidRDefault="006F466F" w:rsidP="006F466F">
      <w:pPr>
        <w:widowControl/>
        <w:numPr>
          <w:ilvl w:val="0"/>
          <w:numId w:val="205"/>
        </w:numPr>
        <w:spacing w:before="100" w:beforeAutospacing="1" w:after="100" w:afterAutospacing="1"/>
        <w:jc w:val="left"/>
      </w:pPr>
      <w:r>
        <w:t>特朗普政府确认，当马斯克的任务完成后，他将离开公共服务岗位</w:t>
      </w:r>
      <w:r>
        <w:rPr>
          <w:rFonts w:ascii="宋体" w:eastAsia="宋体" w:hAnsi="宋体" w:cs="宋体" w:hint="eastAsia"/>
        </w:rPr>
        <w:t>。</w:t>
      </w:r>
    </w:p>
    <w:p w14:paraId="247122CB" w14:textId="77777777" w:rsidR="006F466F" w:rsidRDefault="006F466F" w:rsidP="006F466F">
      <w:pPr>
        <w:pStyle w:val="4"/>
      </w:pPr>
      <w:r>
        <w:lastRenderedPageBreak/>
        <w:t xml:space="preserve">3. </w:t>
      </w:r>
      <w:r>
        <w:rPr>
          <w:rStyle w:val="af1"/>
          <w:b w:val="0"/>
          <w:bCs w:val="0"/>
        </w:rPr>
        <w:t>选举失败对马斯克的影</w:t>
      </w:r>
      <w:r>
        <w:rPr>
          <w:rStyle w:val="af1"/>
          <w:rFonts w:ascii="宋体" w:eastAsia="宋体" w:hAnsi="宋体" w:cs="宋体" w:hint="eastAsia"/>
          <w:b w:val="0"/>
          <w:bCs w:val="0"/>
        </w:rPr>
        <w:t>响</w:t>
      </w:r>
    </w:p>
    <w:p w14:paraId="23508583" w14:textId="77777777" w:rsidR="006F466F" w:rsidRDefault="006F466F" w:rsidP="006F466F">
      <w:pPr>
        <w:widowControl/>
        <w:numPr>
          <w:ilvl w:val="0"/>
          <w:numId w:val="206"/>
        </w:numPr>
        <w:spacing w:before="100" w:beforeAutospacing="1" w:after="100" w:afterAutospacing="1"/>
        <w:jc w:val="left"/>
      </w:pPr>
      <w:r>
        <w:t>选举失败被视为对马斯克个人品牌和政治影响力的重大打击：</w:t>
      </w:r>
      <w:r>
        <w:t xml:space="preserve"> </w:t>
      </w:r>
    </w:p>
    <w:p w14:paraId="631EBC2B" w14:textId="77777777" w:rsidR="006F466F" w:rsidRDefault="006F466F" w:rsidP="006F466F">
      <w:pPr>
        <w:widowControl/>
        <w:numPr>
          <w:ilvl w:val="1"/>
          <w:numId w:val="206"/>
        </w:numPr>
        <w:spacing w:before="100" w:beforeAutospacing="1" w:after="100" w:afterAutospacing="1"/>
        <w:jc w:val="left"/>
      </w:pPr>
      <w:r>
        <w:t>激发了民主党选民的反感</w:t>
      </w:r>
      <w:r>
        <w:rPr>
          <w:rFonts w:ascii="宋体" w:eastAsia="宋体" w:hAnsi="宋体" w:cs="宋体" w:hint="eastAsia"/>
        </w:rPr>
        <w:t>。</w:t>
      </w:r>
    </w:p>
    <w:p w14:paraId="2D25A5B3" w14:textId="77777777" w:rsidR="006F466F" w:rsidRDefault="006F466F" w:rsidP="006F466F">
      <w:pPr>
        <w:widowControl/>
        <w:numPr>
          <w:ilvl w:val="1"/>
          <w:numId w:val="206"/>
        </w:numPr>
        <w:spacing w:before="100" w:beforeAutospacing="1" w:after="100" w:afterAutospacing="1"/>
        <w:jc w:val="left"/>
      </w:pPr>
      <w:r>
        <w:t>保守派选民对马斯克的支持态度也显得冷淡</w:t>
      </w:r>
      <w:r>
        <w:rPr>
          <w:rFonts w:ascii="宋体" w:eastAsia="宋体" w:hAnsi="宋体" w:cs="宋体" w:hint="eastAsia"/>
        </w:rPr>
        <w:t>。</w:t>
      </w:r>
    </w:p>
    <w:p w14:paraId="185282F8" w14:textId="77777777" w:rsidR="006F466F" w:rsidRDefault="006F466F" w:rsidP="006F466F">
      <w:pPr>
        <w:widowControl/>
        <w:numPr>
          <w:ilvl w:val="0"/>
          <w:numId w:val="206"/>
        </w:numPr>
        <w:spacing w:before="100" w:beforeAutospacing="1" w:after="100" w:afterAutospacing="1"/>
        <w:jc w:val="left"/>
      </w:pPr>
      <w:r>
        <w:t>特朗普的前顾问史蒂夫</w:t>
      </w:r>
      <w:r>
        <w:t>·</w:t>
      </w:r>
      <w:r>
        <w:t>班农（</w:t>
      </w:r>
      <w:r>
        <w:t>Steve Bannon</w:t>
      </w:r>
      <w:r>
        <w:t>）指出，马斯克的形象在广告中被过度曝光，甚至超过了特朗普本人的影响力</w:t>
      </w:r>
      <w:r>
        <w:rPr>
          <w:rFonts w:ascii="宋体" w:eastAsia="宋体" w:hAnsi="宋体" w:cs="宋体" w:hint="eastAsia"/>
        </w:rPr>
        <w:t>。</w:t>
      </w:r>
    </w:p>
    <w:p w14:paraId="30772DC0" w14:textId="77777777" w:rsidR="006F466F" w:rsidRDefault="006F466F" w:rsidP="006F466F">
      <w:pPr>
        <w:pStyle w:val="4"/>
      </w:pPr>
      <w:r>
        <w:t xml:space="preserve">4. </w:t>
      </w:r>
      <w:r>
        <w:rPr>
          <w:rStyle w:val="af1"/>
          <w:b w:val="0"/>
          <w:bCs w:val="0"/>
        </w:rPr>
        <w:t>马斯克的辩护与长期战</w:t>
      </w:r>
      <w:r>
        <w:rPr>
          <w:rStyle w:val="af1"/>
          <w:rFonts w:ascii="宋体" w:eastAsia="宋体" w:hAnsi="宋体" w:cs="宋体" w:hint="eastAsia"/>
          <w:b w:val="0"/>
          <w:bCs w:val="0"/>
        </w:rPr>
        <w:t>略</w:t>
      </w:r>
    </w:p>
    <w:p w14:paraId="6722E76E" w14:textId="77777777" w:rsidR="006F466F" w:rsidRDefault="006F466F" w:rsidP="006F466F">
      <w:pPr>
        <w:widowControl/>
        <w:numPr>
          <w:ilvl w:val="0"/>
          <w:numId w:val="207"/>
        </w:numPr>
        <w:spacing w:before="100" w:beforeAutospacing="1" w:after="100" w:afterAutospacing="1"/>
        <w:jc w:val="left"/>
      </w:pPr>
      <w:r>
        <w:t>马斯克在社交媒体</w:t>
      </w:r>
      <w:r>
        <w:t xml:space="preserve"> X </w:t>
      </w:r>
      <w:r>
        <w:t>上表示，尽管此次选举失败，但从战略角度看，这种失败具有</w:t>
      </w:r>
      <w:r>
        <w:t>“</w:t>
      </w:r>
      <w:r>
        <w:t>战术价值</w:t>
      </w:r>
      <w:r>
        <w:t>”</w:t>
      </w:r>
      <w:r>
        <w:rPr>
          <w:rFonts w:ascii="宋体" w:eastAsia="宋体" w:hAnsi="宋体" w:cs="宋体" w:hint="eastAsia"/>
        </w:rPr>
        <w:t>。</w:t>
      </w:r>
    </w:p>
    <w:p w14:paraId="41154825" w14:textId="77777777" w:rsidR="006F466F" w:rsidRDefault="006F466F" w:rsidP="006F466F">
      <w:pPr>
        <w:widowControl/>
        <w:numPr>
          <w:ilvl w:val="0"/>
          <w:numId w:val="207"/>
        </w:numPr>
        <w:spacing w:before="100" w:beforeAutospacing="1" w:after="100" w:afterAutospacing="1"/>
        <w:jc w:val="left"/>
      </w:pPr>
      <w:r>
        <w:t>他认为共和党的问题更多在于选民动员不足，而非他个人的影响力</w:t>
      </w:r>
      <w:r>
        <w:rPr>
          <w:rFonts w:ascii="宋体" w:eastAsia="宋体" w:hAnsi="宋体" w:cs="宋体" w:hint="eastAsia"/>
        </w:rPr>
        <w:t>。</w:t>
      </w:r>
    </w:p>
    <w:p w14:paraId="687D7D78" w14:textId="77777777" w:rsidR="006F466F" w:rsidRDefault="006F466F" w:rsidP="006F466F">
      <w:pPr>
        <w:pStyle w:val="4"/>
      </w:pPr>
      <w:r>
        <w:t xml:space="preserve">5. </w:t>
      </w:r>
      <w:r>
        <w:rPr>
          <w:rStyle w:val="af1"/>
          <w:b w:val="0"/>
          <w:bCs w:val="0"/>
        </w:rPr>
        <w:t>民主党利用马斯克的形</w:t>
      </w:r>
      <w:r>
        <w:rPr>
          <w:rStyle w:val="af1"/>
          <w:rFonts w:ascii="宋体" w:eastAsia="宋体" w:hAnsi="宋体" w:cs="宋体" w:hint="eastAsia"/>
          <w:b w:val="0"/>
          <w:bCs w:val="0"/>
        </w:rPr>
        <w:t>象</w:t>
      </w:r>
    </w:p>
    <w:p w14:paraId="3143501E" w14:textId="77777777" w:rsidR="006F466F" w:rsidRDefault="006F466F" w:rsidP="006F466F">
      <w:pPr>
        <w:widowControl/>
        <w:numPr>
          <w:ilvl w:val="0"/>
          <w:numId w:val="208"/>
        </w:numPr>
        <w:spacing w:before="100" w:beforeAutospacing="1" w:after="100" w:afterAutospacing="1"/>
        <w:jc w:val="left"/>
      </w:pPr>
      <w:r>
        <w:t>民主党成功将马斯克塑造成引发选民不满的</w:t>
      </w:r>
      <w:r>
        <w:t>“</w:t>
      </w:r>
      <w:r>
        <w:t>负面人物</w:t>
      </w:r>
      <w:r>
        <w:t>”</w:t>
      </w:r>
      <w:r>
        <w:t>，并借此动员了独立选民和共和党内部的部分选民</w:t>
      </w:r>
      <w:r>
        <w:rPr>
          <w:rFonts w:ascii="宋体" w:eastAsia="宋体" w:hAnsi="宋体" w:cs="宋体" w:hint="eastAsia"/>
        </w:rPr>
        <w:t>。</w:t>
      </w:r>
    </w:p>
    <w:p w14:paraId="7E655B79" w14:textId="77777777" w:rsidR="006F466F" w:rsidRDefault="006F466F" w:rsidP="006F466F">
      <w:pPr>
        <w:widowControl/>
        <w:numPr>
          <w:ilvl w:val="0"/>
          <w:numId w:val="208"/>
        </w:numPr>
        <w:spacing w:before="100" w:beforeAutospacing="1" w:after="100" w:afterAutospacing="1"/>
        <w:jc w:val="left"/>
      </w:pPr>
      <w:r>
        <w:t>在威斯康星选举中，</w:t>
      </w:r>
      <w:r>
        <w:t xml:space="preserve">10 </w:t>
      </w:r>
      <w:r>
        <w:t>个特朗普支持的县出现了选民转向支持民主党的现象</w:t>
      </w:r>
      <w:r>
        <w:rPr>
          <w:rFonts w:ascii="宋体" w:eastAsia="宋体" w:hAnsi="宋体" w:cs="宋体" w:hint="eastAsia"/>
        </w:rPr>
        <w:t>。</w:t>
      </w:r>
    </w:p>
    <w:p w14:paraId="1173233A" w14:textId="77777777" w:rsidR="006F466F" w:rsidRDefault="006F466F" w:rsidP="006F466F">
      <w:pPr>
        <w:pStyle w:val="4"/>
      </w:pPr>
      <w:r>
        <w:t xml:space="preserve">6. </w:t>
      </w:r>
      <w:r>
        <w:rPr>
          <w:rStyle w:val="af1"/>
          <w:b w:val="0"/>
          <w:bCs w:val="0"/>
        </w:rPr>
        <w:t>未来选举考</w:t>
      </w:r>
      <w:r>
        <w:rPr>
          <w:rStyle w:val="af1"/>
          <w:rFonts w:ascii="宋体" w:eastAsia="宋体" w:hAnsi="宋体" w:cs="宋体" w:hint="eastAsia"/>
          <w:b w:val="0"/>
          <w:bCs w:val="0"/>
        </w:rPr>
        <w:t>验</w:t>
      </w:r>
    </w:p>
    <w:p w14:paraId="091B1BB3" w14:textId="77777777" w:rsidR="006F466F" w:rsidRDefault="006F466F" w:rsidP="006F466F">
      <w:pPr>
        <w:widowControl/>
        <w:numPr>
          <w:ilvl w:val="0"/>
          <w:numId w:val="209"/>
        </w:numPr>
        <w:spacing w:before="100" w:beforeAutospacing="1" w:after="100" w:afterAutospacing="1"/>
        <w:jc w:val="left"/>
      </w:pPr>
      <w:r>
        <w:t>马斯克的政治影响力将在未来的新泽西和弗吉尼亚州州长选举中受到进一步检验</w:t>
      </w:r>
      <w:r>
        <w:rPr>
          <w:rFonts w:ascii="宋体" w:eastAsia="宋体" w:hAnsi="宋体" w:cs="宋体" w:hint="eastAsia"/>
        </w:rPr>
        <w:t>。</w:t>
      </w:r>
    </w:p>
    <w:p w14:paraId="70025B45" w14:textId="77777777" w:rsidR="006F466F" w:rsidRDefault="006F466F" w:rsidP="006F466F">
      <w:pPr>
        <w:widowControl/>
        <w:numPr>
          <w:ilvl w:val="0"/>
          <w:numId w:val="209"/>
        </w:numPr>
        <w:spacing w:before="100" w:beforeAutospacing="1" w:after="100" w:afterAutospacing="1"/>
        <w:jc w:val="left"/>
      </w:pPr>
      <w:r>
        <w:t>一些民主党策略师认为，马斯克的介入可能会为民主党继续提供动员选民的</w:t>
      </w:r>
      <w:r>
        <w:t>“</w:t>
      </w:r>
      <w:r>
        <w:t>助推力</w:t>
      </w:r>
      <w:r>
        <w:t>”</w:t>
      </w:r>
      <w:r>
        <w:rPr>
          <w:rFonts w:ascii="宋体" w:eastAsia="宋体" w:hAnsi="宋体" w:cs="宋体" w:hint="eastAsia"/>
        </w:rPr>
        <w:t>。</w:t>
      </w:r>
    </w:p>
    <w:p w14:paraId="25745D94" w14:textId="77777777" w:rsidR="006F466F" w:rsidRDefault="006F466F" w:rsidP="006F466F">
      <w:r>
        <w:pict w14:anchorId="39E4D273">
          <v:rect id="_x0000_i1174" style="width:0;height:1.5pt" o:hralign="center" o:hrstd="t" o:hr="t" fillcolor="#a0a0a0" stroked="f"/>
        </w:pict>
      </w:r>
    </w:p>
    <w:p w14:paraId="7C36C5D0"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C4FAE9A" w14:textId="77777777" w:rsidR="006F466F" w:rsidRDefault="006F466F" w:rsidP="006F466F">
      <w:pPr>
        <w:pStyle w:val="4"/>
      </w:pPr>
      <w:r>
        <w:t xml:space="preserve">1. </w:t>
      </w:r>
      <w:r>
        <w:rPr>
          <w:rStyle w:val="af1"/>
          <w:b w:val="0"/>
          <w:bCs w:val="0"/>
        </w:rPr>
        <w:t>选举结果反映马斯克政治影响力的局</w:t>
      </w:r>
      <w:r>
        <w:rPr>
          <w:rStyle w:val="af1"/>
          <w:rFonts w:ascii="宋体" w:eastAsia="宋体" w:hAnsi="宋体" w:cs="宋体" w:hint="eastAsia"/>
          <w:b w:val="0"/>
          <w:bCs w:val="0"/>
        </w:rPr>
        <w:t>限</w:t>
      </w:r>
    </w:p>
    <w:p w14:paraId="77EA3577" w14:textId="77777777" w:rsidR="006F466F" w:rsidRDefault="006F466F" w:rsidP="006F466F">
      <w:pPr>
        <w:widowControl/>
        <w:numPr>
          <w:ilvl w:val="0"/>
          <w:numId w:val="210"/>
        </w:numPr>
        <w:spacing w:before="100" w:beforeAutospacing="1" w:after="100" w:afterAutospacing="1"/>
        <w:jc w:val="left"/>
      </w:pPr>
      <w:r>
        <w:rPr>
          <w:rStyle w:val="af1"/>
        </w:rPr>
        <w:t>事实支撑</w:t>
      </w:r>
      <w:r>
        <w:t>：马斯克投入巨资支持的候选人在威斯康星州选举中大败，表明其个人品牌未能有效动员选民，反而成为民主党动员的反面教材</w:t>
      </w:r>
      <w:r>
        <w:rPr>
          <w:rFonts w:ascii="宋体" w:eastAsia="宋体" w:hAnsi="宋体" w:cs="宋体" w:hint="eastAsia"/>
        </w:rPr>
        <w:t>。</w:t>
      </w:r>
    </w:p>
    <w:p w14:paraId="6F12092B" w14:textId="77777777" w:rsidR="006F466F" w:rsidRDefault="006F466F" w:rsidP="006F466F">
      <w:pPr>
        <w:widowControl/>
        <w:numPr>
          <w:ilvl w:val="0"/>
          <w:numId w:val="210"/>
        </w:numPr>
        <w:spacing w:before="100" w:beforeAutospacing="1" w:after="100" w:afterAutospacing="1"/>
        <w:jc w:val="left"/>
      </w:pPr>
      <w:r>
        <w:rPr>
          <w:rStyle w:val="af1"/>
        </w:rPr>
        <w:t>逻辑分析</w:t>
      </w:r>
      <w:r>
        <w:t>：文章通过数据（</w:t>
      </w:r>
      <w:r>
        <w:t xml:space="preserve">10 </w:t>
      </w:r>
      <w:r>
        <w:t>个百分点的差距和共和党传统选区的选民转向）证明，马斯克的介入不仅未能帮助共和党获胜，还可能激化了选民的反感情绪</w:t>
      </w:r>
      <w:r>
        <w:rPr>
          <w:rFonts w:ascii="宋体" w:eastAsia="宋体" w:hAnsi="宋体" w:cs="宋体" w:hint="eastAsia"/>
        </w:rPr>
        <w:t>。</w:t>
      </w:r>
    </w:p>
    <w:p w14:paraId="21F6A90A" w14:textId="77777777" w:rsidR="006F466F" w:rsidRDefault="006F466F" w:rsidP="006F466F">
      <w:pPr>
        <w:pStyle w:val="4"/>
      </w:pPr>
      <w:r>
        <w:lastRenderedPageBreak/>
        <w:t xml:space="preserve">2. </w:t>
      </w:r>
      <w:r>
        <w:rPr>
          <w:rStyle w:val="af1"/>
          <w:b w:val="0"/>
          <w:bCs w:val="0"/>
        </w:rPr>
        <w:t>马斯克角色的争议与影</w:t>
      </w:r>
      <w:r>
        <w:rPr>
          <w:rStyle w:val="af1"/>
          <w:rFonts w:ascii="宋体" w:eastAsia="宋体" w:hAnsi="宋体" w:cs="宋体" w:hint="eastAsia"/>
          <w:b w:val="0"/>
          <w:bCs w:val="0"/>
        </w:rPr>
        <w:t>响</w:t>
      </w:r>
    </w:p>
    <w:p w14:paraId="0EBFA633" w14:textId="77777777" w:rsidR="006F466F" w:rsidRDefault="006F466F" w:rsidP="006F466F">
      <w:pPr>
        <w:widowControl/>
        <w:numPr>
          <w:ilvl w:val="0"/>
          <w:numId w:val="211"/>
        </w:numPr>
        <w:spacing w:before="100" w:beforeAutospacing="1" w:after="100" w:afterAutospacing="1"/>
        <w:jc w:val="left"/>
      </w:pPr>
      <w:r>
        <w:rPr>
          <w:rStyle w:val="af1"/>
        </w:rPr>
        <w:t>事实支撑</w:t>
      </w:r>
      <w:r>
        <w:t>：马斯克担任</w:t>
      </w:r>
      <w:r>
        <w:t>“</w:t>
      </w:r>
      <w:r>
        <w:t>政府效率部</w:t>
      </w:r>
      <w:r>
        <w:t>”</w:t>
      </w:r>
      <w:r>
        <w:t>负责人期间削减了数以万计的政府职位并解散了一些机构，这种激进政策引发了广泛争议</w:t>
      </w:r>
      <w:r>
        <w:rPr>
          <w:rFonts w:ascii="宋体" w:eastAsia="宋体" w:hAnsi="宋体" w:cs="宋体" w:hint="eastAsia"/>
        </w:rPr>
        <w:t>。</w:t>
      </w:r>
    </w:p>
    <w:p w14:paraId="6957A387" w14:textId="77777777" w:rsidR="006F466F" w:rsidRDefault="006F466F" w:rsidP="006F466F">
      <w:pPr>
        <w:widowControl/>
        <w:numPr>
          <w:ilvl w:val="0"/>
          <w:numId w:val="211"/>
        </w:numPr>
        <w:spacing w:before="100" w:beforeAutospacing="1" w:after="100" w:afterAutospacing="1"/>
        <w:jc w:val="left"/>
      </w:pPr>
      <w:r>
        <w:rPr>
          <w:rStyle w:val="af1"/>
        </w:rPr>
        <w:t>逻辑分析</w:t>
      </w:r>
      <w:r>
        <w:t>：文章指出，这种政策直接对民主党选民基础造成影响，进一步导致其在选举中的失败</w:t>
      </w:r>
      <w:r>
        <w:rPr>
          <w:rFonts w:ascii="宋体" w:eastAsia="宋体" w:hAnsi="宋体" w:cs="宋体" w:hint="eastAsia"/>
        </w:rPr>
        <w:t>。</w:t>
      </w:r>
    </w:p>
    <w:p w14:paraId="62296A4D" w14:textId="77777777" w:rsidR="006F466F" w:rsidRDefault="006F466F" w:rsidP="006F466F">
      <w:pPr>
        <w:pStyle w:val="4"/>
      </w:pPr>
      <w:r>
        <w:t xml:space="preserve">3. </w:t>
      </w:r>
      <w:r>
        <w:rPr>
          <w:rStyle w:val="af1"/>
          <w:b w:val="0"/>
          <w:bCs w:val="0"/>
        </w:rPr>
        <w:t>马斯克的辩护与战略逻</w:t>
      </w:r>
      <w:r>
        <w:rPr>
          <w:rStyle w:val="af1"/>
          <w:rFonts w:ascii="宋体" w:eastAsia="宋体" w:hAnsi="宋体" w:cs="宋体" w:hint="eastAsia"/>
          <w:b w:val="0"/>
          <w:bCs w:val="0"/>
        </w:rPr>
        <w:t>辑</w:t>
      </w:r>
    </w:p>
    <w:p w14:paraId="69DFFA44" w14:textId="77777777" w:rsidR="006F466F" w:rsidRDefault="006F466F" w:rsidP="006F466F">
      <w:pPr>
        <w:widowControl/>
        <w:numPr>
          <w:ilvl w:val="0"/>
          <w:numId w:val="212"/>
        </w:numPr>
        <w:spacing w:before="100" w:beforeAutospacing="1" w:after="100" w:afterAutospacing="1"/>
        <w:jc w:val="left"/>
      </w:pPr>
      <w:r>
        <w:rPr>
          <w:rStyle w:val="af1"/>
        </w:rPr>
        <w:t>事实支撑</w:t>
      </w:r>
      <w:r>
        <w:t>：马斯克在选举前预见失败，并试图将其解释为</w:t>
      </w:r>
      <w:r>
        <w:t>“</w:t>
      </w:r>
      <w:r>
        <w:t>战术性失败，战略性胜利</w:t>
      </w:r>
      <w:r>
        <w:t>”</w:t>
      </w:r>
      <w:r>
        <w:rPr>
          <w:rFonts w:ascii="宋体" w:eastAsia="宋体" w:hAnsi="宋体" w:cs="宋体" w:hint="eastAsia"/>
        </w:rPr>
        <w:t>。</w:t>
      </w:r>
    </w:p>
    <w:p w14:paraId="5090EAED" w14:textId="77777777" w:rsidR="006F466F" w:rsidRDefault="006F466F" w:rsidP="006F466F">
      <w:pPr>
        <w:widowControl/>
        <w:numPr>
          <w:ilvl w:val="0"/>
          <w:numId w:val="212"/>
        </w:numPr>
        <w:spacing w:before="100" w:beforeAutospacing="1" w:after="100" w:afterAutospacing="1"/>
        <w:jc w:val="left"/>
      </w:pPr>
      <w:r>
        <w:rPr>
          <w:rStyle w:val="af1"/>
        </w:rPr>
        <w:t>逻辑分析</w:t>
      </w:r>
      <w:r>
        <w:t>：虽然马斯克试图通过强调长期战略重要性为自己辩护，但文章引用共和党内部人士的观点，表明共和党的失败更多源于动员不足，而非马斯克的战略价值</w:t>
      </w:r>
      <w:r>
        <w:rPr>
          <w:rFonts w:ascii="宋体" w:eastAsia="宋体" w:hAnsi="宋体" w:cs="宋体" w:hint="eastAsia"/>
        </w:rPr>
        <w:t>。</w:t>
      </w:r>
    </w:p>
    <w:p w14:paraId="62917956" w14:textId="77777777" w:rsidR="006F466F" w:rsidRDefault="006F466F" w:rsidP="006F466F">
      <w:pPr>
        <w:pStyle w:val="4"/>
      </w:pPr>
      <w:r>
        <w:t xml:space="preserve">4. </w:t>
      </w:r>
      <w:r>
        <w:rPr>
          <w:rStyle w:val="af1"/>
          <w:b w:val="0"/>
          <w:bCs w:val="0"/>
        </w:rPr>
        <w:t>民主党对马斯克形象的利</w:t>
      </w:r>
      <w:r>
        <w:rPr>
          <w:rStyle w:val="af1"/>
          <w:rFonts w:ascii="宋体" w:eastAsia="宋体" w:hAnsi="宋体" w:cs="宋体" w:hint="eastAsia"/>
          <w:b w:val="0"/>
          <w:bCs w:val="0"/>
        </w:rPr>
        <w:t>用</w:t>
      </w:r>
    </w:p>
    <w:p w14:paraId="01E8C006" w14:textId="77777777" w:rsidR="006F466F" w:rsidRDefault="006F466F" w:rsidP="006F466F">
      <w:pPr>
        <w:widowControl/>
        <w:numPr>
          <w:ilvl w:val="0"/>
          <w:numId w:val="213"/>
        </w:numPr>
        <w:spacing w:before="100" w:beforeAutospacing="1" w:after="100" w:afterAutospacing="1"/>
        <w:jc w:val="left"/>
      </w:pPr>
      <w:r>
        <w:rPr>
          <w:rStyle w:val="af1"/>
        </w:rPr>
        <w:t>事实支撑</w:t>
      </w:r>
      <w:r>
        <w:t>：民主党将马斯克塑造成</w:t>
      </w:r>
      <w:r>
        <w:t>“</w:t>
      </w:r>
      <w:r>
        <w:t>外部干预者</w:t>
      </w:r>
      <w:r>
        <w:t>”</w:t>
      </w:r>
      <w:r>
        <w:t>，并借此动员选民，成功赢得选举</w:t>
      </w:r>
      <w:r>
        <w:rPr>
          <w:rFonts w:ascii="宋体" w:eastAsia="宋体" w:hAnsi="宋体" w:cs="宋体" w:hint="eastAsia"/>
        </w:rPr>
        <w:t>。</w:t>
      </w:r>
    </w:p>
    <w:p w14:paraId="591B493F" w14:textId="77777777" w:rsidR="006F466F" w:rsidRDefault="006F466F" w:rsidP="006F466F">
      <w:pPr>
        <w:widowControl/>
        <w:numPr>
          <w:ilvl w:val="0"/>
          <w:numId w:val="213"/>
        </w:numPr>
        <w:spacing w:before="100" w:beforeAutospacing="1" w:after="100" w:afterAutospacing="1"/>
        <w:jc w:val="left"/>
      </w:pPr>
      <w:r>
        <w:rPr>
          <w:rStyle w:val="af1"/>
        </w:rPr>
        <w:t>逻辑分析</w:t>
      </w:r>
      <w:r>
        <w:t>：文章通过民主党在威斯康星州的胜利和其他选区的表现，证明马斯克的高调干预反而成为民主党获胜的重要武器</w:t>
      </w:r>
      <w:r>
        <w:rPr>
          <w:rFonts w:ascii="宋体" w:eastAsia="宋体" w:hAnsi="宋体" w:cs="宋体" w:hint="eastAsia"/>
        </w:rPr>
        <w:t>。</w:t>
      </w:r>
    </w:p>
    <w:p w14:paraId="06D5D008" w14:textId="77777777" w:rsidR="006F466F" w:rsidRDefault="006F466F" w:rsidP="006F466F">
      <w:pPr>
        <w:pStyle w:val="4"/>
      </w:pPr>
      <w:r>
        <w:t xml:space="preserve">5. </w:t>
      </w:r>
      <w:r>
        <w:rPr>
          <w:rStyle w:val="af1"/>
          <w:b w:val="0"/>
          <w:bCs w:val="0"/>
        </w:rPr>
        <w:t>未来选举的潜在影</w:t>
      </w:r>
      <w:r>
        <w:rPr>
          <w:rStyle w:val="af1"/>
          <w:rFonts w:ascii="宋体" w:eastAsia="宋体" w:hAnsi="宋体" w:cs="宋体" w:hint="eastAsia"/>
          <w:b w:val="0"/>
          <w:bCs w:val="0"/>
        </w:rPr>
        <w:t>响</w:t>
      </w:r>
    </w:p>
    <w:p w14:paraId="539A7ABA" w14:textId="77777777" w:rsidR="006F466F" w:rsidRDefault="006F466F" w:rsidP="006F466F">
      <w:pPr>
        <w:widowControl/>
        <w:numPr>
          <w:ilvl w:val="0"/>
          <w:numId w:val="214"/>
        </w:numPr>
        <w:spacing w:before="100" w:beforeAutospacing="1" w:after="100" w:afterAutospacing="1"/>
        <w:jc w:val="left"/>
      </w:pPr>
      <w:r>
        <w:rPr>
          <w:rStyle w:val="af1"/>
        </w:rPr>
        <w:t>事实支撑</w:t>
      </w:r>
      <w:r>
        <w:t>：分析指出，如果马斯克继续干预未来选举，可能会进一步激发民主党选民的热情</w:t>
      </w:r>
      <w:r>
        <w:rPr>
          <w:rFonts w:ascii="宋体" w:eastAsia="宋体" w:hAnsi="宋体" w:cs="宋体" w:hint="eastAsia"/>
        </w:rPr>
        <w:t>。</w:t>
      </w:r>
    </w:p>
    <w:p w14:paraId="686317C5" w14:textId="77777777" w:rsidR="006F466F" w:rsidRDefault="006F466F" w:rsidP="006F466F">
      <w:pPr>
        <w:widowControl/>
        <w:numPr>
          <w:ilvl w:val="0"/>
          <w:numId w:val="214"/>
        </w:numPr>
        <w:spacing w:before="100" w:beforeAutospacing="1" w:after="100" w:afterAutospacing="1"/>
        <w:jc w:val="left"/>
      </w:pPr>
      <w:r>
        <w:rPr>
          <w:rStyle w:val="af1"/>
        </w:rPr>
        <w:t>逻辑分析</w:t>
      </w:r>
      <w:r>
        <w:t>：文章通过对未来新泽西和弗吉尼亚州选举的展望，暗示马斯克的行为可能继续成为两党竞争的焦点</w:t>
      </w:r>
      <w:r>
        <w:rPr>
          <w:rFonts w:ascii="宋体" w:eastAsia="宋体" w:hAnsi="宋体" w:cs="宋体" w:hint="eastAsia"/>
        </w:rPr>
        <w:t>。</w:t>
      </w:r>
    </w:p>
    <w:p w14:paraId="3C93D77A" w14:textId="77777777" w:rsidR="006F466F" w:rsidRDefault="006F466F" w:rsidP="006F466F">
      <w:r>
        <w:pict w14:anchorId="1A6A4D90">
          <v:rect id="_x0000_i1175" style="width:0;height:1.5pt" o:hralign="center" o:hrstd="t" o:hr="t" fillcolor="#a0a0a0" stroked="f"/>
        </w:pict>
      </w:r>
    </w:p>
    <w:p w14:paraId="0EBE474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34C12E1C" w14:textId="77777777" w:rsidR="006F466F" w:rsidRDefault="006F466F" w:rsidP="006F466F">
      <w:pPr>
        <w:pStyle w:val="ae"/>
      </w:pPr>
      <w:r>
        <w:rPr>
          <w:rFonts w:ascii="宋体" w:eastAsia="宋体" w:hAnsi="宋体" w:cs="宋体" w:hint="eastAsia"/>
        </w:rPr>
        <w:t>文章通过威斯康星州最高法院选举的失败案例，揭示了埃隆</w:t>
      </w:r>
      <w:r>
        <w:t>·</w:t>
      </w:r>
      <w:r>
        <w:rPr>
          <w:rFonts w:ascii="宋体" w:eastAsia="宋体" w:hAnsi="宋体" w:cs="宋体" w:hint="eastAsia"/>
        </w:rPr>
        <w:t>马斯克在美国政治中的复杂角色。作者通过分析选举结果、党派动员和马斯克的政策争议，指出其高调干预政治可能对共和党造成负面影响，并为民主党提供了重要的选民动员工具。尽管马斯克试图为其失败辩护，但其政治影响力的局限性和争议性已成为不可忽视的事实。</w:t>
      </w:r>
    </w:p>
    <w:p w14:paraId="7212AE4D" w14:textId="77777777" w:rsidR="006F466F" w:rsidRDefault="006F466F" w:rsidP="006F466F">
      <w:r>
        <w:rPr>
          <w:rStyle w:val="messagemessagemetadatatextfxy5"/>
        </w:rPr>
        <w:t>6:43 AM</w:t>
      </w:r>
    </w:p>
    <w:p w14:paraId="51B5C0C6" w14:textId="77777777" w:rsidR="006F466F" w:rsidRDefault="006F466F" w:rsidP="006F466F">
      <w:pPr>
        <w:pStyle w:val="ae"/>
      </w:pPr>
      <w:r>
        <w:rPr>
          <w:rFonts w:ascii="宋体" w:eastAsia="宋体" w:hAnsi="宋体" w:cs="宋体" w:hint="eastAsia"/>
        </w:rPr>
        <w:lastRenderedPageBreak/>
        <w:t>请梳理出下面文章的主要观点，主要事实，以及支持作者观点的逻辑的梳理</w:t>
      </w:r>
    </w:p>
    <w:p w14:paraId="44B14F0F" w14:textId="77777777" w:rsidR="006F466F" w:rsidRDefault="006F466F" w:rsidP="006F466F">
      <w:pPr>
        <w:rPr>
          <w:rStyle w:val="af"/>
        </w:rPr>
      </w:pPr>
      <w:r>
        <w:fldChar w:fldCharType="begin"/>
      </w:r>
      <w:r>
        <w:instrText>HYPERLINK "https://pfst.cf2.poecdn.net/base/application/e5e88c8492b42356401820c964aa1020769836b8c2f5f8dca6340110b535b9e9?pmaid=335365542" \t "_blank"</w:instrText>
      </w:r>
      <w:r>
        <w:fldChar w:fldCharType="separate"/>
      </w:r>
    </w:p>
    <w:p w14:paraId="6132D833" w14:textId="77777777" w:rsidR="006F466F" w:rsidRDefault="006F466F" w:rsidP="006F466F">
      <w:r>
        <w:rPr>
          <w:color w:val="0000FF"/>
          <w:u w:val="single"/>
        </w:rPr>
        <w:t>White House close to approving sale of TikTok’s US unit to investors.pdf</w:t>
      </w:r>
    </w:p>
    <w:p w14:paraId="769D0FFD" w14:textId="77777777" w:rsidR="006F466F" w:rsidRDefault="006F466F" w:rsidP="006F466F">
      <w:pPr>
        <w:rPr>
          <w:color w:val="0000FF"/>
          <w:u w:val="single"/>
        </w:rPr>
      </w:pPr>
      <w:r>
        <w:rPr>
          <w:rStyle w:val="fileinfofiletypekzdvv"/>
          <w:color w:val="0000FF"/>
          <w:u w:val="single"/>
        </w:rPr>
        <w:t>pdf</w:t>
      </w:r>
      <w:r>
        <w:rPr>
          <w:color w:val="0000FF"/>
          <w:u w:val="single"/>
        </w:rPr>
        <w:t xml:space="preserve"> · 923 kB</w:t>
      </w:r>
    </w:p>
    <w:p w14:paraId="027B5998" w14:textId="77777777" w:rsidR="006F466F" w:rsidRDefault="006F466F" w:rsidP="006F466F">
      <w:r>
        <w:fldChar w:fldCharType="end"/>
      </w:r>
    </w:p>
    <w:p w14:paraId="5128D949" w14:textId="77777777" w:rsidR="006F466F" w:rsidRDefault="006F466F" w:rsidP="006F466F">
      <w:r>
        <w:rPr>
          <w:rStyle w:val="messagemessagemetadatatextfxy5"/>
        </w:rPr>
        <w:t>6:43 AM</w:t>
      </w:r>
    </w:p>
    <w:p w14:paraId="2724A0C9" w14:textId="77777777" w:rsidR="006F466F" w:rsidRDefault="006F466F" w:rsidP="006F466F">
      <w:pPr>
        <w:rPr>
          <w:rStyle w:val="af"/>
        </w:rPr>
      </w:pPr>
      <w:r>
        <w:fldChar w:fldCharType="begin"/>
      </w:r>
      <w:r>
        <w:instrText>HYPERLINK "/GPT-4o" \t "_blank"</w:instrText>
      </w:r>
      <w:r>
        <w:fldChar w:fldCharType="separate"/>
      </w:r>
    </w:p>
    <w:p w14:paraId="433912A4" w14:textId="55DA15B6" w:rsidR="006F466F" w:rsidRDefault="006F466F" w:rsidP="006F466F">
      <w:r>
        <w:rPr>
          <w:noProof/>
          <w:color w:val="0000FF"/>
        </w:rPr>
        <w:drawing>
          <wp:inline distT="0" distB="0" distL="0" distR="0" wp14:anchorId="7B2E413C" wp14:editId="7037818A">
            <wp:extent cx="190500" cy="190500"/>
            <wp:effectExtent l="0" t="0" r="0" b="0"/>
            <wp:docPr id="258557486" name="图片 1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F8CEC53" w14:textId="77777777" w:rsidR="006F466F" w:rsidRDefault="006F466F" w:rsidP="006F466F">
      <w:pPr>
        <w:pStyle w:val="ae"/>
        <w:rPr>
          <w:color w:val="0000FF"/>
          <w:u w:val="single"/>
        </w:rPr>
      </w:pPr>
      <w:r>
        <w:rPr>
          <w:color w:val="0000FF"/>
          <w:u w:val="single"/>
        </w:rPr>
        <w:t>GPT-4o</w:t>
      </w:r>
    </w:p>
    <w:p w14:paraId="5C5328AF" w14:textId="77777777" w:rsidR="006F466F" w:rsidRDefault="006F466F" w:rsidP="006F466F">
      <w:r>
        <w:fldChar w:fldCharType="end"/>
      </w:r>
    </w:p>
    <w:p w14:paraId="7D4C9737" w14:textId="77777777" w:rsidR="006F466F" w:rsidRDefault="006F466F" w:rsidP="006F466F">
      <w:r>
        <w:t>Poe</w:t>
      </w:r>
    </w:p>
    <w:p w14:paraId="7E520A6B"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2C66AB60"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白宫接近批准将</w:t>
      </w:r>
      <w:r>
        <w:rPr>
          <w:rStyle w:val="af1"/>
          <w:rFonts w:eastAsiaTheme="majorEastAsia"/>
        </w:rPr>
        <w:t xml:space="preserve"> TikTok </w:t>
      </w:r>
      <w:r>
        <w:rPr>
          <w:rStyle w:val="af1"/>
          <w:rFonts w:eastAsiaTheme="majorEastAsia"/>
        </w:rPr>
        <w:t>的美国业务出售给一组美国投资者的交易，此举旨在满足美国法律要求，减少中国对</w:t>
      </w:r>
      <w:r>
        <w:rPr>
          <w:rStyle w:val="af1"/>
          <w:rFonts w:eastAsiaTheme="majorEastAsia"/>
        </w:rPr>
        <w:t xml:space="preserve"> TikTok </w:t>
      </w:r>
      <w:r>
        <w:rPr>
          <w:rStyle w:val="af1"/>
          <w:rFonts w:eastAsiaTheme="majorEastAsia"/>
        </w:rPr>
        <w:t>的控制，同时确保</w:t>
      </w:r>
      <w:r>
        <w:rPr>
          <w:rStyle w:val="af1"/>
          <w:rFonts w:eastAsiaTheme="majorEastAsia"/>
        </w:rPr>
        <w:t xml:space="preserve"> TikTok </w:t>
      </w:r>
      <w:r>
        <w:rPr>
          <w:rStyle w:val="af1"/>
          <w:rFonts w:eastAsiaTheme="majorEastAsia"/>
        </w:rPr>
        <w:t>的核心技术和运营能够继续运行。尽管交易面临复杂性和潜在变数，但现有方案已成为主要选项</w:t>
      </w:r>
      <w:r>
        <w:rPr>
          <w:rStyle w:val="af1"/>
          <w:rFonts w:ascii="宋体" w:eastAsia="宋体" w:hAnsi="宋体" w:cs="宋体" w:hint="eastAsia"/>
        </w:rPr>
        <w:t>。</w:t>
      </w:r>
    </w:p>
    <w:p w14:paraId="79C94921" w14:textId="77777777" w:rsidR="006F466F" w:rsidRDefault="006F466F" w:rsidP="006F466F">
      <w:r>
        <w:pict w14:anchorId="38899648">
          <v:rect id="_x0000_i1177" style="width:0;height:1.5pt" o:hralign="center" o:hrstd="t" o:hr="t" fillcolor="#a0a0a0" stroked="f"/>
        </w:pict>
      </w:r>
    </w:p>
    <w:p w14:paraId="3A076D3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49F615D3" w14:textId="77777777" w:rsidR="006F466F" w:rsidRDefault="006F466F" w:rsidP="006F466F">
      <w:pPr>
        <w:pStyle w:val="4"/>
      </w:pPr>
      <w:r>
        <w:t xml:space="preserve">1. </w:t>
      </w:r>
      <w:r>
        <w:rPr>
          <w:rStyle w:val="af1"/>
          <w:b w:val="0"/>
          <w:bCs w:val="0"/>
        </w:rPr>
        <w:t>交易结构与投资</w:t>
      </w:r>
      <w:r>
        <w:rPr>
          <w:rStyle w:val="af1"/>
          <w:rFonts w:ascii="宋体" w:eastAsia="宋体" w:hAnsi="宋体" w:cs="宋体" w:hint="eastAsia"/>
          <w:b w:val="0"/>
          <w:bCs w:val="0"/>
        </w:rPr>
        <w:t>方</w:t>
      </w:r>
    </w:p>
    <w:p w14:paraId="00B00BA2" w14:textId="77777777" w:rsidR="006F466F" w:rsidRDefault="006F466F" w:rsidP="006F466F">
      <w:pPr>
        <w:widowControl/>
        <w:numPr>
          <w:ilvl w:val="0"/>
          <w:numId w:val="215"/>
        </w:numPr>
        <w:spacing w:before="100" w:beforeAutospacing="1" w:after="100" w:afterAutospacing="1"/>
        <w:jc w:val="left"/>
      </w:pPr>
      <w:r>
        <w:rPr>
          <w:rStyle w:val="af1"/>
        </w:rPr>
        <w:t>新投资者</w:t>
      </w:r>
      <w:r>
        <w:t>：包括</w:t>
      </w:r>
      <w:r>
        <w:t xml:space="preserve"> Andreessen Horowitz</w:t>
      </w:r>
      <w:r>
        <w:t>、</w:t>
      </w:r>
      <w:r>
        <w:t xml:space="preserve">Blackstone </w:t>
      </w:r>
      <w:r>
        <w:t>和</w:t>
      </w:r>
      <w:r>
        <w:t xml:space="preserve"> Silver Lake </w:t>
      </w:r>
      <w:r>
        <w:t>等大型私募资本公司，这些新投资者将持有</w:t>
      </w:r>
      <w:r>
        <w:t xml:space="preserve"> TikTok </w:t>
      </w:r>
      <w:r>
        <w:t>美国业务约</w:t>
      </w:r>
      <w:r>
        <w:t xml:space="preserve"> </w:t>
      </w:r>
      <w:r>
        <w:rPr>
          <w:rStyle w:val="af1"/>
        </w:rPr>
        <w:t xml:space="preserve">50% </w:t>
      </w:r>
      <w:r>
        <w:rPr>
          <w:rStyle w:val="af1"/>
        </w:rPr>
        <w:t>的股份</w:t>
      </w:r>
      <w:r>
        <w:rPr>
          <w:rFonts w:ascii="宋体" w:eastAsia="宋体" w:hAnsi="宋体" w:cs="宋体" w:hint="eastAsia"/>
        </w:rPr>
        <w:t>。</w:t>
      </w:r>
    </w:p>
    <w:p w14:paraId="7CBB005E" w14:textId="77777777" w:rsidR="006F466F" w:rsidRDefault="006F466F" w:rsidP="006F466F">
      <w:pPr>
        <w:widowControl/>
        <w:numPr>
          <w:ilvl w:val="0"/>
          <w:numId w:val="215"/>
        </w:numPr>
        <w:spacing w:before="100" w:beforeAutospacing="1" w:after="100" w:afterAutospacing="1"/>
        <w:jc w:val="left"/>
      </w:pPr>
      <w:r>
        <w:rPr>
          <w:rStyle w:val="af1"/>
        </w:rPr>
        <w:t>现有投资者</w:t>
      </w:r>
      <w:r>
        <w:t>：</w:t>
      </w:r>
      <w:r>
        <w:t>General Atlantic</w:t>
      </w:r>
      <w:r>
        <w:t>、</w:t>
      </w:r>
      <w:r>
        <w:t>Susquehanna</w:t>
      </w:r>
      <w:r>
        <w:t>、</w:t>
      </w:r>
      <w:r>
        <w:t xml:space="preserve">KKR </w:t>
      </w:r>
      <w:r>
        <w:t>和</w:t>
      </w:r>
      <w:r>
        <w:t xml:space="preserve"> Coatue </w:t>
      </w:r>
      <w:r>
        <w:t>等现有投资者将持有</w:t>
      </w:r>
      <w:r>
        <w:t xml:space="preserve"> </w:t>
      </w:r>
      <w:r>
        <w:rPr>
          <w:rStyle w:val="af1"/>
        </w:rPr>
        <w:t xml:space="preserve">30% </w:t>
      </w:r>
      <w:r>
        <w:rPr>
          <w:rStyle w:val="af1"/>
        </w:rPr>
        <w:t>的股份</w:t>
      </w:r>
      <w:r>
        <w:rPr>
          <w:rFonts w:ascii="宋体" w:eastAsia="宋体" w:hAnsi="宋体" w:cs="宋体" w:hint="eastAsia"/>
        </w:rPr>
        <w:t>。</w:t>
      </w:r>
    </w:p>
    <w:p w14:paraId="2D0A1109" w14:textId="77777777" w:rsidR="006F466F" w:rsidRDefault="006F466F" w:rsidP="006F466F">
      <w:pPr>
        <w:widowControl/>
        <w:numPr>
          <w:ilvl w:val="0"/>
          <w:numId w:val="215"/>
        </w:numPr>
        <w:spacing w:before="100" w:beforeAutospacing="1" w:after="100" w:afterAutospacing="1"/>
        <w:jc w:val="left"/>
      </w:pPr>
      <w:r>
        <w:rPr>
          <w:rStyle w:val="af1"/>
        </w:rPr>
        <w:t xml:space="preserve">ByteDance </w:t>
      </w:r>
      <w:r>
        <w:rPr>
          <w:rStyle w:val="af1"/>
        </w:rPr>
        <w:t>的持股</w:t>
      </w:r>
      <w:r>
        <w:t>：</w:t>
      </w:r>
      <w:r>
        <w:t xml:space="preserve">ByteDance </w:t>
      </w:r>
      <w:r>
        <w:t>将保留不到</w:t>
      </w:r>
      <w:r>
        <w:t xml:space="preserve"> </w:t>
      </w:r>
      <w:r>
        <w:rPr>
          <w:rStyle w:val="af1"/>
        </w:rPr>
        <w:t xml:space="preserve">20% </w:t>
      </w:r>
      <w:r>
        <w:rPr>
          <w:rStyle w:val="af1"/>
        </w:rPr>
        <w:t>的股份</w:t>
      </w:r>
      <w:r>
        <w:t>，以满足美国法律中关于</w:t>
      </w:r>
      <w:r>
        <w:t>“</w:t>
      </w:r>
      <w:r>
        <w:t>外国对手</w:t>
      </w:r>
      <w:r>
        <w:t>”</w:t>
      </w:r>
      <w:r>
        <w:t>控制比例不得超过</w:t>
      </w:r>
      <w:r>
        <w:t xml:space="preserve"> 20% </w:t>
      </w:r>
      <w:r>
        <w:t>的要求</w:t>
      </w:r>
      <w:r>
        <w:rPr>
          <w:rFonts w:ascii="宋体" w:eastAsia="宋体" w:hAnsi="宋体" w:cs="宋体" w:hint="eastAsia"/>
        </w:rPr>
        <w:t>。</w:t>
      </w:r>
    </w:p>
    <w:p w14:paraId="763C4116" w14:textId="77777777" w:rsidR="006F466F" w:rsidRDefault="006F466F" w:rsidP="006F466F">
      <w:pPr>
        <w:pStyle w:val="4"/>
      </w:pPr>
      <w:r>
        <w:t xml:space="preserve">2. </w:t>
      </w:r>
      <w:r>
        <w:rPr>
          <w:rStyle w:val="af1"/>
          <w:b w:val="0"/>
          <w:bCs w:val="0"/>
        </w:rPr>
        <w:t>交易背景与时间</w:t>
      </w:r>
      <w:r>
        <w:rPr>
          <w:rStyle w:val="af1"/>
          <w:rFonts w:ascii="宋体" w:eastAsia="宋体" w:hAnsi="宋体" w:cs="宋体" w:hint="eastAsia"/>
          <w:b w:val="0"/>
          <w:bCs w:val="0"/>
        </w:rPr>
        <w:t>表</w:t>
      </w:r>
    </w:p>
    <w:p w14:paraId="0099D964" w14:textId="77777777" w:rsidR="006F466F" w:rsidRDefault="006F466F" w:rsidP="006F466F">
      <w:pPr>
        <w:widowControl/>
        <w:numPr>
          <w:ilvl w:val="0"/>
          <w:numId w:val="216"/>
        </w:numPr>
        <w:spacing w:before="100" w:beforeAutospacing="1" w:after="100" w:afterAutospacing="1"/>
        <w:jc w:val="left"/>
      </w:pPr>
      <w:r>
        <w:rPr>
          <w:rStyle w:val="af1"/>
        </w:rPr>
        <w:t>立法压力</w:t>
      </w:r>
      <w:r>
        <w:t>：根据美国法律，如果</w:t>
      </w:r>
      <w:r>
        <w:t xml:space="preserve"> TikTok </w:t>
      </w:r>
      <w:r>
        <w:t>不脱离中国母公司</w:t>
      </w:r>
      <w:r>
        <w:t xml:space="preserve"> ByteDance </w:t>
      </w:r>
      <w:r>
        <w:t>的控制，</w:t>
      </w:r>
      <w:r>
        <w:t xml:space="preserve">TikTok </w:t>
      </w:r>
      <w:r>
        <w:t>将于</w:t>
      </w:r>
      <w:r>
        <w:t xml:space="preserve"> </w:t>
      </w:r>
      <w:r>
        <w:rPr>
          <w:rStyle w:val="af1"/>
        </w:rPr>
        <w:t xml:space="preserve">2025 </w:t>
      </w:r>
      <w:r>
        <w:rPr>
          <w:rStyle w:val="af1"/>
        </w:rPr>
        <w:t>年</w:t>
      </w:r>
      <w:r>
        <w:rPr>
          <w:rStyle w:val="af1"/>
        </w:rPr>
        <w:t xml:space="preserve"> 4 </w:t>
      </w:r>
      <w:r>
        <w:rPr>
          <w:rStyle w:val="af1"/>
        </w:rPr>
        <w:t>月</w:t>
      </w:r>
      <w:r>
        <w:rPr>
          <w:rStyle w:val="af1"/>
        </w:rPr>
        <w:t xml:space="preserve"> 5 </w:t>
      </w:r>
      <w:r>
        <w:rPr>
          <w:rStyle w:val="af1"/>
        </w:rPr>
        <w:t>日</w:t>
      </w:r>
      <w:r>
        <w:t xml:space="preserve"> </w:t>
      </w:r>
      <w:r>
        <w:t>在美国被禁用</w:t>
      </w:r>
      <w:r>
        <w:rPr>
          <w:rFonts w:ascii="宋体" w:eastAsia="宋体" w:hAnsi="宋体" w:cs="宋体" w:hint="eastAsia"/>
        </w:rPr>
        <w:t>。</w:t>
      </w:r>
    </w:p>
    <w:p w14:paraId="29357020" w14:textId="77777777" w:rsidR="006F466F" w:rsidRDefault="006F466F" w:rsidP="006F466F">
      <w:pPr>
        <w:widowControl/>
        <w:numPr>
          <w:ilvl w:val="0"/>
          <w:numId w:val="216"/>
        </w:numPr>
        <w:spacing w:before="100" w:beforeAutospacing="1" w:after="100" w:afterAutospacing="1"/>
        <w:jc w:val="left"/>
      </w:pPr>
      <w:r>
        <w:rPr>
          <w:rStyle w:val="af1"/>
        </w:rPr>
        <w:lastRenderedPageBreak/>
        <w:t>交易时间表</w:t>
      </w:r>
      <w:r>
        <w:t>：交易预计需要</w:t>
      </w:r>
      <w:r>
        <w:t xml:space="preserve"> </w:t>
      </w:r>
      <w:r>
        <w:rPr>
          <w:rStyle w:val="af1"/>
        </w:rPr>
        <w:t xml:space="preserve">3 </w:t>
      </w:r>
      <w:r>
        <w:rPr>
          <w:rStyle w:val="af1"/>
        </w:rPr>
        <w:t>至</w:t>
      </w:r>
      <w:r>
        <w:rPr>
          <w:rStyle w:val="af1"/>
        </w:rPr>
        <w:t xml:space="preserve"> 4 </w:t>
      </w:r>
      <w:r>
        <w:rPr>
          <w:rStyle w:val="af1"/>
        </w:rPr>
        <w:t>个月</w:t>
      </w:r>
      <w:r>
        <w:t>完成拆分、尽职调查和融资结构调整</w:t>
      </w:r>
      <w:r>
        <w:rPr>
          <w:rFonts w:ascii="宋体" w:eastAsia="宋体" w:hAnsi="宋体" w:cs="宋体" w:hint="eastAsia"/>
        </w:rPr>
        <w:t>。</w:t>
      </w:r>
    </w:p>
    <w:p w14:paraId="021B4835" w14:textId="77777777" w:rsidR="006F466F" w:rsidRDefault="006F466F" w:rsidP="006F466F">
      <w:pPr>
        <w:pStyle w:val="4"/>
      </w:pPr>
      <w:r>
        <w:t xml:space="preserve">3. </w:t>
      </w:r>
      <w:r>
        <w:rPr>
          <w:rStyle w:val="af1"/>
          <w:b w:val="0"/>
          <w:bCs w:val="0"/>
        </w:rPr>
        <w:t>数据安全安</w:t>
      </w:r>
      <w:r>
        <w:rPr>
          <w:rStyle w:val="af1"/>
          <w:rFonts w:ascii="宋体" w:eastAsia="宋体" w:hAnsi="宋体" w:cs="宋体" w:hint="eastAsia"/>
          <w:b w:val="0"/>
          <w:bCs w:val="0"/>
        </w:rPr>
        <w:t>排</w:t>
      </w:r>
    </w:p>
    <w:p w14:paraId="6BADCA4B" w14:textId="77777777" w:rsidR="006F466F" w:rsidRDefault="006F466F" w:rsidP="006F466F">
      <w:pPr>
        <w:widowControl/>
        <w:numPr>
          <w:ilvl w:val="0"/>
          <w:numId w:val="217"/>
        </w:numPr>
        <w:spacing w:before="100" w:beforeAutospacing="1" w:after="100" w:afterAutospacing="1"/>
        <w:jc w:val="left"/>
      </w:pPr>
      <w:r>
        <w:rPr>
          <w:rStyle w:val="af1"/>
        </w:rPr>
        <w:t xml:space="preserve">Oracle </w:t>
      </w:r>
      <w:r>
        <w:rPr>
          <w:rStyle w:val="af1"/>
        </w:rPr>
        <w:t>的角色</w:t>
      </w:r>
      <w:r>
        <w:t>：</w:t>
      </w:r>
      <w:r>
        <w:t xml:space="preserve">Oracle </w:t>
      </w:r>
      <w:r>
        <w:t>将负责管理和保护</w:t>
      </w:r>
      <w:r>
        <w:t xml:space="preserve"> TikTok </w:t>
      </w:r>
      <w:r>
        <w:t>的美国用户数据，确保数据安全性</w:t>
      </w:r>
      <w:r>
        <w:rPr>
          <w:rFonts w:ascii="宋体" w:eastAsia="宋体" w:hAnsi="宋体" w:cs="宋体" w:hint="eastAsia"/>
        </w:rPr>
        <w:t>。</w:t>
      </w:r>
    </w:p>
    <w:p w14:paraId="053687D1" w14:textId="77777777" w:rsidR="006F466F" w:rsidRDefault="006F466F" w:rsidP="006F466F">
      <w:pPr>
        <w:widowControl/>
        <w:numPr>
          <w:ilvl w:val="0"/>
          <w:numId w:val="217"/>
        </w:numPr>
        <w:spacing w:before="100" w:beforeAutospacing="1" w:after="100" w:afterAutospacing="1"/>
        <w:jc w:val="left"/>
      </w:pPr>
      <w:r>
        <w:rPr>
          <w:rStyle w:val="af1"/>
        </w:rPr>
        <w:t>算法争议</w:t>
      </w:r>
      <w:r>
        <w:t>：</w:t>
      </w:r>
      <w:r>
        <w:t xml:space="preserve">ByteDance </w:t>
      </w:r>
      <w:r>
        <w:t>可能继续开发和运营算法，而新成立的美国实体通过许可协议获取算法使用权。这是中国政府的核心要求</w:t>
      </w:r>
      <w:r>
        <w:rPr>
          <w:rFonts w:ascii="宋体" w:eastAsia="宋体" w:hAnsi="宋体" w:cs="宋体" w:hint="eastAsia"/>
        </w:rPr>
        <w:t>。</w:t>
      </w:r>
    </w:p>
    <w:p w14:paraId="1805005F" w14:textId="77777777" w:rsidR="006F466F" w:rsidRDefault="006F466F" w:rsidP="006F466F">
      <w:pPr>
        <w:pStyle w:val="4"/>
      </w:pPr>
      <w:r>
        <w:t xml:space="preserve">4. </w:t>
      </w:r>
      <w:r>
        <w:rPr>
          <w:rStyle w:val="af1"/>
          <w:b w:val="0"/>
          <w:bCs w:val="0"/>
        </w:rPr>
        <w:t>中国立场与潜在风</w:t>
      </w:r>
      <w:r>
        <w:rPr>
          <w:rStyle w:val="af1"/>
          <w:rFonts w:ascii="宋体" w:eastAsia="宋体" w:hAnsi="宋体" w:cs="宋体" w:hint="eastAsia"/>
          <w:b w:val="0"/>
          <w:bCs w:val="0"/>
        </w:rPr>
        <w:t>险</w:t>
      </w:r>
    </w:p>
    <w:p w14:paraId="12EBECC5" w14:textId="77777777" w:rsidR="006F466F" w:rsidRDefault="006F466F" w:rsidP="006F466F">
      <w:pPr>
        <w:widowControl/>
        <w:numPr>
          <w:ilvl w:val="0"/>
          <w:numId w:val="218"/>
        </w:numPr>
        <w:spacing w:before="100" w:beforeAutospacing="1" w:after="100" w:afterAutospacing="1"/>
        <w:jc w:val="left"/>
      </w:pPr>
      <w:r>
        <w:rPr>
          <w:rStyle w:val="af1"/>
        </w:rPr>
        <w:t>中国政府的反应</w:t>
      </w:r>
      <w:r>
        <w:t>：尽管中国政府曾威胁阻止交易，但最近态度有所软化，显示可能接受</w:t>
      </w:r>
      <w:r>
        <w:t xml:space="preserve"> ByteDance </w:t>
      </w:r>
      <w:r>
        <w:t>保留少量股份的方案</w:t>
      </w:r>
      <w:r>
        <w:rPr>
          <w:rFonts w:ascii="宋体" w:eastAsia="宋体" w:hAnsi="宋体" w:cs="宋体" w:hint="eastAsia"/>
        </w:rPr>
        <w:t>。</w:t>
      </w:r>
    </w:p>
    <w:p w14:paraId="7FE6F424" w14:textId="77777777" w:rsidR="006F466F" w:rsidRDefault="006F466F" w:rsidP="006F466F">
      <w:pPr>
        <w:widowControl/>
        <w:numPr>
          <w:ilvl w:val="0"/>
          <w:numId w:val="218"/>
        </w:numPr>
        <w:spacing w:before="100" w:beforeAutospacing="1" w:after="100" w:afterAutospacing="1"/>
        <w:jc w:val="left"/>
      </w:pPr>
      <w:r>
        <w:rPr>
          <w:rStyle w:val="af1"/>
        </w:rPr>
        <w:t>不确定性</w:t>
      </w:r>
      <w:r>
        <w:t>：白宫可能会突然改变计划，交易仍存在变数</w:t>
      </w:r>
      <w:r>
        <w:rPr>
          <w:rFonts w:ascii="宋体" w:eastAsia="宋体" w:hAnsi="宋体" w:cs="宋体" w:hint="eastAsia"/>
        </w:rPr>
        <w:t>。</w:t>
      </w:r>
    </w:p>
    <w:p w14:paraId="5A30FA38" w14:textId="77777777" w:rsidR="006F466F" w:rsidRDefault="006F466F" w:rsidP="006F466F">
      <w:pPr>
        <w:pStyle w:val="4"/>
      </w:pPr>
      <w:r>
        <w:t xml:space="preserve">5. </w:t>
      </w:r>
      <w:r>
        <w:rPr>
          <w:rStyle w:val="af1"/>
          <w:b w:val="0"/>
          <w:bCs w:val="0"/>
        </w:rPr>
        <w:t>竞争者的介</w:t>
      </w:r>
      <w:r>
        <w:rPr>
          <w:rStyle w:val="af1"/>
          <w:rFonts w:ascii="宋体" w:eastAsia="宋体" w:hAnsi="宋体" w:cs="宋体" w:hint="eastAsia"/>
          <w:b w:val="0"/>
          <w:bCs w:val="0"/>
        </w:rPr>
        <w:t>入</w:t>
      </w:r>
    </w:p>
    <w:p w14:paraId="23FC1AF9" w14:textId="77777777" w:rsidR="006F466F" w:rsidRDefault="006F466F" w:rsidP="006F466F">
      <w:pPr>
        <w:widowControl/>
        <w:numPr>
          <w:ilvl w:val="0"/>
          <w:numId w:val="219"/>
        </w:numPr>
        <w:spacing w:before="100" w:beforeAutospacing="1" w:after="100" w:afterAutospacing="1"/>
        <w:jc w:val="left"/>
      </w:pPr>
      <w:r>
        <w:rPr>
          <w:rStyle w:val="af1"/>
        </w:rPr>
        <w:t>亚马逊的竞标</w:t>
      </w:r>
      <w:r>
        <w:t>：据报道，亚马逊的创始人</w:t>
      </w:r>
      <w:r>
        <w:t xml:space="preserve"> Jeff Bezos </w:t>
      </w:r>
      <w:r>
        <w:t>也在最后时刻提出了竞购</w:t>
      </w:r>
      <w:r>
        <w:t xml:space="preserve"> TikTok </w:t>
      </w:r>
      <w:r>
        <w:t>美国业务的方案，但目前现有投资者的计划仍是最有可能被批准的选项</w:t>
      </w:r>
      <w:r>
        <w:rPr>
          <w:rFonts w:ascii="宋体" w:eastAsia="宋体" w:hAnsi="宋体" w:cs="宋体" w:hint="eastAsia"/>
        </w:rPr>
        <w:t>。</w:t>
      </w:r>
    </w:p>
    <w:p w14:paraId="19A39A20" w14:textId="77777777" w:rsidR="006F466F" w:rsidRDefault="006F466F" w:rsidP="006F466F">
      <w:r>
        <w:pict w14:anchorId="115708D3">
          <v:rect id="_x0000_i1178" style="width:0;height:1.5pt" o:hralign="center" o:hrstd="t" o:hr="t" fillcolor="#a0a0a0" stroked="f"/>
        </w:pict>
      </w:r>
    </w:p>
    <w:p w14:paraId="345C8508"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C6861B7" w14:textId="77777777" w:rsidR="006F466F" w:rsidRDefault="006F466F" w:rsidP="006F466F">
      <w:pPr>
        <w:pStyle w:val="4"/>
      </w:pPr>
      <w:r>
        <w:t xml:space="preserve">1. </w:t>
      </w:r>
      <w:r>
        <w:rPr>
          <w:rStyle w:val="af1"/>
          <w:b w:val="0"/>
          <w:bCs w:val="0"/>
        </w:rPr>
        <w:t>美国法律压力推动交易进</w:t>
      </w:r>
      <w:r>
        <w:rPr>
          <w:rStyle w:val="af1"/>
          <w:rFonts w:ascii="宋体" w:eastAsia="宋体" w:hAnsi="宋体" w:cs="宋体" w:hint="eastAsia"/>
          <w:b w:val="0"/>
          <w:bCs w:val="0"/>
        </w:rPr>
        <w:t>程</w:t>
      </w:r>
    </w:p>
    <w:p w14:paraId="2B799335" w14:textId="77777777" w:rsidR="006F466F" w:rsidRDefault="006F466F" w:rsidP="006F466F">
      <w:pPr>
        <w:widowControl/>
        <w:numPr>
          <w:ilvl w:val="0"/>
          <w:numId w:val="220"/>
        </w:numPr>
        <w:spacing w:before="100" w:beforeAutospacing="1" w:after="100" w:afterAutospacing="1"/>
        <w:jc w:val="left"/>
      </w:pPr>
      <w:r>
        <w:rPr>
          <w:rStyle w:val="af1"/>
        </w:rPr>
        <w:t>逻辑</w:t>
      </w:r>
      <w:r>
        <w:t>：文章指出，美国法律对</w:t>
      </w:r>
      <w:r>
        <w:t xml:space="preserve"> TikTok </w:t>
      </w:r>
      <w:r>
        <w:t>的禁令即将生效，迫使</w:t>
      </w:r>
      <w:r>
        <w:t xml:space="preserve"> TikTok </w:t>
      </w:r>
      <w:r>
        <w:t>的母公司</w:t>
      </w:r>
      <w:r>
        <w:t xml:space="preserve"> ByteDance </w:t>
      </w:r>
      <w:r>
        <w:t>必须迅速采取行动。这种压力为推动交易提供了明确的时间表</w:t>
      </w:r>
      <w:r>
        <w:rPr>
          <w:rFonts w:ascii="宋体" w:eastAsia="宋体" w:hAnsi="宋体" w:cs="宋体" w:hint="eastAsia"/>
        </w:rPr>
        <w:t>。</w:t>
      </w:r>
    </w:p>
    <w:p w14:paraId="7211170B" w14:textId="77777777" w:rsidR="006F466F" w:rsidRDefault="006F466F" w:rsidP="006F466F">
      <w:pPr>
        <w:widowControl/>
        <w:numPr>
          <w:ilvl w:val="0"/>
          <w:numId w:val="220"/>
        </w:numPr>
        <w:spacing w:before="100" w:beforeAutospacing="1" w:after="100" w:afterAutospacing="1"/>
        <w:jc w:val="left"/>
      </w:pPr>
      <w:r>
        <w:rPr>
          <w:rStyle w:val="af1"/>
        </w:rPr>
        <w:t>事实支持</w:t>
      </w:r>
      <w:r>
        <w:t>：</w:t>
      </w:r>
      <w:r>
        <w:t xml:space="preserve">TikTok </w:t>
      </w:r>
      <w:r>
        <w:t>若不在</w:t>
      </w:r>
      <w:r>
        <w:t xml:space="preserve"> 2025 </w:t>
      </w:r>
      <w:r>
        <w:t>年</w:t>
      </w:r>
      <w:r>
        <w:t xml:space="preserve"> 4 </w:t>
      </w:r>
      <w:r>
        <w:t>月</w:t>
      </w:r>
      <w:r>
        <w:t xml:space="preserve"> 5 </w:t>
      </w:r>
      <w:r>
        <w:t>日前剥离中国所有权，将被禁止在美国运营</w:t>
      </w:r>
      <w:r>
        <w:rPr>
          <w:rFonts w:ascii="宋体" w:eastAsia="宋体" w:hAnsi="宋体" w:cs="宋体" w:hint="eastAsia"/>
        </w:rPr>
        <w:t>。</w:t>
      </w:r>
    </w:p>
    <w:p w14:paraId="14ADE315" w14:textId="77777777" w:rsidR="006F466F" w:rsidRDefault="006F466F" w:rsidP="006F466F">
      <w:pPr>
        <w:pStyle w:val="4"/>
      </w:pPr>
      <w:r>
        <w:t xml:space="preserve">2. </w:t>
      </w:r>
      <w:r>
        <w:rPr>
          <w:rStyle w:val="af1"/>
          <w:b w:val="0"/>
          <w:bCs w:val="0"/>
        </w:rPr>
        <w:t>多方利益平衡支持交易可行</w:t>
      </w:r>
      <w:r>
        <w:rPr>
          <w:rStyle w:val="af1"/>
          <w:rFonts w:ascii="宋体" w:eastAsia="宋体" w:hAnsi="宋体" w:cs="宋体" w:hint="eastAsia"/>
          <w:b w:val="0"/>
          <w:bCs w:val="0"/>
        </w:rPr>
        <w:t>性</w:t>
      </w:r>
    </w:p>
    <w:p w14:paraId="6DED4743" w14:textId="77777777" w:rsidR="006F466F" w:rsidRDefault="006F466F" w:rsidP="006F466F">
      <w:pPr>
        <w:widowControl/>
        <w:numPr>
          <w:ilvl w:val="0"/>
          <w:numId w:val="221"/>
        </w:numPr>
        <w:spacing w:before="100" w:beforeAutospacing="1" w:after="100" w:afterAutospacing="1"/>
        <w:jc w:val="left"/>
      </w:pPr>
      <w:r>
        <w:rPr>
          <w:rStyle w:val="af1"/>
        </w:rPr>
        <w:t>逻辑</w:t>
      </w:r>
      <w:r>
        <w:t>：交易方案设计旨在同时满足美国、中国和投资者的不同需求。</w:t>
      </w:r>
      <w:r>
        <w:t xml:space="preserve"> </w:t>
      </w:r>
    </w:p>
    <w:p w14:paraId="42D3BCBE" w14:textId="77777777" w:rsidR="006F466F" w:rsidRDefault="006F466F" w:rsidP="006F466F">
      <w:pPr>
        <w:widowControl/>
        <w:numPr>
          <w:ilvl w:val="1"/>
          <w:numId w:val="221"/>
        </w:numPr>
        <w:spacing w:before="100" w:beforeAutospacing="1" w:after="100" w:afterAutospacing="1"/>
        <w:jc w:val="left"/>
      </w:pPr>
      <w:r>
        <w:t>美国：通过降低</w:t>
      </w:r>
      <w:r>
        <w:t xml:space="preserve"> ByteDance </w:t>
      </w:r>
      <w:r>
        <w:t>的持股比例，减少中国对</w:t>
      </w:r>
      <w:r>
        <w:t xml:space="preserve"> TikTok </w:t>
      </w:r>
      <w:r>
        <w:t>的控制，确保国家安全</w:t>
      </w:r>
      <w:r>
        <w:rPr>
          <w:rFonts w:ascii="宋体" w:eastAsia="宋体" w:hAnsi="宋体" w:cs="宋体" w:hint="eastAsia"/>
        </w:rPr>
        <w:t>。</w:t>
      </w:r>
    </w:p>
    <w:p w14:paraId="4FFC91F9" w14:textId="77777777" w:rsidR="006F466F" w:rsidRDefault="006F466F" w:rsidP="006F466F">
      <w:pPr>
        <w:widowControl/>
        <w:numPr>
          <w:ilvl w:val="1"/>
          <w:numId w:val="221"/>
        </w:numPr>
        <w:spacing w:before="100" w:beforeAutospacing="1" w:after="100" w:afterAutospacing="1"/>
        <w:jc w:val="left"/>
      </w:pPr>
      <w:r>
        <w:t>中国：允许</w:t>
      </w:r>
      <w:r>
        <w:t xml:space="preserve"> ByteDance </w:t>
      </w:r>
      <w:r>
        <w:t>保留少量股份和算法控制权，避免完全失去</w:t>
      </w:r>
      <w:r>
        <w:t xml:space="preserve"> TikTok </w:t>
      </w:r>
      <w:r>
        <w:t>的技术主导权</w:t>
      </w:r>
      <w:r>
        <w:rPr>
          <w:rFonts w:ascii="宋体" w:eastAsia="宋体" w:hAnsi="宋体" w:cs="宋体" w:hint="eastAsia"/>
        </w:rPr>
        <w:t>。</w:t>
      </w:r>
    </w:p>
    <w:p w14:paraId="2778EC34" w14:textId="77777777" w:rsidR="006F466F" w:rsidRDefault="006F466F" w:rsidP="006F466F">
      <w:pPr>
        <w:widowControl/>
        <w:numPr>
          <w:ilvl w:val="1"/>
          <w:numId w:val="221"/>
        </w:numPr>
        <w:spacing w:before="100" w:beforeAutospacing="1" w:after="100" w:afterAutospacing="1"/>
        <w:jc w:val="left"/>
      </w:pPr>
      <w:r>
        <w:lastRenderedPageBreak/>
        <w:t>投资者：吸引优质资本参与，确保</w:t>
      </w:r>
      <w:r>
        <w:t xml:space="preserve"> TikTok </w:t>
      </w:r>
      <w:r>
        <w:t>美国业务的运营稳定性</w:t>
      </w:r>
      <w:r>
        <w:rPr>
          <w:rFonts w:ascii="宋体" w:eastAsia="宋体" w:hAnsi="宋体" w:cs="宋体" w:hint="eastAsia"/>
        </w:rPr>
        <w:t>。</w:t>
      </w:r>
    </w:p>
    <w:p w14:paraId="650A4C33" w14:textId="77777777" w:rsidR="006F466F" w:rsidRDefault="006F466F" w:rsidP="006F466F">
      <w:pPr>
        <w:widowControl/>
        <w:numPr>
          <w:ilvl w:val="0"/>
          <w:numId w:val="221"/>
        </w:numPr>
        <w:spacing w:before="100" w:beforeAutospacing="1" w:after="100" w:afterAutospacing="1"/>
        <w:jc w:val="left"/>
      </w:pPr>
      <w:r>
        <w:rPr>
          <w:rStyle w:val="af1"/>
        </w:rPr>
        <w:t>事实支持</w:t>
      </w:r>
      <w:r>
        <w:t>：</w:t>
      </w:r>
      <w:r>
        <w:t xml:space="preserve">ByteDance </w:t>
      </w:r>
      <w:r>
        <w:t>持股比例控制在</w:t>
      </w:r>
      <w:r>
        <w:t xml:space="preserve"> 20% </w:t>
      </w:r>
      <w:r>
        <w:t>以下；算法运营与许可协议方案是中国政府的核心诉求</w:t>
      </w:r>
      <w:r>
        <w:rPr>
          <w:rFonts w:ascii="宋体" w:eastAsia="宋体" w:hAnsi="宋体" w:cs="宋体" w:hint="eastAsia"/>
        </w:rPr>
        <w:t>。</w:t>
      </w:r>
    </w:p>
    <w:p w14:paraId="571A1B0A" w14:textId="77777777" w:rsidR="006F466F" w:rsidRDefault="006F466F" w:rsidP="006F466F">
      <w:pPr>
        <w:pStyle w:val="4"/>
      </w:pPr>
      <w:r>
        <w:t xml:space="preserve">3. </w:t>
      </w:r>
      <w:r>
        <w:rPr>
          <w:rStyle w:val="af1"/>
          <w:b w:val="0"/>
          <w:bCs w:val="0"/>
        </w:rPr>
        <w:t>数据安全安排是核心考</w:t>
      </w:r>
      <w:r>
        <w:rPr>
          <w:rStyle w:val="af1"/>
          <w:rFonts w:ascii="宋体" w:eastAsia="宋体" w:hAnsi="宋体" w:cs="宋体" w:hint="eastAsia"/>
          <w:b w:val="0"/>
          <w:bCs w:val="0"/>
        </w:rPr>
        <w:t>量</w:t>
      </w:r>
    </w:p>
    <w:p w14:paraId="1F8C38A9" w14:textId="77777777" w:rsidR="006F466F" w:rsidRDefault="006F466F" w:rsidP="006F466F">
      <w:pPr>
        <w:widowControl/>
        <w:numPr>
          <w:ilvl w:val="0"/>
          <w:numId w:val="222"/>
        </w:numPr>
        <w:spacing w:before="100" w:beforeAutospacing="1" w:after="100" w:afterAutospacing="1"/>
        <w:jc w:val="left"/>
      </w:pPr>
      <w:r>
        <w:rPr>
          <w:rStyle w:val="af1"/>
        </w:rPr>
        <w:t>逻辑</w:t>
      </w:r>
      <w:r>
        <w:t>：</w:t>
      </w:r>
      <w:r>
        <w:t xml:space="preserve">Oracle </w:t>
      </w:r>
      <w:r>
        <w:t>管理美国用户数据的安排旨在安抚美国政府对数据安全的担忧，同时为交易的政治可行性提供保障</w:t>
      </w:r>
      <w:r>
        <w:rPr>
          <w:rFonts w:ascii="宋体" w:eastAsia="宋体" w:hAnsi="宋体" w:cs="宋体" w:hint="eastAsia"/>
        </w:rPr>
        <w:t>。</w:t>
      </w:r>
    </w:p>
    <w:p w14:paraId="61665FB1" w14:textId="77777777" w:rsidR="006F466F" w:rsidRDefault="006F466F" w:rsidP="006F466F">
      <w:pPr>
        <w:widowControl/>
        <w:numPr>
          <w:ilvl w:val="0"/>
          <w:numId w:val="222"/>
        </w:numPr>
        <w:spacing w:before="100" w:beforeAutospacing="1" w:after="100" w:afterAutospacing="1"/>
        <w:jc w:val="left"/>
      </w:pPr>
      <w:r>
        <w:rPr>
          <w:rStyle w:val="af1"/>
        </w:rPr>
        <w:t>事实支持</w:t>
      </w:r>
      <w:r>
        <w:t>：</w:t>
      </w:r>
      <w:r>
        <w:t xml:space="preserve">Oracle </w:t>
      </w:r>
      <w:r>
        <w:t>的参与确保了</w:t>
      </w:r>
      <w:r>
        <w:t xml:space="preserve"> TikTok </w:t>
      </w:r>
      <w:r>
        <w:t>在美国用户数据处理方面的独立性</w:t>
      </w:r>
      <w:r>
        <w:rPr>
          <w:rFonts w:ascii="宋体" w:eastAsia="宋体" w:hAnsi="宋体" w:cs="宋体" w:hint="eastAsia"/>
        </w:rPr>
        <w:t>。</w:t>
      </w:r>
    </w:p>
    <w:p w14:paraId="2F720143" w14:textId="77777777" w:rsidR="006F466F" w:rsidRDefault="006F466F" w:rsidP="006F466F">
      <w:pPr>
        <w:pStyle w:val="4"/>
      </w:pPr>
      <w:r>
        <w:t xml:space="preserve">4. </w:t>
      </w:r>
      <w:r>
        <w:rPr>
          <w:rStyle w:val="af1"/>
          <w:b w:val="0"/>
          <w:bCs w:val="0"/>
        </w:rPr>
        <w:t>潜在变数和竞争加</w:t>
      </w:r>
      <w:r>
        <w:rPr>
          <w:rStyle w:val="af1"/>
          <w:rFonts w:ascii="宋体" w:eastAsia="宋体" w:hAnsi="宋体" w:cs="宋体" w:hint="eastAsia"/>
          <w:b w:val="0"/>
          <w:bCs w:val="0"/>
        </w:rPr>
        <w:t>剧</w:t>
      </w:r>
    </w:p>
    <w:p w14:paraId="43A739C3" w14:textId="77777777" w:rsidR="006F466F" w:rsidRDefault="006F466F" w:rsidP="006F466F">
      <w:pPr>
        <w:widowControl/>
        <w:numPr>
          <w:ilvl w:val="0"/>
          <w:numId w:val="223"/>
        </w:numPr>
        <w:spacing w:before="100" w:beforeAutospacing="1" w:after="100" w:afterAutospacing="1"/>
        <w:jc w:val="left"/>
      </w:pPr>
      <w:r>
        <w:rPr>
          <w:rStyle w:val="af1"/>
        </w:rPr>
        <w:t>逻辑</w:t>
      </w:r>
      <w:r>
        <w:t>：文章指出，尽管现有投资者方案是主流选项，但亚马逊的竞标显示出其他市场参与者对</w:t>
      </w:r>
      <w:r>
        <w:t xml:space="preserve"> TikTok </w:t>
      </w:r>
      <w:r>
        <w:t>的高度兴趣，增加了交易的不确定性</w:t>
      </w:r>
      <w:r>
        <w:rPr>
          <w:rFonts w:ascii="宋体" w:eastAsia="宋体" w:hAnsi="宋体" w:cs="宋体" w:hint="eastAsia"/>
        </w:rPr>
        <w:t>。</w:t>
      </w:r>
    </w:p>
    <w:p w14:paraId="015FC031" w14:textId="77777777" w:rsidR="006F466F" w:rsidRDefault="006F466F" w:rsidP="006F466F">
      <w:pPr>
        <w:widowControl/>
        <w:numPr>
          <w:ilvl w:val="0"/>
          <w:numId w:val="223"/>
        </w:numPr>
        <w:spacing w:before="100" w:beforeAutospacing="1" w:after="100" w:afterAutospacing="1"/>
        <w:jc w:val="left"/>
      </w:pPr>
      <w:r>
        <w:rPr>
          <w:rStyle w:val="af1"/>
        </w:rPr>
        <w:t>事实支持</w:t>
      </w:r>
      <w:r>
        <w:t>：亚马逊创始人</w:t>
      </w:r>
      <w:r>
        <w:t xml:space="preserve"> Jeff Bezos </w:t>
      </w:r>
      <w:r>
        <w:t>提出的竞标方案显示市场竞争的激烈程度</w:t>
      </w:r>
      <w:r>
        <w:rPr>
          <w:rFonts w:ascii="宋体" w:eastAsia="宋体" w:hAnsi="宋体" w:cs="宋体" w:hint="eastAsia"/>
        </w:rPr>
        <w:t>。</w:t>
      </w:r>
    </w:p>
    <w:p w14:paraId="515CBCD1" w14:textId="77777777" w:rsidR="006F466F" w:rsidRDefault="006F466F" w:rsidP="006F466F">
      <w:pPr>
        <w:pStyle w:val="4"/>
      </w:pPr>
      <w:r>
        <w:t xml:space="preserve">5. </w:t>
      </w:r>
      <w:r>
        <w:rPr>
          <w:rStyle w:val="af1"/>
          <w:b w:val="0"/>
          <w:bCs w:val="0"/>
        </w:rPr>
        <w:t>国际关系与政策动态影响交易进</w:t>
      </w:r>
      <w:r>
        <w:rPr>
          <w:rStyle w:val="af1"/>
          <w:rFonts w:ascii="宋体" w:eastAsia="宋体" w:hAnsi="宋体" w:cs="宋体" w:hint="eastAsia"/>
          <w:b w:val="0"/>
          <w:bCs w:val="0"/>
        </w:rPr>
        <w:t>程</w:t>
      </w:r>
    </w:p>
    <w:p w14:paraId="6DC46D6C" w14:textId="77777777" w:rsidR="006F466F" w:rsidRDefault="006F466F" w:rsidP="006F466F">
      <w:pPr>
        <w:widowControl/>
        <w:numPr>
          <w:ilvl w:val="0"/>
          <w:numId w:val="224"/>
        </w:numPr>
        <w:spacing w:before="100" w:beforeAutospacing="1" w:after="100" w:afterAutospacing="1"/>
        <w:jc w:val="left"/>
      </w:pPr>
      <w:r>
        <w:rPr>
          <w:rStyle w:val="af1"/>
        </w:rPr>
        <w:t>逻辑</w:t>
      </w:r>
      <w:r>
        <w:t>：文章强调，中美之间的贸易和技术竞争为交易增添了不确定性，而中国政府对方案的态度转变可能是交易成功的关键因素</w:t>
      </w:r>
      <w:r>
        <w:rPr>
          <w:rFonts w:ascii="宋体" w:eastAsia="宋体" w:hAnsi="宋体" w:cs="宋体" w:hint="eastAsia"/>
        </w:rPr>
        <w:t>。</w:t>
      </w:r>
    </w:p>
    <w:p w14:paraId="23A6C930" w14:textId="77777777" w:rsidR="006F466F" w:rsidRDefault="006F466F" w:rsidP="006F466F">
      <w:pPr>
        <w:widowControl/>
        <w:numPr>
          <w:ilvl w:val="0"/>
          <w:numId w:val="224"/>
        </w:numPr>
        <w:spacing w:before="100" w:beforeAutospacing="1" w:after="100" w:afterAutospacing="1"/>
        <w:jc w:val="left"/>
      </w:pPr>
      <w:r>
        <w:rPr>
          <w:rStyle w:val="af1"/>
        </w:rPr>
        <w:t>事实支持</w:t>
      </w:r>
      <w:r>
        <w:t>：中国政府从威胁阻止交易转为接受</w:t>
      </w:r>
      <w:r>
        <w:t xml:space="preserve"> ByteDance </w:t>
      </w:r>
      <w:r>
        <w:t>保留少量股份的方案</w:t>
      </w:r>
      <w:r>
        <w:rPr>
          <w:rFonts w:ascii="宋体" w:eastAsia="宋体" w:hAnsi="宋体" w:cs="宋体" w:hint="eastAsia"/>
        </w:rPr>
        <w:t>。</w:t>
      </w:r>
    </w:p>
    <w:p w14:paraId="50810124" w14:textId="77777777" w:rsidR="006F466F" w:rsidRDefault="006F466F" w:rsidP="006F466F">
      <w:r>
        <w:pict w14:anchorId="52FA30C3">
          <v:rect id="_x0000_i1179" style="width:0;height:1.5pt" o:hralign="center" o:hrstd="t" o:hr="t" fillcolor="#a0a0a0" stroked="f"/>
        </w:pict>
      </w:r>
    </w:p>
    <w:p w14:paraId="00159F98"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89831B4" w14:textId="77777777" w:rsidR="006F466F" w:rsidRDefault="006F466F" w:rsidP="006F466F">
      <w:pPr>
        <w:pStyle w:val="ae"/>
      </w:pPr>
      <w:r>
        <w:rPr>
          <w:rFonts w:ascii="宋体" w:eastAsia="宋体" w:hAnsi="宋体" w:cs="宋体" w:hint="eastAsia"/>
        </w:rPr>
        <w:t>文章通过对交易结构、政策背景、时间表及多方利益的分析，揭示了</w:t>
      </w:r>
      <w:r>
        <w:t xml:space="preserve"> TikTok </w:t>
      </w:r>
      <w:r>
        <w:rPr>
          <w:rFonts w:ascii="宋体" w:eastAsia="宋体" w:hAnsi="宋体" w:cs="宋体" w:hint="eastAsia"/>
        </w:rPr>
        <w:t>美国业务剥离的复杂性和未来可能性。作者通过立法压力、数据安全安排、多方利益平衡和潜在变数的多维度分析，论证了现有方案的可行性和挑战。尽管交易尚未最终敲定，但文章逻辑清晰、信息详实，为读者提供了全面的洞察。</w:t>
      </w:r>
    </w:p>
    <w:p w14:paraId="61B7BC07" w14:textId="77777777" w:rsidR="006F466F" w:rsidRDefault="006F466F" w:rsidP="006F466F">
      <w:r>
        <w:rPr>
          <w:rStyle w:val="messagemessagemetadatatextfxy5"/>
        </w:rPr>
        <w:t>6:43 AM</w:t>
      </w:r>
    </w:p>
    <w:p w14:paraId="60B546C3"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25688819" w14:textId="77777777" w:rsidR="006F466F" w:rsidRDefault="006F466F" w:rsidP="006F466F">
      <w:pPr>
        <w:rPr>
          <w:rStyle w:val="af"/>
        </w:rPr>
      </w:pPr>
      <w:r>
        <w:fldChar w:fldCharType="begin"/>
      </w:r>
      <w:r>
        <w:instrText>HYPERLINK "https://pfst.cf2.poecdn.net/base/application/f4fabd4b55baa2262df188b3b63c2882a3d9e9cc22b75917af40c593270b0f44?pmaid=335365648" \t "_blank"</w:instrText>
      </w:r>
      <w:r>
        <w:fldChar w:fldCharType="separate"/>
      </w:r>
    </w:p>
    <w:p w14:paraId="3639F815" w14:textId="77777777" w:rsidR="006F466F" w:rsidRDefault="006F466F" w:rsidP="006F466F">
      <w:r>
        <w:rPr>
          <w:color w:val="0000FF"/>
          <w:u w:val="single"/>
        </w:rPr>
        <w:lastRenderedPageBreak/>
        <w:t>Donald Trump kicks off sale of $2.3bn Truth Social stake.pdf</w:t>
      </w:r>
    </w:p>
    <w:p w14:paraId="68EEFEAA"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33ACB313" w14:textId="77777777" w:rsidR="006F466F" w:rsidRDefault="006F466F" w:rsidP="006F466F">
      <w:r>
        <w:fldChar w:fldCharType="end"/>
      </w:r>
    </w:p>
    <w:p w14:paraId="035EA849" w14:textId="77777777" w:rsidR="006F466F" w:rsidRDefault="006F466F" w:rsidP="006F466F">
      <w:r>
        <w:rPr>
          <w:rStyle w:val="messagemessagemetadatatextfxy5"/>
        </w:rPr>
        <w:t>6:43 AM</w:t>
      </w:r>
    </w:p>
    <w:p w14:paraId="616ABDD4" w14:textId="77777777" w:rsidR="006F466F" w:rsidRDefault="006F466F" w:rsidP="006F466F">
      <w:pPr>
        <w:rPr>
          <w:rStyle w:val="af"/>
        </w:rPr>
      </w:pPr>
      <w:r>
        <w:fldChar w:fldCharType="begin"/>
      </w:r>
      <w:r>
        <w:instrText>HYPERLINK "/GPT-4o" \t "_blank"</w:instrText>
      </w:r>
      <w:r>
        <w:fldChar w:fldCharType="separate"/>
      </w:r>
    </w:p>
    <w:p w14:paraId="57014887" w14:textId="673F467C" w:rsidR="006F466F" w:rsidRDefault="006F466F" w:rsidP="006F466F">
      <w:r>
        <w:rPr>
          <w:noProof/>
          <w:color w:val="0000FF"/>
        </w:rPr>
        <w:drawing>
          <wp:inline distT="0" distB="0" distL="0" distR="0" wp14:anchorId="632D85D3" wp14:editId="51DEED04">
            <wp:extent cx="190500" cy="190500"/>
            <wp:effectExtent l="0" t="0" r="0" b="0"/>
            <wp:docPr id="1603099964" name="图片 1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7484D10" w14:textId="77777777" w:rsidR="006F466F" w:rsidRDefault="006F466F" w:rsidP="006F466F">
      <w:pPr>
        <w:pStyle w:val="ae"/>
        <w:rPr>
          <w:color w:val="0000FF"/>
          <w:u w:val="single"/>
        </w:rPr>
      </w:pPr>
      <w:r>
        <w:rPr>
          <w:color w:val="0000FF"/>
          <w:u w:val="single"/>
        </w:rPr>
        <w:t>GPT-4o</w:t>
      </w:r>
    </w:p>
    <w:p w14:paraId="5BC15FD6" w14:textId="77777777" w:rsidR="006F466F" w:rsidRDefault="006F466F" w:rsidP="006F466F">
      <w:r>
        <w:fldChar w:fldCharType="end"/>
      </w:r>
    </w:p>
    <w:p w14:paraId="24868CB4" w14:textId="77777777" w:rsidR="006F466F" w:rsidRDefault="006F466F" w:rsidP="006F466F">
      <w:r>
        <w:t>Poe</w:t>
      </w:r>
    </w:p>
    <w:p w14:paraId="58D0A7D0"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57C2A8E8"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特朗普媒体与科技集团（</w:t>
      </w:r>
      <w:r>
        <w:rPr>
          <w:rStyle w:val="af1"/>
          <w:rFonts w:eastAsiaTheme="majorEastAsia"/>
        </w:rPr>
        <w:t>TMTG</w:t>
      </w:r>
      <w:r>
        <w:rPr>
          <w:rStyle w:val="af1"/>
          <w:rFonts w:eastAsiaTheme="majorEastAsia"/>
        </w:rPr>
        <w:t>）计划出售包括特朗普个人持有的股份在内的大量股票，此举导致公司股价下跌并引发市场关注。尽管公司声称此次证券文件是</w:t>
      </w:r>
      <w:r>
        <w:rPr>
          <w:rStyle w:val="af1"/>
          <w:rFonts w:eastAsiaTheme="majorEastAsia"/>
        </w:rPr>
        <w:t>“</w:t>
      </w:r>
      <w:r>
        <w:rPr>
          <w:rStyle w:val="af1"/>
          <w:rFonts w:eastAsiaTheme="majorEastAsia"/>
        </w:rPr>
        <w:t>例行提交</w:t>
      </w:r>
      <w:r>
        <w:rPr>
          <w:rStyle w:val="af1"/>
          <w:rFonts w:eastAsiaTheme="majorEastAsia"/>
        </w:rPr>
        <w:t>”</w:t>
      </w:r>
      <w:r>
        <w:rPr>
          <w:rStyle w:val="af1"/>
          <w:rFonts w:eastAsiaTheme="majorEastAsia"/>
        </w:rPr>
        <w:t>，但市场对特朗普可能出售其股份的预期加剧了不确定性。与此同时，美国贸易政策的变化和整体经济环境也对公司及其股价构成压力</w:t>
      </w:r>
      <w:r>
        <w:rPr>
          <w:rStyle w:val="af1"/>
          <w:rFonts w:ascii="宋体" w:eastAsia="宋体" w:hAnsi="宋体" w:cs="宋体" w:hint="eastAsia"/>
        </w:rPr>
        <w:t>。</w:t>
      </w:r>
    </w:p>
    <w:p w14:paraId="61D6BE05" w14:textId="77777777" w:rsidR="006F466F" w:rsidRDefault="006F466F" w:rsidP="006F466F">
      <w:r>
        <w:pict w14:anchorId="6473D973">
          <v:rect id="_x0000_i1181" style="width:0;height:1.5pt" o:hralign="center" o:hrstd="t" o:hr="t" fillcolor="#a0a0a0" stroked="f"/>
        </w:pict>
      </w:r>
    </w:p>
    <w:p w14:paraId="0644BBAF"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15E0D157" w14:textId="77777777" w:rsidR="006F466F" w:rsidRDefault="006F466F" w:rsidP="006F466F">
      <w:pPr>
        <w:pStyle w:val="4"/>
      </w:pPr>
      <w:r>
        <w:t xml:space="preserve">1. </w:t>
      </w:r>
      <w:r>
        <w:rPr>
          <w:rStyle w:val="af1"/>
          <w:b w:val="0"/>
          <w:bCs w:val="0"/>
        </w:rPr>
        <w:t>股票出售计</w:t>
      </w:r>
      <w:r>
        <w:rPr>
          <w:rStyle w:val="af1"/>
          <w:rFonts w:ascii="宋体" w:eastAsia="宋体" w:hAnsi="宋体" w:cs="宋体" w:hint="eastAsia"/>
          <w:b w:val="0"/>
          <w:bCs w:val="0"/>
        </w:rPr>
        <w:t>划</w:t>
      </w:r>
    </w:p>
    <w:p w14:paraId="6CCBA2E3" w14:textId="77777777" w:rsidR="006F466F" w:rsidRDefault="006F466F" w:rsidP="006F466F">
      <w:pPr>
        <w:widowControl/>
        <w:numPr>
          <w:ilvl w:val="0"/>
          <w:numId w:val="225"/>
        </w:numPr>
        <w:spacing w:before="100" w:beforeAutospacing="1" w:after="100" w:afterAutospacing="1"/>
        <w:jc w:val="left"/>
      </w:pPr>
      <w:r>
        <w:t xml:space="preserve">TMTG </w:t>
      </w:r>
      <w:r>
        <w:t>宣布计划出售超过</w:t>
      </w:r>
      <w:r>
        <w:t xml:space="preserve"> </w:t>
      </w:r>
      <w:r>
        <w:rPr>
          <w:rStyle w:val="af1"/>
        </w:rPr>
        <w:t xml:space="preserve">1.42 </w:t>
      </w:r>
      <w:r>
        <w:rPr>
          <w:rStyle w:val="af1"/>
        </w:rPr>
        <w:t>亿股</w:t>
      </w:r>
      <w:r>
        <w:t>股票，其中包括特朗普持有的</w:t>
      </w:r>
      <w:r>
        <w:t xml:space="preserve"> </w:t>
      </w:r>
      <w:r>
        <w:rPr>
          <w:rStyle w:val="af1"/>
        </w:rPr>
        <w:t xml:space="preserve">1.14 </w:t>
      </w:r>
      <w:r>
        <w:rPr>
          <w:rStyle w:val="af1"/>
        </w:rPr>
        <w:t>亿股</w:t>
      </w:r>
      <w:r>
        <w:t>股份，总价值约</w:t>
      </w:r>
      <w:r>
        <w:t xml:space="preserve"> </w:t>
      </w:r>
      <w:r>
        <w:rPr>
          <w:rStyle w:val="af1"/>
        </w:rPr>
        <w:t xml:space="preserve">23 </w:t>
      </w:r>
      <w:r>
        <w:rPr>
          <w:rStyle w:val="af1"/>
        </w:rPr>
        <w:t>亿美元</w:t>
      </w:r>
      <w:r>
        <w:rPr>
          <w:rFonts w:ascii="宋体" w:eastAsia="宋体" w:hAnsi="宋体" w:cs="宋体" w:hint="eastAsia"/>
        </w:rPr>
        <w:t>。</w:t>
      </w:r>
    </w:p>
    <w:p w14:paraId="5B34C5B7" w14:textId="77777777" w:rsidR="006F466F" w:rsidRDefault="006F466F" w:rsidP="006F466F">
      <w:pPr>
        <w:widowControl/>
        <w:numPr>
          <w:ilvl w:val="0"/>
          <w:numId w:val="225"/>
        </w:numPr>
        <w:spacing w:before="100" w:beforeAutospacing="1" w:after="100" w:afterAutospacing="1"/>
        <w:jc w:val="left"/>
      </w:pPr>
      <w:r>
        <w:t>股份由特朗普通过一个由其子特朗普小唐纳德控制的信托持有</w:t>
      </w:r>
      <w:r>
        <w:rPr>
          <w:rFonts w:ascii="宋体" w:eastAsia="宋体" w:hAnsi="宋体" w:cs="宋体" w:hint="eastAsia"/>
        </w:rPr>
        <w:t>。</w:t>
      </w:r>
    </w:p>
    <w:p w14:paraId="1291E303" w14:textId="77777777" w:rsidR="006F466F" w:rsidRDefault="006F466F" w:rsidP="006F466F">
      <w:pPr>
        <w:widowControl/>
        <w:numPr>
          <w:ilvl w:val="0"/>
          <w:numId w:val="225"/>
        </w:numPr>
        <w:spacing w:before="100" w:beforeAutospacing="1" w:after="100" w:afterAutospacing="1"/>
        <w:jc w:val="left"/>
      </w:pPr>
      <w:r>
        <w:t>其他股东包括</w:t>
      </w:r>
      <w:r>
        <w:t xml:space="preserve"> TMTG </w:t>
      </w:r>
      <w:r>
        <w:t>董事长</w:t>
      </w:r>
      <w:r>
        <w:t xml:space="preserve"> Devin Nunes </w:t>
      </w:r>
      <w:r>
        <w:t>和美国前司法部长</w:t>
      </w:r>
      <w:r>
        <w:t xml:space="preserve"> Pam Bondi</w:t>
      </w:r>
      <w:r>
        <w:rPr>
          <w:rFonts w:ascii="宋体" w:eastAsia="宋体" w:hAnsi="宋体" w:cs="宋体" w:hint="eastAsia"/>
        </w:rPr>
        <w:t>。</w:t>
      </w:r>
    </w:p>
    <w:p w14:paraId="01BEA24A" w14:textId="77777777" w:rsidR="006F466F" w:rsidRDefault="006F466F" w:rsidP="006F466F">
      <w:pPr>
        <w:pStyle w:val="4"/>
      </w:pPr>
      <w:r>
        <w:t xml:space="preserve">2. </w:t>
      </w:r>
      <w:r>
        <w:rPr>
          <w:rStyle w:val="af1"/>
          <w:b w:val="0"/>
          <w:bCs w:val="0"/>
        </w:rPr>
        <w:t>股价表</w:t>
      </w:r>
      <w:r>
        <w:rPr>
          <w:rStyle w:val="af1"/>
          <w:rFonts w:ascii="宋体" w:eastAsia="宋体" w:hAnsi="宋体" w:cs="宋体" w:hint="eastAsia"/>
          <w:b w:val="0"/>
          <w:bCs w:val="0"/>
        </w:rPr>
        <w:t>现</w:t>
      </w:r>
    </w:p>
    <w:p w14:paraId="0964AD34" w14:textId="77777777" w:rsidR="006F466F" w:rsidRDefault="006F466F" w:rsidP="006F466F">
      <w:pPr>
        <w:widowControl/>
        <w:numPr>
          <w:ilvl w:val="0"/>
          <w:numId w:val="226"/>
        </w:numPr>
        <w:spacing w:before="100" w:beforeAutospacing="1" w:after="100" w:afterAutospacing="1"/>
        <w:jc w:val="left"/>
      </w:pPr>
      <w:r>
        <w:t xml:space="preserve">TMTG </w:t>
      </w:r>
      <w:r>
        <w:t>的股票在宣布出售计划后下跌了</w:t>
      </w:r>
      <w:r>
        <w:t xml:space="preserve"> </w:t>
      </w:r>
      <w:r>
        <w:rPr>
          <w:rStyle w:val="af1"/>
        </w:rPr>
        <w:t>7.4%</w:t>
      </w:r>
      <w:r>
        <w:t>，并且今年以来股价已累计下跌超过</w:t>
      </w:r>
      <w:r>
        <w:t xml:space="preserve"> </w:t>
      </w:r>
      <w:r>
        <w:rPr>
          <w:rStyle w:val="af1"/>
        </w:rPr>
        <w:t>40%</w:t>
      </w:r>
      <w:r>
        <w:rPr>
          <w:rFonts w:ascii="宋体" w:eastAsia="宋体" w:hAnsi="宋体" w:cs="宋体" w:hint="eastAsia"/>
        </w:rPr>
        <w:t>。</w:t>
      </w:r>
    </w:p>
    <w:p w14:paraId="76555FD5" w14:textId="77777777" w:rsidR="006F466F" w:rsidRDefault="006F466F" w:rsidP="006F466F">
      <w:pPr>
        <w:widowControl/>
        <w:numPr>
          <w:ilvl w:val="0"/>
          <w:numId w:val="226"/>
        </w:numPr>
        <w:spacing w:before="100" w:beforeAutospacing="1" w:after="100" w:afterAutospacing="1"/>
        <w:jc w:val="left"/>
      </w:pPr>
      <w:r>
        <w:t>该公司股价波动剧烈，尤其是在与美国证券交易委员会（</w:t>
      </w:r>
      <w:r>
        <w:t>SEC</w:t>
      </w:r>
      <w:r>
        <w:t>）相关的调查和合规事项公开后</w:t>
      </w:r>
      <w:r>
        <w:rPr>
          <w:rFonts w:ascii="宋体" w:eastAsia="宋体" w:hAnsi="宋体" w:cs="宋体" w:hint="eastAsia"/>
        </w:rPr>
        <w:t>。</w:t>
      </w:r>
    </w:p>
    <w:p w14:paraId="444A6B33" w14:textId="77777777" w:rsidR="006F466F" w:rsidRDefault="006F466F" w:rsidP="006F466F">
      <w:pPr>
        <w:pStyle w:val="4"/>
      </w:pPr>
      <w:r>
        <w:lastRenderedPageBreak/>
        <w:t xml:space="preserve">3. </w:t>
      </w:r>
      <w:r>
        <w:rPr>
          <w:rStyle w:val="af1"/>
          <w:b w:val="0"/>
          <w:bCs w:val="0"/>
        </w:rPr>
        <w:t>市场动</w:t>
      </w:r>
      <w:r>
        <w:rPr>
          <w:rStyle w:val="af1"/>
          <w:rFonts w:ascii="宋体" w:eastAsia="宋体" w:hAnsi="宋体" w:cs="宋体" w:hint="eastAsia"/>
          <w:b w:val="0"/>
          <w:bCs w:val="0"/>
        </w:rPr>
        <w:t>态</w:t>
      </w:r>
    </w:p>
    <w:p w14:paraId="75FF65C1" w14:textId="77777777" w:rsidR="006F466F" w:rsidRDefault="006F466F" w:rsidP="006F466F">
      <w:pPr>
        <w:widowControl/>
        <w:numPr>
          <w:ilvl w:val="0"/>
          <w:numId w:val="227"/>
        </w:numPr>
        <w:spacing w:before="100" w:beforeAutospacing="1" w:after="100" w:afterAutospacing="1"/>
        <w:jc w:val="left"/>
      </w:pPr>
      <w:r>
        <w:t xml:space="preserve">TMTG </w:t>
      </w:r>
      <w:r>
        <w:t>股票的主要持有者是散户投资者，公司报告称其</w:t>
      </w:r>
      <w:r>
        <w:t xml:space="preserve"> </w:t>
      </w:r>
      <w:r>
        <w:rPr>
          <w:rStyle w:val="af1"/>
        </w:rPr>
        <w:t xml:space="preserve">65 </w:t>
      </w:r>
      <w:r>
        <w:rPr>
          <w:rStyle w:val="af1"/>
        </w:rPr>
        <w:t>万名股东</w:t>
      </w:r>
      <w:r>
        <w:t>中，大部分为零售投资者，且持股规模较小</w:t>
      </w:r>
      <w:r>
        <w:rPr>
          <w:rFonts w:ascii="宋体" w:eastAsia="宋体" w:hAnsi="宋体" w:cs="宋体" w:hint="eastAsia"/>
        </w:rPr>
        <w:t>。</w:t>
      </w:r>
    </w:p>
    <w:p w14:paraId="61EFA256" w14:textId="77777777" w:rsidR="006F466F" w:rsidRDefault="006F466F" w:rsidP="006F466F">
      <w:pPr>
        <w:widowControl/>
        <w:numPr>
          <w:ilvl w:val="0"/>
          <w:numId w:val="227"/>
        </w:numPr>
        <w:spacing w:before="100" w:beforeAutospacing="1" w:after="100" w:afterAutospacing="1"/>
        <w:jc w:val="left"/>
      </w:pPr>
      <w:r>
        <w:t>公司第三季度净亏损</w:t>
      </w:r>
      <w:r>
        <w:t xml:space="preserve"> </w:t>
      </w:r>
      <w:r>
        <w:rPr>
          <w:rStyle w:val="af1"/>
        </w:rPr>
        <w:t xml:space="preserve">1920 </w:t>
      </w:r>
      <w:r>
        <w:rPr>
          <w:rStyle w:val="af1"/>
        </w:rPr>
        <w:t>万美元</w:t>
      </w:r>
      <w:r>
        <w:t>，但股票仍是许多投资者表达对特朗普支持的象征</w:t>
      </w:r>
      <w:r>
        <w:rPr>
          <w:rFonts w:ascii="宋体" w:eastAsia="宋体" w:hAnsi="宋体" w:cs="宋体" w:hint="eastAsia"/>
        </w:rPr>
        <w:t>。</w:t>
      </w:r>
    </w:p>
    <w:p w14:paraId="41339595" w14:textId="77777777" w:rsidR="006F466F" w:rsidRDefault="006F466F" w:rsidP="006F466F">
      <w:pPr>
        <w:pStyle w:val="4"/>
      </w:pPr>
      <w:r>
        <w:t xml:space="preserve">4. </w:t>
      </w:r>
      <w:r>
        <w:rPr>
          <w:rStyle w:val="af1"/>
          <w:b w:val="0"/>
          <w:bCs w:val="0"/>
        </w:rPr>
        <w:t>外部压</w:t>
      </w:r>
      <w:r>
        <w:rPr>
          <w:rStyle w:val="af1"/>
          <w:rFonts w:ascii="宋体" w:eastAsia="宋体" w:hAnsi="宋体" w:cs="宋体" w:hint="eastAsia"/>
          <w:b w:val="0"/>
          <w:bCs w:val="0"/>
        </w:rPr>
        <w:t>力</w:t>
      </w:r>
    </w:p>
    <w:p w14:paraId="72FE54E2" w14:textId="77777777" w:rsidR="006F466F" w:rsidRDefault="006F466F" w:rsidP="006F466F">
      <w:pPr>
        <w:widowControl/>
        <w:numPr>
          <w:ilvl w:val="0"/>
          <w:numId w:val="228"/>
        </w:numPr>
        <w:spacing w:before="100" w:beforeAutospacing="1" w:after="100" w:afterAutospacing="1"/>
        <w:jc w:val="left"/>
      </w:pPr>
      <w:r>
        <w:t>特朗普计划在</w:t>
      </w:r>
      <w:r>
        <w:t>“</w:t>
      </w:r>
      <w:r>
        <w:t>解放日</w:t>
      </w:r>
      <w:r>
        <w:t>”</w:t>
      </w:r>
      <w:r>
        <w:t>宣布新的贸易关税政策，这被认为可能对美国经济和市场构成压力</w:t>
      </w:r>
      <w:r>
        <w:rPr>
          <w:rFonts w:ascii="宋体" w:eastAsia="宋体" w:hAnsi="宋体" w:cs="宋体" w:hint="eastAsia"/>
        </w:rPr>
        <w:t>。</w:t>
      </w:r>
    </w:p>
    <w:p w14:paraId="220B678D" w14:textId="77777777" w:rsidR="006F466F" w:rsidRDefault="006F466F" w:rsidP="006F466F">
      <w:pPr>
        <w:widowControl/>
        <w:numPr>
          <w:ilvl w:val="0"/>
          <w:numId w:val="228"/>
        </w:numPr>
        <w:spacing w:before="100" w:beforeAutospacing="1" w:after="100" w:afterAutospacing="1"/>
        <w:jc w:val="left"/>
      </w:pPr>
      <w:r>
        <w:t xml:space="preserve">TMTG </w:t>
      </w:r>
      <w:r>
        <w:t>股票在</w:t>
      </w:r>
      <w:r>
        <w:t xml:space="preserve"> 9 </w:t>
      </w:r>
      <w:r>
        <w:t>月因特朗普表态其不计划出售股份而短暂上涨，但随后纳斯达克两次暂停交易，引发特朗普对监管机构的批评</w:t>
      </w:r>
      <w:r>
        <w:rPr>
          <w:rFonts w:ascii="宋体" w:eastAsia="宋体" w:hAnsi="宋体" w:cs="宋体" w:hint="eastAsia"/>
        </w:rPr>
        <w:t>。</w:t>
      </w:r>
    </w:p>
    <w:p w14:paraId="2A905308" w14:textId="77777777" w:rsidR="006F466F" w:rsidRDefault="006F466F" w:rsidP="006F466F">
      <w:pPr>
        <w:pStyle w:val="4"/>
      </w:pPr>
      <w:r>
        <w:t xml:space="preserve">5. </w:t>
      </w:r>
      <w:r>
        <w:rPr>
          <w:rStyle w:val="af1"/>
          <w:b w:val="0"/>
          <w:bCs w:val="0"/>
        </w:rPr>
        <w:t>其他动</w:t>
      </w:r>
      <w:r>
        <w:rPr>
          <w:rStyle w:val="af1"/>
          <w:rFonts w:ascii="宋体" w:eastAsia="宋体" w:hAnsi="宋体" w:cs="宋体" w:hint="eastAsia"/>
          <w:b w:val="0"/>
          <w:bCs w:val="0"/>
        </w:rPr>
        <w:t>态</w:t>
      </w:r>
    </w:p>
    <w:p w14:paraId="7DCE2654" w14:textId="77777777" w:rsidR="006F466F" w:rsidRDefault="006F466F" w:rsidP="006F466F">
      <w:pPr>
        <w:widowControl/>
        <w:numPr>
          <w:ilvl w:val="0"/>
          <w:numId w:val="229"/>
        </w:numPr>
        <w:spacing w:before="100" w:beforeAutospacing="1" w:after="100" w:afterAutospacing="1"/>
        <w:jc w:val="left"/>
      </w:pPr>
      <w:r>
        <w:t xml:space="preserve">TMTG </w:t>
      </w:r>
      <w:r>
        <w:t>成为第一家在纽约证券交易所德克萨斯平台上市的公司，其主要上市地仍为纳斯达克</w:t>
      </w:r>
      <w:r>
        <w:rPr>
          <w:rFonts w:ascii="宋体" w:eastAsia="宋体" w:hAnsi="宋体" w:cs="宋体" w:hint="eastAsia"/>
        </w:rPr>
        <w:t>。</w:t>
      </w:r>
    </w:p>
    <w:p w14:paraId="68A16F35" w14:textId="77777777" w:rsidR="006F466F" w:rsidRDefault="006F466F" w:rsidP="006F466F">
      <w:r>
        <w:pict w14:anchorId="4B69FCE6">
          <v:rect id="_x0000_i1182" style="width:0;height:1.5pt" o:hralign="center" o:hrstd="t" o:hr="t" fillcolor="#a0a0a0" stroked="f"/>
        </w:pict>
      </w:r>
    </w:p>
    <w:p w14:paraId="1434267D"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2FB541E8" w14:textId="77777777" w:rsidR="006F466F" w:rsidRDefault="006F466F" w:rsidP="006F466F">
      <w:pPr>
        <w:pStyle w:val="4"/>
      </w:pPr>
      <w:r>
        <w:t xml:space="preserve">1. </w:t>
      </w:r>
      <w:r>
        <w:rPr>
          <w:rStyle w:val="af1"/>
          <w:b w:val="0"/>
          <w:bCs w:val="0"/>
        </w:rPr>
        <w:t>股票出售计划对市场的冲</w:t>
      </w:r>
      <w:r>
        <w:rPr>
          <w:rStyle w:val="af1"/>
          <w:rFonts w:ascii="宋体" w:eastAsia="宋体" w:hAnsi="宋体" w:cs="宋体" w:hint="eastAsia"/>
          <w:b w:val="0"/>
          <w:bCs w:val="0"/>
        </w:rPr>
        <w:t>击</w:t>
      </w:r>
    </w:p>
    <w:p w14:paraId="57AE3979" w14:textId="77777777" w:rsidR="006F466F" w:rsidRDefault="006F466F" w:rsidP="006F466F">
      <w:pPr>
        <w:widowControl/>
        <w:numPr>
          <w:ilvl w:val="0"/>
          <w:numId w:val="230"/>
        </w:numPr>
        <w:spacing w:before="100" w:beforeAutospacing="1" w:after="100" w:afterAutospacing="1"/>
        <w:jc w:val="left"/>
      </w:pPr>
      <w:r>
        <w:rPr>
          <w:rStyle w:val="af1"/>
        </w:rPr>
        <w:t>逻辑</w:t>
      </w:r>
      <w:r>
        <w:t>：大规模股票出售计划，包括特朗普本人的持股，增加了市场的不确定性，尤其是散户投资者对公司前景的信心受到影响</w:t>
      </w:r>
      <w:r>
        <w:rPr>
          <w:rFonts w:ascii="宋体" w:eastAsia="宋体" w:hAnsi="宋体" w:cs="宋体" w:hint="eastAsia"/>
        </w:rPr>
        <w:t>。</w:t>
      </w:r>
    </w:p>
    <w:p w14:paraId="51DFA8C7" w14:textId="77777777" w:rsidR="006F466F" w:rsidRDefault="006F466F" w:rsidP="006F466F">
      <w:pPr>
        <w:widowControl/>
        <w:numPr>
          <w:ilvl w:val="0"/>
          <w:numId w:val="230"/>
        </w:numPr>
        <w:spacing w:before="100" w:beforeAutospacing="1" w:after="100" w:afterAutospacing="1"/>
        <w:jc w:val="left"/>
      </w:pPr>
      <w:r>
        <w:rPr>
          <w:rStyle w:val="af1"/>
        </w:rPr>
        <w:t>数据支持</w:t>
      </w:r>
      <w:r>
        <w:t>：特朗普持股价值高达</w:t>
      </w:r>
      <w:r>
        <w:t xml:space="preserve"> 23 </w:t>
      </w:r>
      <w:r>
        <w:t>亿美元，占计划出售股份的绝大部分，这对市场造成了明显的下行压力</w:t>
      </w:r>
      <w:r>
        <w:rPr>
          <w:rFonts w:ascii="宋体" w:eastAsia="宋体" w:hAnsi="宋体" w:cs="宋体" w:hint="eastAsia"/>
        </w:rPr>
        <w:t>。</w:t>
      </w:r>
    </w:p>
    <w:p w14:paraId="0C5AC19F" w14:textId="77777777" w:rsidR="006F466F" w:rsidRDefault="006F466F" w:rsidP="006F466F">
      <w:pPr>
        <w:pStyle w:val="4"/>
      </w:pPr>
      <w:r>
        <w:t xml:space="preserve">2. </w:t>
      </w:r>
      <w:r>
        <w:rPr>
          <w:rStyle w:val="af1"/>
          <w:b w:val="0"/>
          <w:bCs w:val="0"/>
        </w:rPr>
        <w:t>公司股价的波动性与市场情</w:t>
      </w:r>
      <w:r>
        <w:rPr>
          <w:rStyle w:val="af1"/>
          <w:rFonts w:ascii="宋体" w:eastAsia="宋体" w:hAnsi="宋体" w:cs="宋体" w:hint="eastAsia"/>
          <w:b w:val="0"/>
          <w:bCs w:val="0"/>
        </w:rPr>
        <w:t>绪</w:t>
      </w:r>
    </w:p>
    <w:p w14:paraId="10C2B6BF" w14:textId="77777777" w:rsidR="006F466F" w:rsidRDefault="006F466F" w:rsidP="006F466F">
      <w:pPr>
        <w:widowControl/>
        <w:numPr>
          <w:ilvl w:val="0"/>
          <w:numId w:val="231"/>
        </w:numPr>
        <w:spacing w:before="100" w:beforeAutospacing="1" w:after="100" w:afterAutospacing="1"/>
        <w:jc w:val="left"/>
      </w:pPr>
      <w:r>
        <w:rPr>
          <w:rStyle w:val="af1"/>
        </w:rPr>
        <w:t>逻辑</w:t>
      </w:r>
      <w:r>
        <w:t>：</w:t>
      </w:r>
      <w:r>
        <w:t xml:space="preserve">TMTG </w:t>
      </w:r>
      <w:r>
        <w:t>股价的波动不仅反映了市场对其基本面的担忧，还受到特朗普个人行为和政治因素的显著影响</w:t>
      </w:r>
      <w:r>
        <w:rPr>
          <w:rFonts w:ascii="宋体" w:eastAsia="宋体" w:hAnsi="宋体" w:cs="宋体" w:hint="eastAsia"/>
        </w:rPr>
        <w:t>。</w:t>
      </w:r>
    </w:p>
    <w:p w14:paraId="18E989E4" w14:textId="77777777" w:rsidR="006F466F" w:rsidRDefault="006F466F" w:rsidP="006F466F">
      <w:pPr>
        <w:widowControl/>
        <w:numPr>
          <w:ilvl w:val="0"/>
          <w:numId w:val="231"/>
        </w:numPr>
        <w:spacing w:before="100" w:beforeAutospacing="1" w:after="100" w:afterAutospacing="1"/>
        <w:jc w:val="left"/>
      </w:pPr>
      <w:r>
        <w:rPr>
          <w:rStyle w:val="af1"/>
        </w:rPr>
        <w:t>数据支持</w:t>
      </w:r>
      <w:r>
        <w:t>：公司股价今年已累计下跌</w:t>
      </w:r>
      <w:r>
        <w:t xml:space="preserve"> 40%</w:t>
      </w:r>
      <w:r>
        <w:t>，且在关键事件（如</w:t>
      </w:r>
      <w:r>
        <w:t xml:space="preserve"> SEC </w:t>
      </w:r>
      <w:r>
        <w:t>调查、特朗普发言）后表现出剧烈波动</w:t>
      </w:r>
      <w:r>
        <w:rPr>
          <w:rFonts w:ascii="宋体" w:eastAsia="宋体" w:hAnsi="宋体" w:cs="宋体" w:hint="eastAsia"/>
        </w:rPr>
        <w:t>。</w:t>
      </w:r>
    </w:p>
    <w:p w14:paraId="525BB4C3" w14:textId="77777777" w:rsidR="006F466F" w:rsidRDefault="006F466F" w:rsidP="006F466F">
      <w:pPr>
        <w:pStyle w:val="4"/>
      </w:pPr>
      <w:r>
        <w:t xml:space="preserve">3. </w:t>
      </w:r>
      <w:r>
        <w:rPr>
          <w:rStyle w:val="af1"/>
          <w:b w:val="0"/>
          <w:bCs w:val="0"/>
        </w:rPr>
        <w:t>散户投资者的主导地</w:t>
      </w:r>
      <w:r>
        <w:rPr>
          <w:rStyle w:val="af1"/>
          <w:rFonts w:ascii="宋体" w:eastAsia="宋体" w:hAnsi="宋体" w:cs="宋体" w:hint="eastAsia"/>
          <w:b w:val="0"/>
          <w:bCs w:val="0"/>
        </w:rPr>
        <w:t>位</w:t>
      </w:r>
    </w:p>
    <w:p w14:paraId="23327AE0" w14:textId="77777777" w:rsidR="006F466F" w:rsidRDefault="006F466F" w:rsidP="006F466F">
      <w:pPr>
        <w:widowControl/>
        <w:numPr>
          <w:ilvl w:val="0"/>
          <w:numId w:val="232"/>
        </w:numPr>
        <w:spacing w:before="100" w:beforeAutospacing="1" w:after="100" w:afterAutospacing="1"/>
        <w:jc w:val="left"/>
      </w:pPr>
      <w:r>
        <w:rPr>
          <w:rStyle w:val="af1"/>
        </w:rPr>
        <w:t>逻辑</w:t>
      </w:r>
      <w:r>
        <w:t>：</w:t>
      </w:r>
      <w:r>
        <w:t xml:space="preserve">TMTG </w:t>
      </w:r>
      <w:r>
        <w:t>股票的主要持有者是零售投资者，他们的持仓规模较小且对市场变化更为敏感，使得股价容易受到情绪化交易的影响</w:t>
      </w:r>
      <w:r>
        <w:rPr>
          <w:rFonts w:ascii="宋体" w:eastAsia="宋体" w:hAnsi="宋体" w:cs="宋体" w:hint="eastAsia"/>
        </w:rPr>
        <w:t>。</w:t>
      </w:r>
    </w:p>
    <w:p w14:paraId="62A0BBA4" w14:textId="77777777" w:rsidR="006F466F" w:rsidRDefault="006F466F" w:rsidP="006F466F">
      <w:pPr>
        <w:widowControl/>
        <w:numPr>
          <w:ilvl w:val="0"/>
          <w:numId w:val="232"/>
        </w:numPr>
        <w:spacing w:before="100" w:beforeAutospacing="1" w:after="100" w:afterAutospacing="1"/>
        <w:jc w:val="left"/>
      </w:pPr>
      <w:r>
        <w:rPr>
          <w:rStyle w:val="af1"/>
        </w:rPr>
        <w:lastRenderedPageBreak/>
        <w:t>数据支持</w:t>
      </w:r>
      <w:r>
        <w:t>：公司称超过</w:t>
      </w:r>
      <w:r>
        <w:t xml:space="preserve"> 65 </w:t>
      </w:r>
      <w:r>
        <w:t>万名股东中，只有约</w:t>
      </w:r>
      <w:r>
        <w:t xml:space="preserve"> 2100 </w:t>
      </w:r>
      <w:r>
        <w:t>名投资者持有超过</w:t>
      </w:r>
      <w:r>
        <w:t xml:space="preserve"> 5000 </w:t>
      </w:r>
      <w:r>
        <w:t>股</w:t>
      </w:r>
      <w:r>
        <w:rPr>
          <w:rFonts w:ascii="宋体" w:eastAsia="宋体" w:hAnsi="宋体" w:cs="宋体" w:hint="eastAsia"/>
        </w:rPr>
        <w:t>。</w:t>
      </w:r>
    </w:p>
    <w:p w14:paraId="4B4B5B5E" w14:textId="77777777" w:rsidR="006F466F" w:rsidRDefault="006F466F" w:rsidP="006F466F">
      <w:pPr>
        <w:pStyle w:val="4"/>
      </w:pPr>
      <w:r>
        <w:t xml:space="preserve">4. </w:t>
      </w:r>
      <w:r>
        <w:rPr>
          <w:rStyle w:val="af1"/>
          <w:b w:val="0"/>
          <w:bCs w:val="0"/>
        </w:rPr>
        <w:t>经济和政策环境对股价的影</w:t>
      </w:r>
      <w:r>
        <w:rPr>
          <w:rStyle w:val="af1"/>
          <w:rFonts w:ascii="宋体" w:eastAsia="宋体" w:hAnsi="宋体" w:cs="宋体" w:hint="eastAsia"/>
          <w:b w:val="0"/>
          <w:bCs w:val="0"/>
        </w:rPr>
        <w:t>响</w:t>
      </w:r>
    </w:p>
    <w:p w14:paraId="24FD085B" w14:textId="77777777" w:rsidR="006F466F" w:rsidRDefault="006F466F" w:rsidP="006F466F">
      <w:pPr>
        <w:widowControl/>
        <w:numPr>
          <w:ilvl w:val="0"/>
          <w:numId w:val="233"/>
        </w:numPr>
        <w:spacing w:before="100" w:beforeAutospacing="1" w:after="100" w:afterAutospacing="1"/>
        <w:jc w:val="left"/>
      </w:pPr>
      <w:r>
        <w:rPr>
          <w:rStyle w:val="af1"/>
        </w:rPr>
        <w:t>逻辑</w:t>
      </w:r>
      <w:r>
        <w:t>：特朗普的贸易政策（如新关税）可能对市场和公司基本面构成负面影响，加剧投资者对经济放缓的担忧</w:t>
      </w:r>
      <w:r>
        <w:rPr>
          <w:rFonts w:ascii="宋体" w:eastAsia="宋体" w:hAnsi="宋体" w:cs="宋体" w:hint="eastAsia"/>
        </w:rPr>
        <w:t>。</w:t>
      </w:r>
    </w:p>
    <w:p w14:paraId="1A36516B" w14:textId="77777777" w:rsidR="006F466F" w:rsidRDefault="006F466F" w:rsidP="006F466F">
      <w:pPr>
        <w:widowControl/>
        <w:numPr>
          <w:ilvl w:val="0"/>
          <w:numId w:val="233"/>
        </w:numPr>
        <w:spacing w:before="100" w:beforeAutospacing="1" w:after="100" w:afterAutospacing="1"/>
        <w:jc w:val="left"/>
      </w:pPr>
      <w:r>
        <w:rPr>
          <w:rStyle w:val="af1"/>
        </w:rPr>
        <w:t>数据支持</w:t>
      </w:r>
      <w:r>
        <w:t>：市场在特朗普宣布新关税政策前夕表现疲软，与对经济不确定性的担忧一致</w:t>
      </w:r>
      <w:r>
        <w:rPr>
          <w:rFonts w:ascii="宋体" w:eastAsia="宋体" w:hAnsi="宋体" w:cs="宋体" w:hint="eastAsia"/>
        </w:rPr>
        <w:t>。</w:t>
      </w:r>
    </w:p>
    <w:p w14:paraId="30DE3EDA" w14:textId="77777777" w:rsidR="006F466F" w:rsidRDefault="006F466F" w:rsidP="006F466F">
      <w:pPr>
        <w:pStyle w:val="4"/>
      </w:pPr>
      <w:r>
        <w:t xml:space="preserve">5. </w:t>
      </w:r>
      <w:r>
        <w:rPr>
          <w:rStyle w:val="af1"/>
          <w:b w:val="0"/>
          <w:bCs w:val="0"/>
        </w:rPr>
        <w:t>公司前景的不确定</w:t>
      </w:r>
      <w:r>
        <w:rPr>
          <w:rStyle w:val="af1"/>
          <w:rFonts w:ascii="宋体" w:eastAsia="宋体" w:hAnsi="宋体" w:cs="宋体" w:hint="eastAsia"/>
          <w:b w:val="0"/>
          <w:bCs w:val="0"/>
        </w:rPr>
        <w:t>性</w:t>
      </w:r>
    </w:p>
    <w:p w14:paraId="591E07E3" w14:textId="77777777" w:rsidR="006F466F" w:rsidRDefault="006F466F" w:rsidP="006F466F">
      <w:pPr>
        <w:widowControl/>
        <w:numPr>
          <w:ilvl w:val="0"/>
          <w:numId w:val="234"/>
        </w:numPr>
        <w:spacing w:before="100" w:beforeAutospacing="1" w:after="100" w:afterAutospacing="1"/>
        <w:jc w:val="left"/>
      </w:pPr>
      <w:r>
        <w:rPr>
          <w:rStyle w:val="af1"/>
        </w:rPr>
        <w:t>逻辑</w:t>
      </w:r>
      <w:r>
        <w:t>：尽管</w:t>
      </w:r>
      <w:r>
        <w:t xml:space="preserve"> TMTG </w:t>
      </w:r>
      <w:r>
        <w:t>的股票为部分投资者提供了表达政治支持的渠道，但公司持续亏损和监管问题使得其未来增长前景充满不确定性</w:t>
      </w:r>
      <w:r>
        <w:rPr>
          <w:rFonts w:ascii="宋体" w:eastAsia="宋体" w:hAnsi="宋体" w:cs="宋体" w:hint="eastAsia"/>
        </w:rPr>
        <w:t>。</w:t>
      </w:r>
    </w:p>
    <w:p w14:paraId="70216F5F" w14:textId="77777777" w:rsidR="006F466F" w:rsidRDefault="006F466F" w:rsidP="006F466F">
      <w:pPr>
        <w:widowControl/>
        <w:numPr>
          <w:ilvl w:val="0"/>
          <w:numId w:val="234"/>
        </w:numPr>
        <w:spacing w:before="100" w:beforeAutospacing="1" w:after="100" w:afterAutospacing="1"/>
        <w:jc w:val="left"/>
      </w:pPr>
      <w:r>
        <w:rPr>
          <w:rStyle w:val="af1"/>
        </w:rPr>
        <w:t>数据支持</w:t>
      </w:r>
      <w:r>
        <w:t>：第三季度净亏损</w:t>
      </w:r>
      <w:r>
        <w:t xml:space="preserve"> 1920 </w:t>
      </w:r>
      <w:r>
        <w:t>万美元和持续的</w:t>
      </w:r>
      <w:r>
        <w:t xml:space="preserve"> SEC </w:t>
      </w:r>
      <w:r>
        <w:t>调查反映了公司运营上的挑战</w:t>
      </w:r>
      <w:r>
        <w:rPr>
          <w:rFonts w:ascii="宋体" w:eastAsia="宋体" w:hAnsi="宋体" w:cs="宋体" w:hint="eastAsia"/>
        </w:rPr>
        <w:t>。</w:t>
      </w:r>
    </w:p>
    <w:p w14:paraId="4DBA7C88" w14:textId="77777777" w:rsidR="006F466F" w:rsidRDefault="006F466F" w:rsidP="006F466F">
      <w:r>
        <w:pict w14:anchorId="3C17E184">
          <v:rect id="_x0000_i1183" style="width:0;height:1.5pt" o:hralign="center" o:hrstd="t" o:hr="t" fillcolor="#a0a0a0" stroked="f"/>
        </w:pict>
      </w:r>
    </w:p>
    <w:p w14:paraId="0648525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1F8B7A6C" w14:textId="77777777" w:rsidR="006F466F" w:rsidRDefault="006F466F" w:rsidP="006F466F">
      <w:pPr>
        <w:pStyle w:val="ae"/>
      </w:pPr>
      <w:r>
        <w:rPr>
          <w:rFonts w:ascii="宋体" w:eastAsia="宋体" w:hAnsi="宋体" w:cs="宋体" w:hint="eastAsia"/>
        </w:rPr>
        <w:t>文章通过分析</w:t>
      </w:r>
      <w:r>
        <w:t xml:space="preserve"> TMTG </w:t>
      </w:r>
      <w:r>
        <w:rPr>
          <w:rFonts w:ascii="宋体" w:eastAsia="宋体" w:hAnsi="宋体" w:cs="宋体" w:hint="eastAsia"/>
        </w:rPr>
        <w:t>的股票出售计划、股价波动、市场动态以及外部经济和政策环境，揭示了当前围绕该公司的不确定性。尽管</w:t>
      </w:r>
      <w:r>
        <w:t xml:space="preserve"> TMTG </w:t>
      </w:r>
      <w:r>
        <w:rPr>
          <w:rFonts w:ascii="宋体" w:eastAsia="宋体" w:hAnsi="宋体" w:cs="宋体" w:hint="eastAsia"/>
        </w:rPr>
        <w:t>股票受到散户投资者的强烈关注，但其大规模出售计划和特朗普个人持股的潜在抛售引发了市场的担忧。结合政策动态和公司财务表现，作者清晰地描绘了</w:t>
      </w:r>
      <w:r>
        <w:t xml:space="preserve"> TMTG </w:t>
      </w:r>
      <w:r>
        <w:rPr>
          <w:rFonts w:ascii="宋体" w:eastAsia="宋体" w:hAnsi="宋体" w:cs="宋体" w:hint="eastAsia"/>
        </w:rPr>
        <w:t>在当前复杂背景下的风险和挑战，为读者提供了全面的市场洞察。</w:t>
      </w:r>
    </w:p>
    <w:p w14:paraId="44E43828" w14:textId="77777777" w:rsidR="006F466F" w:rsidRDefault="006F466F" w:rsidP="006F466F">
      <w:r>
        <w:rPr>
          <w:rStyle w:val="messagemessagemetadatatextfxy5"/>
        </w:rPr>
        <w:t>6:43 AM</w:t>
      </w:r>
    </w:p>
    <w:p w14:paraId="024B35D8"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A5D54BF" w14:textId="77777777" w:rsidR="006F466F" w:rsidRDefault="006F466F" w:rsidP="006F466F">
      <w:pPr>
        <w:rPr>
          <w:rStyle w:val="af"/>
        </w:rPr>
      </w:pPr>
      <w:r>
        <w:fldChar w:fldCharType="begin"/>
      </w:r>
      <w:r>
        <w:instrText>HYPERLINK "https://pfst.cf2.poecdn.net/base/application/3d987627b78cd9016e0937326345e3535c057914778d37315288557e954e2516?pmaid=335365711" \t "_blank"</w:instrText>
      </w:r>
      <w:r>
        <w:fldChar w:fldCharType="separate"/>
      </w:r>
    </w:p>
    <w:p w14:paraId="0988DC7D" w14:textId="77777777" w:rsidR="006F466F" w:rsidRDefault="006F466F" w:rsidP="006F466F">
      <w:r>
        <w:rPr>
          <w:color w:val="0000FF"/>
          <w:u w:val="single"/>
        </w:rPr>
        <w:t>Tesla suffers worst quarter since 2022 as deliveries tumble.pdf</w:t>
      </w:r>
    </w:p>
    <w:p w14:paraId="627F5B42"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 MB</w:t>
      </w:r>
    </w:p>
    <w:p w14:paraId="4ADCE77D" w14:textId="77777777" w:rsidR="006F466F" w:rsidRDefault="006F466F" w:rsidP="006F466F">
      <w:r>
        <w:fldChar w:fldCharType="end"/>
      </w:r>
    </w:p>
    <w:p w14:paraId="17A9918F" w14:textId="77777777" w:rsidR="006F466F" w:rsidRDefault="006F466F" w:rsidP="006F466F">
      <w:r>
        <w:rPr>
          <w:rStyle w:val="messagemessagemetadatatextfxy5"/>
        </w:rPr>
        <w:t>6:43 AM</w:t>
      </w:r>
    </w:p>
    <w:p w14:paraId="5F41EB0C" w14:textId="77777777" w:rsidR="006F466F" w:rsidRDefault="006F466F" w:rsidP="006F466F">
      <w:pPr>
        <w:rPr>
          <w:rStyle w:val="af"/>
        </w:rPr>
      </w:pPr>
      <w:r>
        <w:fldChar w:fldCharType="begin"/>
      </w:r>
      <w:r>
        <w:instrText>HYPERLINK "/GPT-4o" \t "_blank"</w:instrText>
      </w:r>
      <w:r>
        <w:fldChar w:fldCharType="separate"/>
      </w:r>
    </w:p>
    <w:p w14:paraId="7EE30BDD" w14:textId="0CF344DA" w:rsidR="006F466F" w:rsidRDefault="006F466F" w:rsidP="006F466F">
      <w:r>
        <w:rPr>
          <w:noProof/>
          <w:color w:val="0000FF"/>
        </w:rPr>
        <w:drawing>
          <wp:inline distT="0" distB="0" distL="0" distR="0" wp14:anchorId="7B33563F" wp14:editId="06003ADD">
            <wp:extent cx="190500" cy="190500"/>
            <wp:effectExtent l="0" t="0" r="0" b="0"/>
            <wp:docPr id="1558573751" name="图片 1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74B1BB0" w14:textId="77777777" w:rsidR="006F466F" w:rsidRDefault="006F466F" w:rsidP="006F466F">
      <w:pPr>
        <w:pStyle w:val="ae"/>
        <w:rPr>
          <w:color w:val="0000FF"/>
          <w:u w:val="single"/>
        </w:rPr>
      </w:pPr>
      <w:r>
        <w:rPr>
          <w:color w:val="0000FF"/>
          <w:u w:val="single"/>
        </w:rPr>
        <w:t>GPT-4o</w:t>
      </w:r>
    </w:p>
    <w:p w14:paraId="47721943" w14:textId="77777777" w:rsidR="006F466F" w:rsidRDefault="006F466F" w:rsidP="006F466F">
      <w:r>
        <w:lastRenderedPageBreak/>
        <w:fldChar w:fldCharType="end"/>
      </w:r>
    </w:p>
    <w:p w14:paraId="7F3FEF82" w14:textId="77777777" w:rsidR="006F466F" w:rsidRDefault="006F466F" w:rsidP="006F466F">
      <w:r>
        <w:t>Poe</w:t>
      </w:r>
    </w:p>
    <w:p w14:paraId="52D45C11"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37DCCC2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特斯拉在</w:t>
      </w:r>
      <w:r>
        <w:rPr>
          <w:rStyle w:val="af1"/>
          <w:rFonts w:eastAsiaTheme="majorEastAsia"/>
        </w:rPr>
        <w:t xml:space="preserve"> 2025 </w:t>
      </w:r>
      <w:r>
        <w:rPr>
          <w:rStyle w:val="af1"/>
          <w:rFonts w:eastAsiaTheme="majorEastAsia"/>
        </w:rPr>
        <w:t>年第一季度的交付量显著下滑，标志着其自</w:t>
      </w:r>
      <w:r>
        <w:rPr>
          <w:rStyle w:val="af1"/>
          <w:rFonts w:eastAsiaTheme="majorEastAsia"/>
        </w:rPr>
        <w:t xml:space="preserve"> 2022 </w:t>
      </w:r>
      <w:r>
        <w:rPr>
          <w:rStyle w:val="af1"/>
          <w:rFonts w:eastAsiaTheme="majorEastAsia"/>
        </w:rPr>
        <w:t>年以来最糟糕的季度表现。这主要受到欧洲消费者抵制、中国市场竞争加剧以及美国市场需求疲软的多重影响。同时，埃隆</w:t>
      </w:r>
      <w:r>
        <w:rPr>
          <w:rStyle w:val="af1"/>
          <w:rFonts w:eastAsiaTheme="majorEastAsia"/>
        </w:rPr>
        <w:t>·</w:t>
      </w:r>
      <w:r>
        <w:rPr>
          <w:rStyle w:val="af1"/>
          <w:rFonts w:eastAsiaTheme="majorEastAsia"/>
        </w:rPr>
        <w:t>马斯克的政治干预和品牌管理问题进一步加剧了特斯拉的困境。尽管推出升级版</w:t>
      </w:r>
      <w:r>
        <w:rPr>
          <w:rStyle w:val="af1"/>
          <w:rFonts w:eastAsiaTheme="majorEastAsia"/>
        </w:rPr>
        <w:t xml:space="preserve"> Model Y </w:t>
      </w:r>
      <w:r>
        <w:rPr>
          <w:rStyle w:val="af1"/>
          <w:rFonts w:eastAsiaTheme="majorEastAsia"/>
        </w:rPr>
        <w:t>并计划开发新车型以提振需求，但公司短期内仍面临严重挑战，且这些问题大多是内部原因造成的</w:t>
      </w:r>
      <w:r>
        <w:rPr>
          <w:rStyle w:val="af1"/>
          <w:rFonts w:ascii="宋体" w:eastAsia="宋体" w:hAnsi="宋体" w:cs="宋体" w:hint="eastAsia"/>
        </w:rPr>
        <w:t>。</w:t>
      </w:r>
    </w:p>
    <w:p w14:paraId="2C917F37" w14:textId="77777777" w:rsidR="006F466F" w:rsidRDefault="006F466F" w:rsidP="006F466F">
      <w:r>
        <w:pict w14:anchorId="7B80B228">
          <v:rect id="_x0000_i1185" style="width:0;height:1.5pt" o:hralign="center" o:hrstd="t" o:hr="t" fillcolor="#a0a0a0" stroked="f"/>
        </w:pict>
      </w:r>
    </w:p>
    <w:p w14:paraId="64CA228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399C05DD" w14:textId="77777777" w:rsidR="006F466F" w:rsidRDefault="006F466F" w:rsidP="006F466F">
      <w:pPr>
        <w:pStyle w:val="4"/>
      </w:pPr>
      <w:r>
        <w:t xml:space="preserve">1. </w:t>
      </w:r>
      <w:r>
        <w:rPr>
          <w:rStyle w:val="af1"/>
          <w:b w:val="0"/>
          <w:bCs w:val="0"/>
        </w:rPr>
        <w:t>交付量大幅下</w:t>
      </w:r>
      <w:r>
        <w:rPr>
          <w:rStyle w:val="af1"/>
          <w:rFonts w:ascii="宋体" w:eastAsia="宋体" w:hAnsi="宋体" w:cs="宋体" w:hint="eastAsia"/>
          <w:b w:val="0"/>
          <w:bCs w:val="0"/>
        </w:rPr>
        <w:t>降</w:t>
      </w:r>
    </w:p>
    <w:p w14:paraId="3199C12F" w14:textId="77777777" w:rsidR="006F466F" w:rsidRDefault="006F466F" w:rsidP="006F466F">
      <w:pPr>
        <w:widowControl/>
        <w:numPr>
          <w:ilvl w:val="0"/>
          <w:numId w:val="235"/>
        </w:numPr>
        <w:spacing w:before="100" w:beforeAutospacing="1" w:after="100" w:afterAutospacing="1"/>
        <w:jc w:val="left"/>
      </w:pPr>
      <w:r>
        <w:rPr>
          <w:rStyle w:val="af1"/>
        </w:rPr>
        <w:t>交付数据</w:t>
      </w:r>
      <w:r>
        <w:t>：</w:t>
      </w:r>
      <w:r>
        <w:t xml:space="preserve">2025 </w:t>
      </w:r>
      <w:r>
        <w:t>年第一季度特斯拉交付了</w:t>
      </w:r>
      <w:r>
        <w:t xml:space="preserve"> </w:t>
      </w:r>
      <w:r>
        <w:rPr>
          <w:rStyle w:val="af1"/>
        </w:rPr>
        <w:t xml:space="preserve">336,681 </w:t>
      </w:r>
      <w:r>
        <w:rPr>
          <w:rStyle w:val="af1"/>
        </w:rPr>
        <w:t>辆汽车</w:t>
      </w:r>
      <w:r>
        <w:t>，远低于分析师预测的</w:t>
      </w:r>
      <w:r>
        <w:t xml:space="preserve"> </w:t>
      </w:r>
      <w:r>
        <w:rPr>
          <w:rStyle w:val="af1"/>
        </w:rPr>
        <w:t xml:space="preserve">390,000 </w:t>
      </w:r>
      <w:r>
        <w:rPr>
          <w:rStyle w:val="af1"/>
        </w:rPr>
        <w:t>辆</w:t>
      </w:r>
      <w:r>
        <w:t>，也低于去年同期的</w:t>
      </w:r>
      <w:r>
        <w:t xml:space="preserve"> </w:t>
      </w:r>
      <w:r>
        <w:rPr>
          <w:rStyle w:val="af1"/>
        </w:rPr>
        <w:t xml:space="preserve">387,000 </w:t>
      </w:r>
      <w:r>
        <w:rPr>
          <w:rStyle w:val="af1"/>
        </w:rPr>
        <w:t>辆</w:t>
      </w:r>
      <w:r>
        <w:rPr>
          <w:rFonts w:ascii="宋体" w:eastAsia="宋体" w:hAnsi="宋体" w:cs="宋体" w:hint="eastAsia"/>
        </w:rPr>
        <w:t>。</w:t>
      </w:r>
    </w:p>
    <w:p w14:paraId="7294F001" w14:textId="77777777" w:rsidR="006F466F" w:rsidRDefault="006F466F" w:rsidP="006F466F">
      <w:pPr>
        <w:widowControl/>
        <w:numPr>
          <w:ilvl w:val="0"/>
          <w:numId w:val="235"/>
        </w:numPr>
        <w:spacing w:before="100" w:beforeAutospacing="1" w:after="100" w:afterAutospacing="1"/>
        <w:jc w:val="left"/>
      </w:pPr>
      <w:r>
        <w:rPr>
          <w:rStyle w:val="af1"/>
        </w:rPr>
        <w:t>市场份额下降</w:t>
      </w:r>
      <w:r>
        <w:t>：在中国市场，特斯拉的电池纯电动车（</w:t>
      </w:r>
      <w:r>
        <w:t>BEV</w:t>
      </w:r>
      <w:r>
        <w:t>）市场份额从一年前的</w:t>
      </w:r>
      <w:r>
        <w:t xml:space="preserve"> </w:t>
      </w:r>
      <w:r>
        <w:rPr>
          <w:rStyle w:val="af1"/>
        </w:rPr>
        <w:t>12%</w:t>
      </w:r>
      <w:r>
        <w:t xml:space="preserve"> </w:t>
      </w:r>
      <w:r>
        <w:t>降至</w:t>
      </w:r>
      <w:r>
        <w:t xml:space="preserve"> </w:t>
      </w:r>
      <w:r>
        <w:rPr>
          <w:rStyle w:val="af1"/>
        </w:rPr>
        <w:t>7%</w:t>
      </w:r>
      <w:r>
        <w:rPr>
          <w:rFonts w:ascii="宋体" w:eastAsia="宋体" w:hAnsi="宋体" w:cs="宋体" w:hint="eastAsia"/>
        </w:rPr>
        <w:t>。</w:t>
      </w:r>
    </w:p>
    <w:p w14:paraId="56C83E96" w14:textId="77777777" w:rsidR="006F466F" w:rsidRDefault="006F466F" w:rsidP="006F466F">
      <w:pPr>
        <w:pStyle w:val="4"/>
      </w:pPr>
      <w:r>
        <w:t xml:space="preserve">2. </w:t>
      </w:r>
      <w:r>
        <w:rPr>
          <w:rStyle w:val="af1"/>
          <w:b w:val="0"/>
          <w:bCs w:val="0"/>
        </w:rPr>
        <w:t>竞争对手表现优</w:t>
      </w:r>
      <w:r>
        <w:rPr>
          <w:rStyle w:val="af1"/>
          <w:rFonts w:ascii="宋体" w:eastAsia="宋体" w:hAnsi="宋体" w:cs="宋体" w:hint="eastAsia"/>
          <w:b w:val="0"/>
          <w:bCs w:val="0"/>
        </w:rPr>
        <w:t>异</w:t>
      </w:r>
    </w:p>
    <w:p w14:paraId="5B15F3CE" w14:textId="77777777" w:rsidR="006F466F" w:rsidRDefault="006F466F" w:rsidP="006F466F">
      <w:pPr>
        <w:widowControl/>
        <w:numPr>
          <w:ilvl w:val="0"/>
          <w:numId w:val="236"/>
        </w:numPr>
        <w:spacing w:before="100" w:beforeAutospacing="1" w:after="100" w:afterAutospacing="1"/>
        <w:jc w:val="left"/>
      </w:pPr>
      <w:r>
        <w:t>比亚迪（</w:t>
      </w:r>
      <w:r>
        <w:t>BYD</w:t>
      </w:r>
      <w:r>
        <w:t>）在同一季度售出了</w:t>
      </w:r>
      <w:r>
        <w:t xml:space="preserve"> </w:t>
      </w:r>
      <w:r>
        <w:rPr>
          <w:rStyle w:val="af1"/>
        </w:rPr>
        <w:t xml:space="preserve">416,388 </w:t>
      </w:r>
      <w:r>
        <w:rPr>
          <w:rStyle w:val="af1"/>
        </w:rPr>
        <w:t>辆电动车</w:t>
      </w:r>
      <w:r>
        <w:t>，重新夺回全球销量冠军</w:t>
      </w:r>
      <w:r>
        <w:rPr>
          <w:rFonts w:ascii="宋体" w:eastAsia="宋体" w:hAnsi="宋体" w:cs="宋体" w:hint="eastAsia"/>
        </w:rPr>
        <w:t>。</w:t>
      </w:r>
    </w:p>
    <w:p w14:paraId="74371494" w14:textId="77777777" w:rsidR="006F466F" w:rsidRDefault="006F466F" w:rsidP="006F466F">
      <w:pPr>
        <w:widowControl/>
        <w:numPr>
          <w:ilvl w:val="0"/>
          <w:numId w:val="236"/>
        </w:numPr>
        <w:spacing w:before="100" w:beforeAutospacing="1" w:after="100" w:afterAutospacing="1"/>
        <w:jc w:val="left"/>
      </w:pPr>
      <w:r>
        <w:t>特斯拉还面临宝马、大众等传统车企在电动车领域的激烈竞争</w:t>
      </w:r>
      <w:r>
        <w:rPr>
          <w:rFonts w:ascii="宋体" w:eastAsia="宋体" w:hAnsi="宋体" w:cs="宋体" w:hint="eastAsia"/>
        </w:rPr>
        <w:t>。</w:t>
      </w:r>
    </w:p>
    <w:p w14:paraId="001D5D71" w14:textId="77777777" w:rsidR="006F466F" w:rsidRDefault="006F466F" w:rsidP="006F466F">
      <w:pPr>
        <w:pStyle w:val="4"/>
      </w:pPr>
      <w:r>
        <w:t xml:space="preserve">3. </w:t>
      </w:r>
      <w:r>
        <w:rPr>
          <w:rStyle w:val="af1"/>
          <w:b w:val="0"/>
          <w:bCs w:val="0"/>
        </w:rPr>
        <w:t>品牌和管理问</w:t>
      </w:r>
      <w:r>
        <w:rPr>
          <w:rStyle w:val="af1"/>
          <w:rFonts w:ascii="宋体" w:eastAsia="宋体" w:hAnsi="宋体" w:cs="宋体" w:hint="eastAsia"/>
          <w:b w:val="0"/>
          <w:bCs w:val="0"/>
        </w:rPr>
        <w:t>题</w:t>
      </w:r>
    </w:p>
    <w:p w14:paraId="01966C48" w14:textId="77777777" w:rsidR="006F466F" w:rsidRDefault="006F466F" w:rsidP="006F466F">
      <w:pPr>
        <w:widowControl/>
        <w:numPr>
          <w:ilvl w:val="0"/>
          <w:numId w:val="237"/>
        </w:numPr>
        <w:spacing w:before="100" w:beforeAutospacing="1" w:after="100" w:afterAutospacing="1"/>
        <w:jc w:val="left"/>
      </w:pPr>
      <w:r>
        <w:t>马斯克的政治干预和争议行为（如支持右翼政治活动）对特斯拉品牌形象造成了损害，尤其是在欧洲市场</w:t>
      </w:r>
      <w:r>
        <w:rPr>
          <w:rFonts w:ascii="宋体" w:eastAsia="宋体" w:hAnsi="宋体" w:cs="宋体" w:hint="eastAsia"/>
        </w:rPr>
        <w:t>。</w:t>
      </w:r>
    </w:p>
    <w:p w14:paraId="02C4AA6D" w14:textId="77777777" w:rsidR="006F466F" w:rsidRDefault="006F466F" w:rsidP="006F466F">
      <w:pPr>
        <w:widowControl/>
        <w:numPr>
          <w:ilvl w:val="0"/>
          <w:numId w:val="237"/>
        </w:numPr>
        <w:spacing w:before="100" w:beforeAutospacing="1" w:after="100" w:afterAutospacing="1"/>
        <w:jc w:val="left"/>
      </w:pPr>
      <w:r>
        <w:t>消费者推迟购买，等待新车型（如升级版</w:t>
      </w:r>
      <w:r>
        <w:t xml:space="preserve"> Model Y </w:t>
      </w:r>
      <w:r>
        <w:t>和即将推出的低价车型）</w:t>
      </w:r>
      <w:r>
        <w:rPr>
          <w:rFonts w:ascii="宋体" w:eastAsia="宋体" w:hAnsi="宋体" w:cs="宋体" w:hint="eastAsia"/>
        </w:rPr>
        <w:t>。</w:t>
      </w:r>
    </w:p>
    <w:p w14:paraId="4DCAD626" w14:textId="77777777" w:rsidR="006F466F" w:rsidRDefault="006F466F" w:rsidP="006F466F">
      <w:pPr>
        <w:pStyle w:val="4"/>
      </w:pPr>
      <w:r>
        <w:t xml:space="preserve">4. </w:t>
      </w:r>
      <w:r>
        <w:rPr>
          <w:rStyle w:val="af1"/>
          <w:b w:val="0"/>
          <w:bCs w:val="0"/>
        </w:rPr>
        <w:t>生产与质量问</w:t>
      </w:r>
      <w:r>
        <w:rPr>
          <w:rStyle w:val="af1"/>
          <w:rFonts w:ascii="宋体" w:eastAsia="宋体" w:hAnsi="宋体" w:cs="宋体" w:hint="eastAsia"/>
          <w:b w:val="0"/>
          <w:bCs w:val="0"/>
        </w:rPr>
        <w:t>题</w:t>
      </w:r>
    </w:p>
    <w:p w14:paraId="798657F4" w14:textId="77777777" w:rsidR="006F466F" w:rsidRDefault="006F466F" w:rsidP="006F466F">
      <w:pPr>
        <w:widowControl/>
        <w:numPr>
          <w:ilvl w:val="0"/>
          <w:numId w:val="238"/>
        </w:numPr>
        <w:spacing w:before="100" w:beforeAutospacing="1" w:after="100" w:afterAutospacing="1"/>
        <w:jc w:val="left"/>
      </w:pPr>
      <w:r>
        <w:t xml:space="preserve">Model Y </w:t>
      </w:r>
      <w:r>
        <w:t>的生产线转换导致了数周的停产，进一步拖累了交付量</w:t>
      </w:r>
      <w:r>
        <w:rPr>
          <w:rFonts w:ascii="宋体" w:eastAsia="宋体" w:hAnsi="宋体" w:cs="宋体" w:hint="eastAsia"/>
        </w:rPr>
        <w:t>。</w:t>
      </w:r>
    </w:p>
    <w:p w14:paraId="31E92EEB" w14:textId="77777777" w:rsidR="006F466F" w:rsidRDefault="006F466F" w:rsidP="006F466F">
      <w:pPr>
        <w:widowControl/>
        <w:numPr>
          <w:ilvl w:val="0"/>
          <w:numId w:val="238"/>
        </w:numPr>
        <w:spacing w:before="100" w:beforeAutospacing="1" w:after="100" w:afterAutospacing="1"/>
        <w:jc w:val="left"/>
      </w:pPr>
      <w:r>
        <w:lastRenderedPageBreak/>
        <w:t>特斯拉因质量问题召回了</w:t>
      </w:r>
      <w:r>
        <w:t xml:space="preserve"> </w:t>
      </w:r>
      <w:r>
        <w:rPr>
          <w:rStyle w:val="af1"/>
        </w:rPr>
        <w:t xml:space="preserve">46,000 </w:t>
      </w:r>
      <w:r>
        <w:rPr>
          <w:rStyle w:val="af1"/>
        </w:rPr>
        <w:t>辆</w:t>
      </w:r>
      <w:r>
        <w:rPr>
          <w:rStyle w:val="af1"/>
        </w:rPr>
        <w:t xml:space="preserve"> Cybertruck</w:t>
      </w:r>
      <w:r>
        <w:t>，更是加剧了品牌危机</w:t>
      </w:r>
      <w:r>
        <w:rPr>
          <w:rFonts w:ascii="宋体" w:eastAsia="宋体" w:hAnsi="宋体" w:cs="宋体" w:hint="eastAsia"/>
        </w:rPr>
        <w:t>。</w:t>
      </w:r>
    </w:p>
    <w:p w14:paraId="59B9A9D6" w14:textId="77777777" w:rsidR="006F466F" w:rsidRDefault="006F466F" w:rsidP="006F466F">
      <w:pPr>
        <w:pStyle w:val="4"/>
      </w:pPr>
      <w:r>
        <w:t xml:space="preserve">5. </w:t>
      </w:r>
      <w:r>
        <w:rPr>
          <w:rStyle w:val="af1"/>
          <w:b w:val="0"/>
          <w:bCs w:val="0"/>
        </w:rPr>
        <w:t>股价表现与投资者反</w:t>
      </w:r>
      <w:r>
        <w:rPr>
          <w:rStyle w:val="af1"/>
          <w:rFonts w:ascii="宋体" w:eastAsia="宋体" w:hAnsi="宋体" w:cs="宋体" w:hint="eastAsia"/>
          <w:b w:val="0"/>
          <w:bCs w:val="0"/>
        </w:rPr>
        <w:t>应</w:t>
      </w:r>
    </w:p>
    <w:p w14:paraId="42B566FC" w14:textId="77777777" w:rsidR="006F466F" w:rsidRDefault="006F466F" w:rsidP="006F466F">
      <w:pPr>
        <w:widowControl/>
        <w:numPr>
          <w:ilvl w:val="0"/>
          <w:numId w:val="239"/>
        </w:numPr>
        <w:spacing w:before="100" w:beforeAutospacing="1" w:after="100" w:afterAutospacing="1"/>
        <w:jc w:val="left"/>
      </w:pPr>
      <w:r>
        <w:t>特斯拉股票从</w:t>
      </w:r>
      <w:r>
        <w:t xml:space="preserve"> 2021 </w:t>
      </w:r>
      <w:r>
        <w:t>年高点下跌超过</w:t>
      </w:r>
      <w:r>
        <w:t xml:space="preserve"> </w:t>
      </w:r>
      <w:r>
        <w:rPr>
          <w:rStyle w:val="af1"/>
        </w:rPr>
        <w:t>40%</w:t>
      </w:r>
      <w:r>
        <w:t>，近期因市场对马斯克的批评而继续承压</w:t>
      </w:r>
      <w:r>
        <w:rPr>
          <w:rFonts w:ascii="宋体" w:eastAsia="宋体" w:hAnsi="宋体" w:cs="宋体" w:hint="eastAsia"/>
        </w:rPr>
        <w:t>。</w:t>
      </w:r>
    </w:p>
    <w:p w14:paraId="443CAF22" w14:textId="77777777" w:rsidR="006F466F" w:rsidRDefault="006F466F" w:rsidP="006F466F">
      <w:pPr>
        <w:widowControl/>
        <w:numPr>
          <w:ilvl w:val="0"/>
          <w:numId w:val="239"/>
        </w:numPr>
        <w:spacing w:before="100" w:beforeAutospacing="1" w:after="100" w:afterAutospacing="1"/>
        <w:jc w:val="left"/>
      </w:pPr>
      <w:r>
        <w:t>马斯克在员工大会上呼吁员工继续持有公司股票，并强调自动驾驶技术将是未来增长的关键</w:t>
      </w:r>
      <w:r>
        <w:rPr>
          <w:rFonts w:ascii="宋体" w:eastAsia="宋体" w:hAnsi="宋体" w:cs="宋体" w:hint="eastAsia"/>
        </w:rPr>
        <w:t>。</w:t>
      </w:r>
    </w:p>
    <w:p w14:paraId="6717802B" w14:textId="77777777" w:rsidR="006F466F" w:rsidRDefault="006F466F" w:rsidP="006F466F">
      <w:pPr>
        <w:pStyle w:val="4"/>
      </w:pPr>
      <w:r>
        <w:t xml:space="preserve">6. </w:t>
      </w:r>
      <w:r>
        <w:rPr>
          <w:rStyle w:val="af1"/>
          <w:b w:val="0"/>
          <w:bCs w:val="0"/>
        </w:rPr>
        <w:t>美国市场表</w:t>
      </w:r>
      <w:r>
        <w:rPr>
          <w:rStyle w:val="af1"/>
          <w:rFonts w:ascii="宋体" w:eastAsia="宋体" w:hAnsi="宋体" w:cs="宋体" w:hint="eastAsia"/>
          <w:b w:val="0"/>
          <w:bCs w:val="0"/>
        </w:rPr>
        <w:t>现</w:t>
      </w:r>
    </w:p>
    <w:p w14:paraId="0B9CE324" w14:textId="77777777" w:rsidR="006F466F" w:rsidRDefault="006F466F" w:rsidP="006F466F">
      <w:pPr>
        <w:widowControl/>
        <w:numPr>
          <w:ilvl w:val="0"/>
          <w:numId w:val="240"/>
        </w:numPr>
        <w:spacing w:before="100" w:beforeAutospacing="1" w:after="100" w:afterAutospacing="1"/>
        <w:jc w:val="left"/>
      </w:pPr>
      <w:r>
        <w:t>特斯拉在美国市场的交付量同比下降</w:t>
      </w:r>
      <w:r>
        <w:t xml:space="preserve"> </w:t>
      </w:r>
      <w:r>
        <w:rPr>
          <w:rStyle w:val="af1"/>
        </w:rPr>
        <w:t>11%</w:t>
      </w:r>
      <w:r>
        <w:t>，而通用汽车同期销量增长</w:t>
      </w:r>
      <w:r>
        <w:t xml:space="preserve"> </w:t>
      </w:r>
      <w:r>
        <w:rPr>
          <w:rStyle w:val="af1"/>
        </w:rPr>
        <w:t>17%</w:t>
      </w:r>
      <w:r>
        <w:rPr>
          <w:rFonts w:ascii="宋体" w:eastAsia="宋体" w:hAnsi="宋体" w:cs="宋体" w:hint="eastAsia"/>
        </w:rPr>
        <w:t>。</w:t>
      </w:r>
    </w:p>
    <w:p w14:paraId="1CC296AD" w14:textId="77777777" w:rsidR="006F466F" w:rsidRDefault="006F466F" w:rsidP="006F466F">
      <w:pPr>
        <w:widowControl/>
        <w:numPr>
          <w:ilvl w:val="0"/>
          <w:numId w:val="240"/>
        </w:numPr>
        <w:spacing w:before="100" w:beforeAutospacing="1" w:after="100" w:afterAutospacing="1"/>
        <w:jc w:val="left"/>
      </w:pPr>
      <w:r>
        <w:t>消费者并未如预期在汽车关税实施前大量购买特斯拉汽车</w:t>
      </w:r>
      <w:r>
        <w:rPr>
          <w:rFonts w:ascii="宋体" w:eastAsia="宋体" w:hAnsi="宋体" w:cs="宋体" w:hint="eastAsia"/>
        </w:rPr>
        <w:t>。</w:t>
      </w:r>
    </w:p>
    <w:p w14:paraId="701B1FF8" w14:textId="77777777" w:rsidR="006F466F" w:rsidRDefault="006F466F" w:rsidP="006F466F">
      <w:r>
        <w:pict w14:anchorId="133FB1BA">
          <v:rect id="_x0000_i1186" style="width:0;height:1.5pt" o:hralign="center" o:hrstd="t" o:hr="t" fillcolor="#a0a0a0" stroked="f"/>
        </w:pict>
      </w:r>
    </w:p>
    <w:p w14:paraId="5BA664FA"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197CBCA4" w14:textId="77777777" w:rsidR="006F466F" w:rsidRDefault="006F466F" w:rsidP="006F466F">
      <w:pPr>
        <w:pStyle w:val="4"/>
      </w:pPr>
      <w:r>
        <w:t xml:space="preserve">1. </w:t>
      </w:r>
      <w:r>
        <w:rPr>
          <w:rStyle w:val="af1"/>
          <w:b w:val="0"/>
          <w:bCs w:val="0"/>
        </w:rPr>
        <w:t>数据证实交付量下</w:t>
      </w:r>
      <w:r>
        <w:rPr>
          <w:rStyle w:val="af1"/>
          <w:rFonts w:ascii="宋体" w:eastAsia="宋体" w:hAnsi="宋体" w:cs="宋体" w:hint="eastAsia"/>
          <w:b w:val="0"/>
          <w:bCs w:val="0"/>
        </w:rPr>
        <w:t>滑</w:t>
      </w:r>
    </w:p>
    <w:p w14:paraId="615D8FAE" w14:textId="77777777" w:rsidR="006F466F" w:rsidRDefault="006F466F" w:rsidP="006F466F">
      <w:pPr>
        <w:widowControl/>
        <w:numPr>
          <w:ilvl w:val="0"/>
          <w:numId w:val="241"/>
        </w:numPr>
        <w:spacing w:before="100" w:beforeAutospacing="1" w:after="100" w:afterAutospacing="1"/>
        <w:jc w:val="left"/>
      </w:pPr>
      <w:r>
        <w:t>特斯拉的交付量显著低于市场预期和去年同期水平，明确反映出其市场需求疲软</w:t>
      </w:r>
      <w:r>
        <w:rPr>
          <w:rFonts w:ascii="宋体" w:eastAsia="宋体" w:hAnsi="宋体" w:cs="宋体" w:hint="eastAsia"/>
        </w:rPr>
        <w:t>。</w:t>
      </w:r>
    </w:p>
    <w:p w14:paraId="5D5DF793" w14:textId="77777777" w:rsidR="006F466F" w:rsidRDefault="006F466F" w:rsidP="006F466F">
      <w:pPr>
        <w:widowControl/>
        <w:numPr>
          <w:ilvl w:val="0"/>
          <w:numId w:val="241"/>
        </w:numPr>
        <w:spacing w:before="100" w:beforeAutospacing="1" w:after="100" w:afterAutospacing="1"/>
        <w:jc w:val="left"/>
      </w:pPr>
      <w:r>
        <w:t>比亚迪等竞争对手的强劲表现进一步突出了特斯拉在全球电动车市场中的相对劣势</w:t>
      </w:r>
      <w:r>
        <w:rPr>
          <w:rFonts w:ascii="宋体" w:eastAsia="宋体" w:hAnsi="宋体" w:cs="宋体" w:hint="eastAsia"/>
        </w:rPr>
        <w:t>。</w:t>
      </w:r>
    </w:p>
    <w:p w14:paraId="78EFBBC8" w14:textId="77777777" w:rsidR="006F466F" w:rsidRDefault="006F466F" w:rsidP="006F466F">
      <w:pPr>
        <w:pStyle w:val="4"/>
      </w:pPr>
      <w:r>
        <w:t xml:space="preserve">2. </w:t>
      </w:r>
      <w:r>
        <w:rPr>
          <w:rStyle w:val="af1"/>
          <w:b w:val="0"/>
          <w:bCs w:val="0"/>
        </w:rPr>
        <w:t>品牌与市场信任的损</w:t>
      </w:r>
      <w:r>
        <w:rPr>
          <w:rStyle w:val="af1"/>
          <w:rFonts w:ascii="宋体" w:eastAsia="宋体" w:hAnsi="宋体" w:cs="宋体" w:hint="eastAsia"/>
          <w:b w:val="0"/>
          <w:bCs w:val="0"/>
        </w:rPr>
        <w:t>害</w:t>
      </w:r>
    </w:p>
    <w:p w14:paraId="2003F1C0" w14:textId="77777777" w:rsidR="006F466F" w:rsidRDefault="006F466F" w:rsidP="006F466F">
      <w:pPr>
        <w:widowControl/>
        <w:numPr>
          <w:ilvl w:val="0"/>
          <w:numId w:val="242"/>
        </w:numPr>
        <w:spacing w:before="100" w:beforeAutospacing="1" w:after="100" w:afterAutospacing="1"/>
        <w:jc w:val="left"/>
      </w:pPr>
      <w:r>
        <w:t>马斯克的政治干预行为被消费者和分析师认为是削弱品牌形象的主要原因之一</w:t>
      </w:r>
      <w:r>
        <w:rPr>
          <w:rFonts w:ascii="宋体" w:eastAsia="宋体" w:hAnsi="宋体" w:cs="宋体" w:hint="eastAsia"/>
        </w:rPr>
        <w:t>。</w:t>
      </w:r>
    </w:p>
    <w:p w14:paraId="525E2399" w14:textId="77777777" w:rsidR="006F466F" w:rsidRDefault="006F466F" w:rsidP="006F466F">
      <w:pPr>
        <w:widowControl/>
        <w:numPr>
          <w:ilvl w:val="0"/>
          <w:numId w:val="242"/>
        </w:numPr>
        <w:spacing w:before="100" w:beforeAutospacing="1" w:after="100" w:afterAutospacing="1"/>
        <w:jc w:val="left"/>
      </w:pPr>
      <w:r>
        <w:t>消费者对特斯拉的新车型和品牌前景持观望态度，导致订单减少</w:t>
      </w:r>
      <w:r>
        <w:rPr>
          <w:rFonts w:ascii="宋体" w:eastAsia="宋体" w:hAnsi="宋体" w:cs="宋体" w:hint="eastAsia"/>
        </w:rPr>
        <w:t>。</w:t>
      </w:r>
    </w:p>
    <w:p w14:paraId="00887E0D" w14:textId="77777777" w:rsidR="006F466F" w:rsidRDefault="006F466F" w:rsidP="006F466F">
      <w:pPr>
        <w:pStyle w:val="4"/>
      </w:pPr>
      <w:r>
        <w:t xml:space="preserve">3. </w:t>
      </w:r>
      <w:r>
        <w:rPr>
          <w:rStyle w:val="af1"/>
          <w:b w:val="0"/>
          <w:bCs w:val="0"/>
        </w:rPr>
        <w:t>生产与质量问题的叠加效</w:t>
      </w:r>
      <w:r>
        <w:rPr>
          <w:rStyle w:val="af1"/>
          <w:rFonts w:ascii="宋体" w:eastAsia="宋体" w:hAnsi="宋体" w:cs="宋体" w:hint="eastAsia"/>
          <w:b w:val="0"/>
          <w:bCs w:val="0"/>
        </w:rPr>
        <w:t>应</w:t>
      </w:r>
    </w:p>
    <w:p w14:paraId="0F58678E" w14:textId="77777777" w:rsidR="006F466F" w:rsidRDefault="006F466F" w:rsidP="006F466F">
      <w:pPr>
        <w:widowControl/>
        <w:numPr>
          <w:ilvl w:val="0"/>
          <w:numId w:val="243"/>
        </w:numPr>
        <w:spacing w:before="100" w:beforeAutospacing="1" w:after="100" w:afterAutospacing="1"/>
        <w:jc w:val="left"/>
      </w:pPr>
      <w:r>
        <w:t xml:space="preserve">Model Y </w:t>
      </w:r>
      <w:r>
        <w:t>生产线的调整和</w:t>
      </w:r>
      <w:r>
        <w:t xml:space="preserve"> Cybertruck </w:t>
      </w:r>
      <w:r>
        <w:t>的召回显示出特斯拉在生产管理和质量控制方面的缺陷</w:t>
      </w:r>
      <w:r>
        <w:rPr>
          <w:rFonts w:ascii="宋体" w:eastAsia="宋体" w:hAnsi="宋体" w:cs="宋体" w:hint="eastAsia"/>
        </w:rPr>
        <w:t>。</w:t>
      </w:r>
    </w:p>
    <w:p w14:paraId="4D897A38" w14:textId="77777777" w:rsidR="006F466F" w:rsidRDefault="006F466F" w:rsidP="006F466F">
      <w:pPr>
        <w:widowControl/>
        <w:numPr>
          <w:ilvl w:val="0"/>
          <w:numId w:val="243"/>
        </w:numPr>
        <w:spacing w:before="100" w:beforeAutospacing="1" w:after="100" w:afterAutospacing="1"/>
        <w:jc w:val="left"/>
      </w:pPr>
      <w:r>
        <w:t>这些问题不仅影响了交付量，还进一步削弱了消费者对品牌的信任</w:t>
      </w:r>
      <w:r>
        <w:rPr>
          <w:rFonts w:ascii="宋体" w:eastAsia="宋体" w:hAnsi="宋体" w:cs="宋体" w:hint="eastAsia"/>
        </w:rPr>
        <w:t>。</w:t>
      </w:r>
    </w:p>
    <w:p w14:paraId="2E228E33" w14:textId="77777777" w:rsidR="006F466F" w:rsidRDefault="006F466F" w:rsidP="006F466F">
      <w:pPr>
        <w:pStyle w:val="4"/>
      </w:pPr>
      <w:r>
        <w:lastRenderedPageBreak/>
        <w:t xml:space="preserve">4. </w:t>
      </w:r>
      <w:r>
        <w:rPr>
          <w:rStyle w:val="af1"/>
          <w:b w:val="0"/>
          <w:bCs w:val="0"/>
        </w:rPr>
        <w:t>竞争加剧对市场份额的冲</w:t>
      </w:r>
      <w:r>
        <w:rPr>
          <w:rStyle w:val="af1"/>
          <w:rFonts w:ascii="宋体" w:eastAsia="宋体" w:hAnsi="宋体" w:cs="宋体" w:hint="eastAsia"/>
          <w:b w:val="0"/>
          <w:bCs w:val="0"/>
        </w:rPr>
        <w:t>击</w:t>
      </w:r>
    </w:p>
    <w:p w14:paraId="7EB60035" w14:textId="77777777" w:rsidR="006F466F" w:rsidRDefault="006F466F" w:rsidP="006F466F">
      <w:pPr>
        <w:widowControl/>
        <w:numPr>
          <w:ilvl w:val="0"/>
          <w:numId w:val="244"/>
        </w:numPr>
        <w:spacing w:before="100" w:beforeAutospacing="1" w:after="100" w:afterAutospacing="1"/>
        <w:jc w:val="left"/>
      </w:pPr>
      <w:r>
        <w:t>中国市场的竞争格局变化明确表明，比亚迪和其他传统车企在产品和价格上的优势正在蚕食特斯拉的市场份额</w:t>
      </w:r>
      <w:r>
        <w:rPr>
          <w:rFonts w:ascii="宋体" w:eastAsia="宋体" w:hAnsi="宋体" w:cs="宋体" w:hint="eastAsia"/>
        </w:rPr>
        <w:t>。</w:t>
      </w:r>
    </w:p>
    <w:p w14:paraId="2732EE9C" w14:textId="77777777" w:rsidR="006F466F" w:rsidRDefault="006F466F" w:rsidP="006F466F">
      <w:pPr>
        <w:widowControl/>
        <w:numPr>
          <w:ilvl w:val="0"/>
          <w:numId w:val="244"/>
        </w:numPr>
        <w:spacing w:before="100" w:beforeAutospacing="1" w:after="100" w:afterAutospacing="1"/>
        <w:jc w:val="left"/>
      </w:pPr>
      <w:r>
        <w:t>欧洲和美国市场的销量下滑也显示出特斯拉难以有效应对全球竞争</w:t>
      </w:r>
      <w:r>
        <w:rPr>
          <w:rFonts w:ascii="宋体" w:eastAsia="宋体" w:hAnsi="宋体" w:cs="宋体" w:hint="eastAsia"/>
        </w:rPr>
        <w:t>。</w:t>
      </w:r>
    </w:p>
    <w:p w14:paraId="67F8AC2A" w14:textId="77777777" w:rsidR="006F466F" w:rsidRDefault="006F466F" w:rsidP="006F466F">
      <w:pPr>
        <w:pStyle w:val="4"/>
      </w:pPr>
      <w:r>
        <w:t xml:space="preserve">5. </w:t>
      </w:r>
      <w:r>
        <w:rPr>
          <w:rStyle w:val="af1"/>
          <w:b w:val="0"/>
          <w:bCs w:val="0"/>
        </w:rPr>
        <w:t>投资者信心受</w:t>
      </w:r>
      <w:r>
        <w:rPr>
          <w:rStyle w:val="af1"/>
          <w:rFonts w:ascii="宋体" w:eastAsia="宋体" w:hAnsi="宋体" w:cs="宋体" w:hint="eastAsia"/>
          <w:b w:val="0"/>
          <w:bCs w:val="0"/>
        </w:rPr>
        <w:t>挫</w:t>
      </w:r>
    </w:p>
    <w:p w14:paraId="49F1AAC3" w14:textId="77777777" w:rsidR="006F466F" w:rsidRDefault="006F466F" w:rsidP="006F466F">
      <w:pPr>
        <w:widowControl/>
        <w:numPr>
          <w:ilvl w:val="0"/>
          <w:numId w:val="245"/>
        </w:numPr>
        <w:spacing w:before="100" w:beforeAutospacing="1" w:after="100" w:afterAutospacing="1"/>
        <w:jc w:val="left"/>
      </w:pPr>
      <w:r>
        <w:t>特斯拉股价的持续下跌与其交付表现和管理问题密切相关</w:t>
      </w:r>
      <w:r>
        <w:rPr>
          <w:rFonts w:ascii="宋体" w:eastAsia="宋体" w:hAnsi="宋体" w:cs="宋体" w:hint="eastAsia"/>
        </w:rPr>
        <w:t>。</w:t>
      </w:r>
    </w:p>
    <w:p w14:paraId="5730DD12" w14:textId="77777777" w:rsidR="006F466F" w:rsidRDefault="006F466F" w:rsidP="006F466F">
      <w:pPr>
        <w:widowControl/>
        <w:numPr>
          <w:ilvl w:val="0"/>
          <w:numId w:val="245"/>
        </w:numPr>
        <w:spacing w:before="100" w:beforeAutospacing="1" w:after="100" w:afterAutospacing="1"/>
        <w:jc w:val="left"/>
      </w:pPr>
      <w:r>
        <w:t>马斯克对政治活动的优先关注被批评为忽视了公司运营，进一步打击了投资者信心</w:t>
      </w:r>
      <w:r>
        <w:rPr>
          <w:rFonts w:ascii="宋体" w:eastAsia="宋体" w:hAnsi="宋体" w:cs="宋体" w:hint="eastAsia"/>
        </w:rPr>
        <w:t>。</w:t>
      </w:r>
    </w:p>
    <w:p w14:paraId="089DDA67" w14:textId="77777777" w:rsidR="006F466F" w:rsidRDefault="006F466F" w:rsidP="006F466F">
      <w:r>
        <w:pict w14:anchorId="0D91F687">
          <v:rect id="_x0000_i1187" style="width:0;height:1.5pt" o:hralign="center" o:hrstd="t" o:hr="t" fillcolor="#a0a0a0" stroked="f"/>
        </w:pict>
      </w:r>
    </w:p>
    <w:p w14:paraId="2AD0533F"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151669B6" w14:textId="77777777" w:rsidR="006F466F" w:rsidRDefault="006F466F" w:rsidP="006F466F">
      <w:pPr>
        <w:pStyle w:val="ae"/>
      </w:pPr>
      <w:r>
        <w:rPr>
          <w:rFonts w:ascii="宋体" w:eastAsia="宋体" w:hAnsi="宋体" w:cs="宋体" w:hint="eastAsia"/>
        </w:rPr>
        <w:t>文章通过交付量数据、市场竞争动态、品牌危机及管理问题的综合分析，揭示了特斯拉在</w:t>
      </w:r>
      <w:r>
        <w:t xml:space="preserve"> 2025 </w:t>
      </w:r>
      <w:r>
        <w:rPr>
          <w:rFonts w:ascii="宋体" w:eastAsia="宋体" w:hAnsi="宋体" w:cs="宋体" w:hint="eastAsia"/>
        </w:rPr>
        <w:t>年第一季度遭遇显著挫折的原因。尽管推出新车型和改进生产线能在一定程度上提振需求，但特斯拉的核心问题在于其管理层的决策失误和品牌信任度下降。作者通过详实的数据和逻辑分析，强调了特斯拉当前困境的主要成因，并指出这些问题大多是内部因素导致的。这为投资者提供了评估特斯拉未来发展方向的重要依据。</w:t>
      </w:r>
    </w:p>
    <w:p w14:paraId="17E22C15" w14:textId="77777777" w:rsidR="006F466F" w:rsidRDefault="006F466F" w:rsidP="006F466F">
      <w:r>
        <w:rPr>
          <w:rStyle w:val="messagemessagemetadatatextfxy5"/>
        </w:rPr>
        <w:t>6:43 AM</w:t>
      </w:r>
    </w:p>
    <w:p w14:paraId="5AC1E79C"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5BDF3E89" w14:textId="77777777" w:rsidR="006F466F" w:rsidRDefault="006F466F" w:rsidP="006F466F">
      <w:pPr>
        <w:rPr>
          <w:rStyle w:val="af"/>
        </w:rPr>
      </w:pPr>
      <w:r>
        <w:fldChar w:fldCharType="begin"/>
      </w:r>
      <w:r>
        <w:instrText>HYPERLINK "https://pfst.cf2.poecdn.net/base/application/3d987627b78cd9016e0937326345e3535c057914778d37315288557e954e2516?pmaid=335365820" \t "_blank"</w:instrText>
      </w:r>
      <w:r>
        <w:fldChar w:fldCharType="separate"/>
      </w:r>
    </w:p>
    <w:p w14:paraId="1E6EF912" w14:textId="77777777" w:rsidR="006F466F" w:rsidRDefault="006F466F" w:rsidP="006F466F">
      <w:r>
        <w:rPr>
          <w:color w:val="0000FF"/>
          <w:u w:val="single"/>
        </w:rPr>
        <w:t>Tesla suffers worst quarter since 2022 as deliveries tumble.pdf</w:t>
      </w:r>
    </w:p>
    <w:p w14:paraId="2255DF37"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 MB</w:t>
      </w:r>
    </w:p>
    <w:p w14:paraId="5360F2E2" w14:textId="77777777" w:rsidR="006F466F" w:rsidRDefault="006F466F" w:rsidP="006F466F">
      <w:r>
        <w:fldChar w:fldCharType="end"/>
      </w:r>
    </w:p>
    <w:p w14:paraId="4952A0E4" w14:textId="77777777" w:rsidR="006F466F" w:rsidRDefault="006F466F" w:rsidP="006F466F">
      <w:r>
        <w:rPr>
          <w:rStyle w:val="messagemessagemetadatatextfxy5"/>
        </w:rPr>
        <w:t>6:43 AM</w:t>
      </w:r>
    </w:p>
    <w:p w14:paraId="01F32E0A" w14:textId="77777777" w:rsidR="006F466F" w:rsidRDefault="006F466F" w:rsidP="006F466F">
      <w:pPr>
        <w:rPr>
          <w:rStyle w:val="af"/>
        </w:rPr>
      </w:pPr>
      <w:r>
        <w:fldChar w:fldCharType="begin"/>
      </w:r>
      <w:r>
        <w:instrText>HYPERLINK "/GPT-4o" \t "_blank"</w:instrText>
      </w:r>
      <w:r>
        <w:fldChar w:fldCharType="separate"/>
      </w:r>
    </w:p>
    <w:p w14:paraId="6939D5A0" w14:textId="7AC9FECB" w:rsidR="006F466F" w:rsidRDefault="006F466F" w:rsidP="006F466F">
      <w:r>
        <w:rPr>
          <w:noProof/>
          <w:color w:val="0000FF"/>
        </w:rPr>
        <w:drawing>
          <wp:inline distT="0" distB="0" distL="0" distR="0" wp14:anchorId="33AB573C" wp14:editId="34038489">
            <wp:extent cx="190500" cy="190500"/>
            <wp:effectExtent l="0" t="0" r="0" b="0"/>
            <wp:docPr id="1426334720" name="图片 1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AC54A78" w14:textId="77777777" w:rsidR="006F466F" w:rsidRDefault="006F466F" w:rsidP="006F466F">
      <w:pPr>
        <w:pStyle w:val="ae"/>
        <w:rPr>
          <w:color w:val="0000FF"/>
          <w:u w:val="single"/>
        </w:rPr>
      </w:pPr>
      <w:r>
        <w:rPr>
          <w:color w:val="0000FF"/>
          <w:u w:val="single"/>
        </w:rPr>
        <w:t>GPT-4o</w:t>
      </w:r>
    </w:p>
    <w:p w14:paraId="2DC6CB4A" w14:textId="77777777" w:rsidR="006F466F" w:rsidRDefault="006F466F" w:rsidP="006F466F">
      <w:r>
        <w:fldChar w:fldCharType="end"/>
      </w:r>
    </w:p>
    <w:p w14:paraId="3E71ACBA" w14:textId="77777777" w:rsidR="006F466F" w:rsidRDefault="006F466F" w:rsidP="006F466F">
      <w:r>
        <w:t>Poe</w:t>
      </w:r>
    </w:p>
    <w:p w14:paraId="29FC230E" w14:textId="77777777" w:rsidR="006F466F" w:rsidRDefault="006F466F" w:rsidP="006F466F">
      <w:pPr>
        <w:pStyle w:val="3"/>
      </w:pPr>
      <w:r>
        <w:rPr>
          <w:rStyle w:val="af1"/>
          <w:b w:val="0"/>
          <w:bCs w:val="0"/>
        </w:rPr>
        <w:lastRenderedPageBreak/>
        <w:t>主要观</w:t>
      </w:r>
      <w:r>
        <w:rPr>
          <w:rStyle w:val="af1"/>
          <w:rFonts w:ascii="宋体" w:eastAsia="宋体" w:hAnsi="宋体" w:cs="宋体" w:hint="eastAsia"/>
          <w:b w:val="0"/>
          <w:bCs w:val="0"/>
        </w:rPr>
        <w:t>点</w:t>
      </w:r>
    </w:p>
    <w:p w14:paraId="48D98E80"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特斯拉在</w:t>
      </w:r>
      <w:r>
        <w:rPr>
          <w:rStyle w:val="af1"/>
          <w:rFonts w:eastAsiaTheme="majorEastAsia"/>
        </w:rPr>
        <w:t>2025</w:t>
      </w:r>
      <w:r>
        <w:rPr>
          <w:rStyle w:val="af1"/>
          <w:rFonts w:eastAsiaTheme="majorEastAsia"/>
        </w:rPr>
        <w:t>年第一季度的交付量大幅下滑，创下自</w:t>
      </w:r>
      <w:r>
        <w:rPr>
          <w:rStyle w:val="af1"/>
          <w:rFonts w:eastAsiaTheme="majorEastAsia"/>
        </w:rPr>
        <w:t>2022</w:t>
      </w:r>
      <w:r>
        <w:rPr>
          <w:rStyle w:val="af1"/>
          <w:rFonts w:eastAsiaTheme="majorEastAsia"/>
        </w:rPr>
        <w:t>年以来的最差季度表现。公司面临来自中国和欧洲市场的激烈竞争以及品牌形象受损等多重挑战，而埃隆</w:t>
      </w:r>
      <w:r>
        <w:rPr>
          <w:rStyle w:val="af1"/>
          <w:rFonts w:eastAsiaTheme="majorEastAsia"/>
        </w:rPr>
        <w:t>·</w:t>
      </w:r>
      <w:r>
        <w:rPr>
          <w:rStyle w:val="af1"/>
          <w:rFonts w:eastAsiaTheme="majorEastAsia"/>
        </w:rPr>
        <w:t>马斯克的政治活动分散了其对特斯拉的关注，进一步加剧了公司当前的困境。尽管公司试图通过推出新车型刺激需求，但短期内难以扭转颓势</w:t>
      </w:r>
      <w:r>
        <w:rPr>
          <w:rStyle w:val="af1"/>
          <w:rFonts w:ascii="宋体" w:eastAsia="宋体" w:hAnsi="宋体" w:cs="宋体" w:hint="eastAsia"/>
        </w:rPr>
        <w:t>。</w:t>
      </w:r>
    </w:p>
    <w:p w14:paraId="5D3CAA1A" w14:textId="77777777" w:rsidR="006F466F" w:rsidRDefault="006F466F" w:rsidP="006F466F">
      <w:r>
        <w:pict w14:anchorId="4F3E697E">
          <v:rect id="_x0000_i1189" style="width:0;height:1.5pt" o:hralign="center" o:hrstd="t" o:hr="t" fillcolor="#a0a0a0" stroked="f"/>
        </w:pict>
      </w:r>
    </w:p>
    <w:p w14:paraId="7B568CF8"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426B0B04" w14:textId="77777777" w:rsidR="006F466F" w:rsidRDefault="006F466F" w:rsidP="006F466F">
      <w:pPr>
        <w:pStyle w:val="4"/>
      </w:pPr>
      <w:r>
        <w:t xml:space="preserve">1. </w:t>
      </w:r>
      <w:r>
        <w:rPr>
          <w:rStyle w:val="af1"/>
          <w:b w:val="0"/>
          <w:bCs w:val="0"/>
        </w:rPr>
        <w:t>交付量下</w:t>
      </w:r>
      <w:r>
        <w:rPr>
          <w:rStyle w:val="af1"/>
          <w:rFonts w:ascii="宋体" w:eastAsia="宋体" w:hAnsi="宋体" w:cs="宋体" w:hint="eastAsia"/>
          <w:b w:val="0"/>
          <w:bCs w:val="0"/>
        </w:rPr>
        <w:t>滑</w:t>
      </w:r>
    </w:p>
    <w:p w14:paraId="1F927B49" w14:textId="77777777" w:rsidR="006F466F" w:rsidRDefault="006F466F" w:rsidP="006F466F">
      <w:pPr>
        <w:widowControl/>
        <w:numPr>
          <w:ilvl w:val="0"/>
          <w:numId w:val="246"/>
        </w:numPr>
        <w:spacing w:before="100" w:beforeAutospacing="1" w:after="100" w:afterAutospacing="1"/>
        <w:jc w:val="left"/>
      </w:pPr>
      <w:r>
        <w:rPr>
          <w:rStyle w:val="af1"/>
        </w:rPr>
        <w:t>季度交付量</w:t>
      </w:r>
      <w:r>
        <w:t>：特斯拉第一季度交付了</w:t>
      </w:r>
      <w:r>
        <w:t xml:space="preserve"> </w:t>
      </w:r>
      <w:r>
        <w:rPr>
          <w:rStyle w:val="af1"/>
        </w:rPr>
        <w:t xml:space="preserve">336,681 </w:t>
      </w:r>
      <w:r>
        <w:rPr>
          <w:rStyle w:val="af1"/>
        </w:rPr>
        <w:t>辆汽车</w:t>
      </w:r>
      <w:r>
        <w:t>，低于分析师预测的</w:t>
      </w:r>
      <w:r>
        <w:t xml:space="preserve"> </w:t>
      </w:r>
      <w:r>
        <w:rPr>
          <w:rStyle w:val="af1"/>
        </w:rPr>
        <w:t xml:space="preserve">390,000 </w:t>
      </w:r>
      <w:r>
        <w:rPr>
          <w:rStyle w:val="af1"/>
        </w:rPr>
        <w:t>辆</w:t>
      </w:r>
      <w:r>
        <w:t>，也低于去年同期的</w:t>
      </w:r>
      <w:r>
        <w:t xml:space="preserve"> </w:t>
      </w:r>
      <w:r>
        <w:rPr>
          <w:rStyle w:val="af1"/>
        </w:rPr>
        <w:t xml:space="preserve">387,000 </w:t>
      </w:r>
      <w:r>
        <w:rPr>
          <w:rStyle w:val="af1"/>
        </w:rPr>
        <w:t>辆</w:t>
      </w:r>
      <w:r>
        <w:rPr>
          <w:rFonts w:ascii="宋体" w:eastAsia="宋体" w:hAnsi="宋体" w:cs="宋体" w:hint="eastAsia"/>
        </w:rPr>
        <w:t>。</w:t>
      </w:r>
    </w:p>
    <w:p w14:paraId="51906966" w14:textId="77777777" w:rsidR="006F466F" w:rsidRDefault="006F466F" w:rsidP="006F466F">
      <w:pPr>
        <w:widowControl/>
        <w:numPr>
          <w:ilvl w:val="0"/>
          <w:numId w:val="246"/>
        </w:numPr>
        <w:spacing w:before="100" w:beforeAutospacing="1" w:after="100" w:afterAutospacing="1"/>
        <w:jc w:val="left"/>
      </w:pPr>
      <w:r>
        <w:rPr>
          <w:rStyle w:val="af1"/>
        </w:rPr>
        <w:t>市场表现</w:t>
      </w:r>
      <w:r>
        <w:t>：相比之下，中国的比亚迪（</w:t>
      </w:r>
      <w:r>
        <w:t>BYD</w:t>
      </w:r>
      <w:r>
        <w:t>）在同一季度销售了</w:t>
      </w:r>
      <w:r>
        <w:t xml:space="preserve"> </w:t>
      </w:r>
      <w:r>
        <w:rPr>
          <w:rStyle w:val="af1"/>
        </w:rPr>
        <w:t xml:space="preserve">416,388 </w:t>
      </w:r>
      <w:r>
        <w:rPr>
          <w:rStyle w:val="af1"/>
        </w:rPr>
        <w:t>辆电动车</w:t>
      </w:r>
      <w:r>
        <w:t>，重新成为全球电动车销量冠军</w:t>
      </w:r>
      <w:r>
        <w:rPr>
          <w:rFonts w:ascii="宋体" w:eastAsia="宋体" w:hAnsi="宋体" w:cs="宋体" w:hint="eastAsia"/>
        </w:rPr>
        <w:t>。</w:t>
      </w:r>
    </w:p>
    <w:p w14:paraId="2C284BA4" w14:textId="77777777" w:rsidR="006F466F" w:rsidRDefault="006F466F" w:rsidP="006F466F">
      <w:pPr>
        <w:pStyle w:val="4"/>
      </w:pPr>
      <w:r>
        <w:t xml:space="preserve">2. </w:t>
      </w:r>
      <w:r>
        <w:rPr>
          <w:rStyle w:val="af1"/>
          <w:b w:val="0"/>
          <w:bCs w:val="0"/>
        </w:rPr>
        <w:t>股价波</w:t>
      </w:r>
      <w:r>
        <w:rPr>
          <w:rStyle w:val="af1"/>
          <w:rFonts w:ascii="宋体" w:eastAsia="宋体" w:hAnsi="宋体" w:cs="宋体" w:hint="eastAsia"/>
          <w:b w:val="0"/>
          <w:bCs w:val="0"/>
        </w:rPr>
        <w:t>动</w:t>
      </w:r>
    </w:p>
    <w:p w14:paraId="20EAA766" w14:textId="77777777" w:rsidR="006F466F" w:rsidRDefault="006F466F" w:rsidP="006F466F">
      <w:pPr>
        <w:widowControl/>
        <w:numPr>
          <w:ilvl w:val="0"/>
          <w:numId w:val="247"/>
        </w:numPr>
        <w:spacing w:before="100" w:beforeAutospacing="1" w:after="100" w:afterAutospacing="1"/>
        <w:jc w:val="left"/>
      </w:pPr>
      <w:r>
        <w:t>特斯拉股价在交付量数据公布后短暂下跌</w:t>
      </w:r>
      <w:r>
        <w:t xml:space="preserve"> </w:t>
      </w:r>
      <w:r>
        <w:rPr>
          <w:rStyle w:val="af1"/>
        </w:rPr>
        <w:t>6.3%</w:t>
      </w:r>
      <w:r>
        <w:t>，但随后因市场对马斯克可能离开特朗普政府的消息有所回升，当日上涨</w:t>
      </w:r>
      <w:r>
        <w:t xml:space="preserve"> </w:t>
      </w:r>
      <w:r>
        <w:rPr>
          <w:rStyle w:val="af1"/>
        </w:rPr>
        <w:t>5%</w:t>
      </w:r>
      <w:r>
        <w:rPr>
          <w:rFonts w:ascii="宋体" w:eastAsia="宋体" w:hAnsi="宋体" w:cs="宋体" w:hint="eastAsia"/>
        </w:rPr>
        <w:t>。</w:t>
      </w:r>
    </w:p>
    <w:p w14:paraId="6524BF35" w14:textId="77777777" w:rsidR="006F466F" w:rsidRDefault="006F466F" w:rsidP="006F466F">
      <w:pPr>
        <w:widowControl/>
        <w:numPr>
          <w:ilvl w:val="0"/>
          <w:numId w:val="247"/>
        </w:numPr>
        <w:spacing w:before="100" w:beforeAutospacing="1" w:after="100" w:afterAutospacing="1"/>
        <w:jc w:val="left"/>
      </w:pPr>
      <w:r>
        <w:t>自</w:t>
      </w:r>
      <w:r>
        <w:t xml:space="preserve"> 2022 </w:t>
      </w:r>
      <w:r>
        <w:t>年达到市值峰值</w:t>
      </w:r>
      <w:r>
        <w:t xml:space="preserve"> </w:t>
      </w:r>
      <w:r>
        <w:rPr>
          <w:rStyle w:val="af1"/>
        </w:rPr>
        <w:t xml:space="preserve">1.5 </w:t>
      </w:r>
      <w:r>
        <w:rPr>
          <w:rStyle w:val="af1"/>
        </w:rPr>
        <w:t>万亿美元</w:t>
      </w:r>
      <w:r>
        <w:t>以来，特斯拉股价已累计下跌超过</w:t>
      </w:r>
      <w:r>
        <w:t xml:space="preserve"> </w:t>
      </w:r>
      <w:r>
        <w:rPr>
          <w:rStyle w:val="af1"/>
        </w:rPr>
        <w:t>40%</w:t>
      </w:r>
      <w:r>
        <w:rPr>
          <w:rFonts w:ascii="宋体" w:eastAsia="宋体" w:hAnsi="宋体" w:cs="宋体" w:hint="eastAsia"/>
        </w:rPr>
        <w:t>。</w:t>
      </w:r>
    </w:p>
    <w:p w14:paraId="4DC83536" w14:textId="77777777" w:rsidR="006F466F" w:rsidRDefault="006F466F" w:rsidP="006F466F">
      <w:pPr>
        <w:pStyle w:val="4"/>
      </w:pPr>
      <w:r>
        <w:t xml:space="preserve">3. </w:t>
      </w:r>
      <w:r>
        <w:rPr>
          <w:rStyle w:val="af1"/>
          <w:b w:val="0"/>
          <w:bCs w:val="0"/>
        </w:rPr>
        <w:t>多重市场挑</w:t>
      </w:r>
      <w:r>
        <w:rPr>
          <w:rStyle w:val="af1"/>
          <w:rFonts w:ascii="宋体" w:eastAsia="宋体" w:hAnsi="宋体" w:cs="宋体" w:hint="eastAsia"/>
          <w:b w:val="0"/>
          <w:bCs w:val="0"/>
        </w:rPr>
        <w:t>战</w:t>
      </w:r>
    </w:p>
    <w:p w14:paraId="14AE341C" w14:textId="77777777" w:rsidR="006F466F" w:rsidRDefault="006F466F" w:rsidP="006F466F">
      <w:pPr>
        <w:widowControl/>
        <w:numPr>
          <w:ilvl w:val="0"/>
          <w:numId w:val="248"/>
        </w:numPr>
        <w:spacing w:before="100" w:beforeAutospacing="1" w:after="100" w:afterAutospacing="1"/>
        <w:jc w:val="left"/>
      </w:pPr>
      <w:r>
        <w:rPr>
          <w:rStyle w:val="af1"/>
        </w:rPr>
        <w:t>中国市场</w:t>
      </w:r>
      <w:r>
        <w:t>：特斯拉在中国纯电动车市场的份额从去年同期的</w:t>
      </w:r>
      <w:r>
        <w:t xml:space="preserve"> </w:t>
      </w:r>
      <w:r>
        <w:rPr>
          <w:rStyle w:val="af1"/>
        </w:rPr>
        <w:t>12%</w:t>
      </w:r>
      <w:r>
        <w:t xml:space="preserve"> </w:t>
      </w:r>
      <w:r>
        <w:t>降至</w:t>
      </w:r>
      <w:r>
        <w:t xml:space="preserve"> </w:t>
      </w:r>
      <w:r>
        <w:rPr>
          <w:rStyle w:val="af1"/>
        </w:rPr>
        <w:t>7%</w:t>
      </w:r>
      <w:r>
        <w:t>，受到比亚迪的混合动力和电动车型的强力竞争</w:t>
      </w:r>
      <w:r>
        <w:rPr>
          <w:rFonts w:ascii="宋体" w:eastAsia="宋体" w:hAnsi="宋体" w:cs="宋体" w:hint="eastAsia"/>
        </w:rPr>
        <w:t>。</w:t>
      </w:r>
    </w:p>
    <w:p w14:paraId="7A11C154" w14:textId="77777777" w:rsidR="006F466F" w:rsidRDefault="006F466F" w:rsidP="006F466F">
      <w:pPr>
        <w:widowControl/>
        <w:numPr>
          <w:ilvl w:val="0"/>
          <w:numId w:val="248"/>
        </w:numPr>
        <w:spacing w:before="100" w:beforeAutospacing="1" w:after="100" w:afterAutospacing="1"/>
        <w:jc w:val="left"/>
      </w:pPr>
      <w:r>
        <w:rPr>
          <w:rStyle w:val="af1"/>
        </w:rPr>
        <w:t>欧洲市场</w:t>
      </w:r>
      <w:r>
        <w:t>：特斯拉的</w:t>
      </w:r>
      <w:r>
        <w:t xml:space="preserve"> Model Y </w:t>
      </w:r>
      <w:r>
        <w:t>升级未能提振销量，法国、瑞典等地的新车注册量在</w:t>
      </w:r>
      <w:r>
        <w:t xml:space="preserve"> 3 </w:t>
      </w:r>
      <w:r>
        <w:t>月大幅下滑</w:t>
      </w:r>
      <w:r>
        <w:rPr>
          <w:rFonts w:ascii="宋体" w:eastAsia="宋体" w:hAnsi="宋体" w:cs="宋体" w:hint="eastAsia"/>
        </w:rPr>
        <w:t>。</w:t>
      </w:r>
    </w:p>
    <w:p w14:paraId="1632A556" w14:textId="77777777" w:rsidR="006F466F" w:rsidRDefault="006F466F" w:rsidP="006F466F">
      <w:pPr>
        <w:widowControl/>
        <w:numPr>
          <w:ilvl w:val="0"/>
          <w:numId w:val="248"/>
        </w:numPr>
        <w:spacing w:before="100" w:beforeAutospacing="1" w:after="100" w:afterAutospacing="1"/>
        <w:jc w:val="left"/>
      </w:pPr>
      <w:r>
        <w:rPr>
          <w:rStyle w:val="af1"/>
        </w:rPr>
        <w:t>美国市场</w:t>
      </w:r>
      <w:r>
        <w:t>：特斯拉美国市场的交付量同比下降</w:t>
      </w:r>
      <w:r>
        <w:t xml:space="preserve"> </w:t>
      </w:r>
      <w:r>
        <w:rPr>
          <w:rStyle w:val="af1"/>
        </w:rPr>
        <w:t>11%</w:t>
      </w:r>
      <w:r>
        <w:t>，未能赶上竞争对手通用汽车第一季度销量增长</w:t>
      </w:r>
      <w:r>
        <w:t xml:space="preserve"> </w:t>
      </w:r>
      <w:r>
        <w:rPr>
          <w:rStyle w:val="af1"/>
        </w:rPr>
        <w:t>17%</w:t>
      </w:r>
      <w:r>
        <w:t xml:space="preserve"> </w:t>
      </w:r>
      <w:r>
        <w:t>的步伐</w:t>
      </w:r>
      <w:r>
        <w:rPr>
          <w:rFonts w:ascii="宋体" w:eastAsia="宋体" w:hAnsi="宋体" w:cs="宋体" w:hint="eastAsia"/>
        </w:rPr>
        <w:t>。</w:t>
      </w:r>
    </w:p>
    <w:p w14:paraId="2FFD846C" w14:textId="77777777" w:rsidR="006F466F" w:rsidRDefault="006F466F" w:rsidP="006F466F">
      <w:pPr>
        <w:pStyle w:val="4"/>
      </w:pPr>
      <w:r>
        <w:t xml:space="preserve">4. </w:t>
      </w:r>
      <w:r>
        <w:rPr>
          <w:rStyle w:val="af1"/>
          <w:b w:val="0"/>
          <w:bCs w:val="0"/>
        </w:rPr>
        <w:t>内部问题与质量问</w:t>
      </w:r>
      <w:r>
        <w:rPr>
          <w:rStyle w:val="af1"/>
          <w:rFonts w:ascii="宋体" w:eastAsia="宋体" w:hAnsi="宋体" w:cs="宋体" w:hint="eastAsia"/>
          <w:b w:val="0"/>
          <w:bCs w:val="0"/>
        </w:rPr>
        <w:t>题</w:t>
      </w:r>
    </w:p>
    <w:p w14:paraId="2BCDF535" w14:textId="77777777" w:rsidR="006F466F" w:rsidRDefault="006F466F" w:rsidP="006F466F">
      <w:pPr>
        <w:widowControl/>
        <w:numPr>
          <w:ilvl w:val="0"/>
          <w:numId w:val="249"/>
        </w:numPr>
        <w:spacing w:before="100" w:beforeAutospacing="1" w:after="100" w:afterAutospacing="1"/>
        <w:jc w:val="left"/>
      </w:pPr>
      <w:r>
        <w:rPr>
          <w:rStyle w:val="af1"/>
        </w:rPr>
        <w:t>生产问题</w:t>
      </w:r>
      <w:r>
        <w:t>：</w:t>
      </w:r>
      <w:r>
        <w:t xml:space="preserve">Model Y </w:t>
      </w:r>
      <w:r>
        <w:t>的生产线调整导致几个星期的生产损失</w:t>
      </w:r>
      <w:r>
        <w:rPr>
          <w:rFonts w:ascii="宋体" w:eastAsia="宋体" w:hAnsi="宋体" w:cs="宋体" w:hint="eastAsia"/>
        </w:rPr>
        <w:t>。</w:t>
      </w:r>
    </w:p>
    <w:p w14:paraId="1744C128" w14:textId="77777777" w:rsidR="006F466F" w:rsidRDefault="006F466F" w:rsidP="006F466F">
      <w:pPr>
        <w:widowControl/>
        <w:numPr>
          <w:ilvl w:val="0"/>
          <w:numId w:val="249"/>
        </w:numPr>
        <w:spacing w:before="100" w:beforeAutospacing="1" w:after="100" w:afterAutospacing="1"/>
        <w:jc w:val="left"/>
      </w:pPr>
      <w:r>
        <w:rPr>
          <w:rStyle w:val="af1"/>
        </w:rPr>
        <w:t>质量问题</w:t>
      </w:r>
      <w:r>
        <w:t>：特斯拉召回了</w:t>
      </w:r>
      <w:r>
        <w:t xml:space="preserve"> </w:t>
      </w:r>
      <w:r>
        <w:rPr>
          <w:rStyle w:val="af1"/>
        </w:rPr>
        <w:t xml:space="preserve">46,000 </w:t>
      </w:r>
      <w:r>
        <w:rPr>
          <w:rStyle w:val="af1"/>
        </w:rPr>
        <w:t>辆</w:t>
      </w:r>
      <w:r>
        <w:t xml:space="preserve"> Cybertruck</w:t>
      </w:r>
      <w:r>
        <w:t>，原因是外部面板在驾驶时可能脱落</w:t>
      </w:r>
      <w:r>
        <w:rPr>
          <w:rFonts w:ascii="宋体" w:eastAsia="宋体" w:hAnsi="宋体" w:cs="宋体" w:hint="eastAsia"/>
        </w:rPr>
        <w:t>。</w:t>
      </w:r>
    </w:p>
    <w:p w14:paraId="43B2D946" w14:textId="77777777" w:rsidR="006F466F" w:rsidRDefault="006F466F" w:rsidP="006F466F">
      <w:pPr>
        <w:pStyle w:val="4"/>
      </w:pPr>
      <w:r>
        <w:lastRenderedPageBreak/>
        <w:t xml:space="preserve">5. </w:t>
      </w:r>
      <w:r>
        <w:rPr>
          <w:rStyle w:val="af1"/>
          <w:b w:val="0"/>
          <w:bCs w:val="0"/>
        </w:rPr>
        <w:t>马斯克的政治活动影</w:t>
      </w:r>
      <w:r>
        <w:rPr>
          <w:rStyle w:val="af1"/>
          <w:rFonts w:ascii="宋体" w:eastAsia="宋体" w:hAnsi="宋体" w:cs="宋体" w:hint="eastAsia"/>
          <w:b w:val="0"/>
          <w:bCs w:val="0"/>
        </w:rPr>
        <w:t>响</w:t>
      </w:r>
    </w:p>
    <w:p w14:paraId="3F461FAE" w14:textId="77777777" w:rsidR="006F466F" w:rsidRDefault="006F466F" w:rsidP="006F466F">
      <w:pPr>
        <w:widowControl/>
        <w:numPr>
          <w:ilvl w:val="0"/>
          <w:numId w:val="250"/>
        </w:numPr>
        <w:spacing w:before="100" w:beforeAutospacing="1" w:after="100" w:afterAutospacing="1"/>
        <w:jc w:val="left"/>
      </w:pPr>
      <w:r>
        <w:t>马斯克的政治活动，包括在威斯康星州支持一位保守派候选人，进一步损害了特斯拉的品牌形象，尤其是在欧洲市场</w:t>
      </w:r>
      <w:r>
        <w:rPr>
          <w:rFonts w:ascii="宋体" w:eastAsia="宋体" w:hAnsi="宋体" w:cs="宋体" w:hint="eastAsia"/>
        </w:rPr>
        <w:t>。</w:t>
      </w:r>
    </w:p>
    <w:p w14:paraId="003A3A78" w14:textId="77777777" w:rsidR="006F466F" w:rsidRDefault="006F466F" w:rsidP="006F466F">
      <w:pPr>
        <w:widowControl/>
        <w:numPr>
          <w:ilvl w:val="0"/>
          <w:numId w:val="250"/>
        </w:numPr>
        <w:spacing w:before="100" w:beforeAutospacing="1" w:after="100" w:afterAutospacing="1"/>
        <w:jc w:val="left"/>
      </w:pPr>
      <w:r>
        <w:t>投资者和分析师批评马斯克将过多精力放在政治事务上，而忽视了特斯拉的运营</w:t>
      </w:r>
      <w:r>
        <w:rPr>
          <w:rFonts w:ascii="宋体" w:eastAsia="宋体" w:hAnsi="宋体" w:cs="宋体" w:hint="eastAsia"/>
        </w:rPr>
        <w:t>。</w:t>
      </w:r>
    </w:p>
    <w:p w14:paraId="54E1C26B" w14:textId="77777777" w:rsidR="006F466F" w:rsidRDefault="006F466F" w:rsidP="006F466F">
      <w:pPr>
        <w:pStyle w:val="4"/>
      </w:pPr>
      <w:r>
        <w:t xml:space="preserve">6. </w:t>
      </w:r>
      <w:r>
        <w:rPr>
          <w:rStyle w:val="af1"/>
          <w:b w:val="0"/>
          <w:bCs w:val="0"/>
        </w:rPr>
        <w:t>公司应对措</w:t>
      </w:r>
      <w:r>
        <w:rPr>
          <w:rStyle w:val="af1"/>
          <w:rFonts w:ascii="宋体" w:eastAsia="宋体" w:hAnsi="宋体" w:cs="宋体" w:hint="eastAsia"/>
          <w:b w:val="0"/>
          <w:bCs w:val="0"/>
        </w:rPr>
        <w:t>施</w:t>
      </w:r>
    </w:p>
    <w:p w14:paraId="73EC5EE2" w14:textId="77777777" w:rsidR="006F466F" w:rsidRDefault="006F466F" w:rsidP="006F466F">
      <w:pPr>
        <w:widowControl/>
        <w:numPr>
          <w:ilvl w:val="0"/>
          <w:numId w:val="251"/>
        </w:numPr>
        <w:spacing w:before="100" w:beforeAutospacing="1" w:after="100" w:afterAutospacing="1"/>
        <w:jc w:val="left"/>
      </w:pPr>
      <w:r>
        <w:t>特斯拉寄希望于</w:t>
      </w:r>
      <w:r>
        <w:t xml:space="preserve"> Model Y </w:t>
      </w:r>
      <w:r>
        <w:t>的重新设计和即将推出的低价车型以刺激需求</w:t>
      </w:r>
      <w:r>
        <w:rPr>
          <w:rFonts w:ascii="宋体" w:eastAsia="宋体" w:hAnsi="宋体" w:cs="宋体" w:hint="eastAsia"/>
        </w:rPr>
        <w:t>。</w:t>
      </w:r>
    </w:p>
    <w:p w14:paraId="4E00EE6D" w14:textId="77777777" w:rsidR="006F466F" w:rsidRDefault="006F466F" w:rsidP="006F466F">
      <w:pPr>
        <w:widowControl/>
        <w:numPr>
          <w:ilvl w:val="0"/>
          <w:numId w:val="251"/>
        </w:numPr>
        <w:spacing w:before="100" w:beforeAutospacing="1" w:after="100" w:afterAutospacing="1"/>
        <w:jc w:val="left"/>
      </w:pPr>
      <w:r>
        <w:t>马斯克在德州召开员工大会，试图通过强调自动驾驶技术的未来前景提振员工士气</w:t>
      </w:r>
      <w:r>
        <w:rPr>
          <w:rFonts w:ascii="宋体" w:eastAsia="宋体" w:hAnsi="宋体" w:cs="宋体" w:hint="eastAsia"/>
        </w:rPr>
        <w:t>。</w:t>
      </w:r>
    </w:p>
    <w:p w14:paraId="14C79BD9" w14:textId="77777777" w:rsidR="006F466F" w:rsidRDefault="006F466F" w:rsidP="006F466F">
      <w:r>
        <w:pict w14:anchorId="2861F8AB">
          <v:rect id="_x0000_i1190" style="width:0;height:1.5pt" o:hralign="center" o:hrstd="t" o:hr="t" fillcolor="#a0a0a0" stroked="f"/>
        </w:pict>
      </w:r>
    </w:p>
    <w:p w14:paraId="48B29BEA"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07142FCF" w14:textId="77777777" w:rsidR="006F466F" w:rsidRDefault="006F466F" w:rsidP="006F466F">
      <w:pPr>
        <w:pStyle w:val="4"/>
      </w:pPr>
      <w:r>
        <w:t xml:space="preserve">1. </w:t>
      </w:r>
      <w:r>
        <w:rPr>
          <w:rStyle w:val="af1"/>
          <w:b w:val="0"/>
          <w:bCs w:val="0"/>
        </w:rPr>
        <w:t>交付数据与市场竞争的对</w:t>
      </w:r>
      <w:r>
        <w:rPr>
          <w:rStyle w:val="af1"/>
          <w:rFonts w:ascii="宋体" w:eastAsia="宋体" w:hAnsi="宋体" w:cs="宋体" w:hint="eastAsia"/>
          <w:b w:val="0"/>
          <w:bCs w:val="0"/>
        </w:rPr>
        <w:t>比</w:t>
      </w:r>
    </w:p>
    <w:p w14:paraId="2C7ADCD6" w14:textId="77777777" w:rsidR="006F466F" w:rsidRDefault="006F466F" w:rsidP="006F466F">
      <w:pPr>
        <w:widowControl/>
        <w:numPr>
          <w:ilvl w:val="0"/>
          <w:numId w:val="252"/>
        </w:numPr>
        <w:spacing w:before="100" w:beforeAutospacing="1" w:after="100" w:afterAutospacing="1"/>
        <w:jc w:val="left"/>
      </w:pPr>
      <w:r>
        <w:rPr>
          <w:rStyle w:val="af1"/>
        </w:rPr>
        <w:t>逻辑</w:t>
      </w:r>
      <w:r>
        <w:t>：特斯拉第一季度交付量的大幅下滑，尤其是在中国和欧洲市场的表现，直接反映了其竞争力的下降</w:t>
      </w:r>
      <w:r>
        <w:rPr>
          <w:rFonts w:ascii="宋体" w:eastAsia="宋体" w:hAnsi="宋体" w:cs="宋体" w:hint="eastAsia"/>
        </w:rPr>
        <w:t>。</w:t>
      </w:r>
    </w:p>
    <w:p w14:paraId="0076BFE8" w14:textId="77777777" w:rsidR="006F466F" w:rsidRDefault="006F466F" w:rsidP="006F466F">
      <w:pPr>
        <w:widowControl/>
        <w:numPr>
          <w:ilvl w:val="0"/>
          <w:numId w:val="252"/>
        </w:numPr>
        <w:spacing w:before="100" w:beforeAutospacing="1" w:after="100" w:afterAutospacing="1"/>
        <w:jc w:val="left"/>
      </w:pPr>
      <w:r>
        <w:rPr>
          <w:rStyle w:val="af1"/>
        </w:rPr>
        <w:t>事实支持</w:t>
      </w:r>
      <w:r>
        <w:t>：比亚迪在全球销量上超越特斯拉，中国市场份额下降至</w:t>
      </w:r>
      <w:r>
        <w:t xml:space="preserve"> 7%</w:t>
      </w:r>
      <w:r>
        <w:t>，以及欧洲市场销量的下滑，表明特斯拉正面临来自本土和国际竞争对手的强大压力</w:t>
      </w:r>
      <w:r>
        <w:rPr>
          <w:rFonts w:ascii="宋体" w:eastAsia="宋体" w:hAnsi="宋体" w:cs="宋体" w:hint="eastAsia"/>
        </w:rPr>
        <w:t>。</w:t>
      </w:r>
    </w:p>
    <w:p w14:paraId="66ACE9AA" w14:textId="77777777" w:rsidR="006F466F" w:rsidRDefault="006F466F" w:rsidP="006F466F">
      <w:pPr>
        <w:pStyle w:val="4"/>
      </w:pPr>
      <w:r>
        <w:t xml:space="preserve">2. </w:t>
      </w:r>
      <w:r>
        <w:rPr>
          <w:rStyle w:val="af1"/>
          <w:b w:val="0"/>
          <w:bCs w:val="0"/>
        </w:rPr>
        <w:t>马斯克政治活动对品牌的负面影</w:t>
      </w:r>
      <w:r>
        <w:rPr>
          <w:rStyle w:val="af1"/>
          <w:rFonts w:ascii="宋体" w:eastAsia="宋体" w:hAnsi="宋体" w:cs="宋体" w:hint="eastAsia"/>
          <w:b w:val="0"/>
          <w:bCs w:val="0"/>
        </w:rPr>
        <w:t>响</w:t>
      </w:r>
    </w:p>
    <w:p w14:paraId="128D1C6B" w14:textId="77777777" w:rsidR="006F466F" w:rsidRDefault="006F466F" w:rsidP="006F466F">
      <w:pPr>
        <w:widowControl/>
        <w:numPr>
          <w:ilvl w:val="0"/>
          <w:numId w:val="253"/>
        </w:numPr>
        <w:spacing w:before="100" w:beforeAutospacing="1" w:after="100" w:afterAutospacing="1"/>
        <w:jc w:val="left"/>
      </w:pPr>
      <w:r>
        <w:rPr>
          <w:rStyle w:val="af1"/>
        </w:rPr>
        <w:t>逻辑</w:t>
      </w:r>
      <w:r>
        <w:t>：马斯克在政治上的高调活动，尤其是支持右翼议程，损害了特斯拉在部分消费者中的品牌形象，进一步削弱了市场需求</w:t>
      </w:r>
      <w:r>
        <w:rPr>
          <w:rFonts w:ascii="宋体" w:eastAsia="宋体" w:hAnsi="宋体" w:cs="宋体" w:hint="eastAsia"/>
        </w:rPr>
        <w:t>。</w:t>
      </w:r>
    </w:p>
    <w:p w14:paraId="4A87E4E6" w14:textId="77777777" w:rsidR="006F466F" w:rsidRDefault="006F466F" w:rsidP="006F466F">
      <w:pPr>
        <w:widowControl/>
        <w:numPr>
          <w:ilvl w:val="0"/>
          <w:numId w:val="253"/>
        </w:numPr>
        <w:spacing w:before="100" w:beforeAutospacing="1" w:after="100" w:afterAutospacing="1"/>
        <w:jc w:val="left"/>
      </w:pPr>
      <w:r>
        <w:rPr>
          <w:rStyle w:val="af1"/>
        </w:rPr>
        <w:t>事实支持</w:t>
      </w:r>
      <w:r>
        <w:t>：文章提到，马斯克的政治活动引发了美国消费者的抗议和欧洲消费者的抵制，导致品牌受损</w:t>
      </w:r>
      <w:r>
        <w:rPr>
          <w:rFonts w:ascii="宋体" w:eastAsia="宋体" w:hAnsi="宋体" w:cs="宋体" w:hint="eastAsia"/>
        </w:rPr>
        <w:t>。</w:t>
      </w:r>
    </w:p>
    <w:p w14:paraId="5A6535F4" w14:textId="77777777" w:rsidR="006F466F" w:rsidRDefault="006F466F" w:rsidP="006F466F">
      <w:pPr>
        <w:pStyle w:val="4"/>
      </w:pPr>
      <w:r>
        <w:t xml:space="preserve">3. </w:t>
      </w:r>
      <w:r>
        <w:rPr>
          <w:rStyle w:val="af1"/>
          <w:b w:val="0"/>
          <w:bCs w:val="0"/>
        </w:rPr>
        <w:t>产品与质量问题加剧市场压</w:t>
      </w:r>
      <w:r>
        <w:rPr>
          <w:rStyle w:val="af1"/>
          <w:rFonts w:ascii="宋体" w:eastAsia="宋体" w:hAnsi="宋体" w:cs="宋体" w:hint="eastAsia"/>
          <w:b w:val="0"/>
          <w:bCs w:val="0"/>
        </w:rPr>
        <w:t>力</w:t>
      </w:r>
    </w:p>
    <w:p w14:paraId="77D3A8C7" w14:textId="77777777" w:rsidR="006F466F" w:rsidRDefault="006F466F" w:rsidP="006F466F">
      <w:pPr>
        <w:widowControl/>
        <w:numPr>
          <w:ilvl w:val="0"/>
          <w:numId w:val="254"/>
        </w:numPr>
        <w:spacing w:before="100" w:beforeAutospacing="1" w:after="100" w:afterAutospacing="1"/>
        <w:jc w:val="left"/>
      </w:pPr>
      <w:r>
        <w:rPr>
          <w:rStyle w:val="af1"/>
        </w:rPr>
        <w:t>逻辑</w:t>
      </w:r>
      <w:r>
        <w:t>：特斯拉在新车型推出和质量控制上的问题削弱了其市场表现，使得其在市场竞争中处于劣势</w:t>
      </w:r>
      <w:r>
        <w:rPr>
          <w:rFonts w:ascii="宋体" w:eastAsia="宋体" w:hAnsi="宋体" w:cs="宋体" w:hint="eastAsia"/>
        </w:rPr>
        <w:t>。</w:t>
      </w:r>
    </w:p>
    <w:p w14:paraId="0DFEE404" w14:textId="77777777" w:rsidR="006F466F" w:rsidRDefault="006F466F" w:rsidP="006F466F">
      <w:pPr>
        <w:widowControl/>
        <w:numPr>
          <w:ilvl w:val="0"/>
          <w:numId w:val="254"/>
        </w:numPr>
        <w:spacing w:before="100" w:beforeAutospacing="1" w:after="100" w:afterAutospacing="1"/>
        <w:jc w:val="left"/>
      </w:pPr>
      <w:r>
        <w:rPr>
          <w:rStyle w:val="af1"/>
        </w:rPr>
        <w:t>事实支持</w:t>
      </w:r>
      <w:r>
        <w:t>：</w:t>
      </w:r>
      <w:r>
        <w:t xml:space="preserve">Model Y </w:t>
      </w:r>
      <w:r>
        <w:t>的生产线调整导致交付延迟，同时</w:t>
      </w:r>
      <w:r>
        <w:t xml:space="preserve"> Cybertruck </w:t>
      </w:r>
      <w:r>
        <w:t>的大规模召回进一步表明特斯拉在产品质量上的短板</w:t>
      </w:r>
      <w:r>
        <w:rPr>
          <w:rFonts w:ascii="宋体" w:eastAsia="宋体" w:hAnsi="宋体" w:cs="宋体" w:hint="eastAsia"/>
        </w:rPr>
        <w:t>。</w:t>
      </w:r>
    </w:p>
    <w:p w14:paraId="067E1B8A" w14:textId="77777777" w:rsidR="006F466F" w:rsidRDefault="006F466F" w:rsidP="006F466F">
      <w:pPr>
        <w:pStyle w:val="4"/>
      </w:pPr>
      <w:r>
        <w:lastRenderedPageBreak/>
        <w:t xml:space="preserve">4. </w:t>
      </w:r>
      <w:r>
        <w:rPr>
          <w:rStyle w:val="af1"/>
          <w:b w:val="0"/>
          <w:bCs w:val="0"/>
        </w:rPr>
        <w:t>股价波动与投资者信心的下</w:t>
      </w:r>
      <w:r>
        <w:rPr>
          <w:rStyle w:val="af1"/>
          <w:rFonts w:ascii="宋体" w:eastAsia="宋体" w:hAnsi="宋体" w:cs="宋体" w:hint="eastAsia"/>
          <w:b w:val="0"/>
          <w:bCs w:val="0"/>
        </w:rPr>
        <w:t>降</w:t>
      </w:r>
    </w:p>
    <w:p w14:paraId="2EF32572" w14:textId="77777777" w:rsidR="006F466F" w:rsidRDefault="006F466F" w:rsidP="006F466F">
      <w:pPr>
        <w:widowControl/>
        <w:numPr>
          <w:ilvl w:val="0"/>
          <w:numId w:val="255"/>
        </w:numPr>
        <w:spacing w:before="100" w:beforeAutospacing="1" w:after="100" w:afterAutospacing="1"/>
        <w:jc w:val="left"/>
      </w:pPr>
      <w:r>
        <w:rPr>
          <w:rStyle w:val="af1"/>
        </w:rPr>
        <w:t>逻辑</w:t>
      </w:r>
      <w:r>
        <w:t>：特斯拉股价的大幅波动表明投资者对公司未来的不确定性增加，而马斯克对公司的关注不足进一步加剧了这一问题</w:t>
      </w:r>
      <w:r>
        <w:rPr>
          <w:rFonts w:ascii="宋体" w:eastAsia="宋体" w:hAnsi="宋体" w:cs="宋体" w:hint="eastAsia"/>
        </w:rPr>
        <w:t>。</w:t>
      </w:r>
    </w:p>
    <w:p w14:paraId="40F0559D" w14:textId="77777777" w:rsidR="006F466F" w:rsidRDefault="006F466F" w:rsidP="006F466F">
      <w:pPr>
        <w:widowControl/>
        <w:numPr>
          <w:ilvl w:val="0"/>
          <w:numId w:val="255"/>
        </w:numPr>
        <w:spacing w:before="100" w:beforeAutospacing="1" w:after="100" w:afterAutospacing="1"/>
        <w:jc w:val="left"/>
      </w:pPr>
      <w:r>
        <w:rPr>
          <w:rStyle w:val="af1"/>
        </w:rPr>
        <w:t>事实支持</w:t>
      </w:r>
      <w:r>
        <w:t>：分析师指出，马斯克的政治活动是特斯拉股价疲软的主要原因，公司市值自峰值以来已下跌超过</w:t>
      </w:r>
      <w:r>
        <w:t xml:space="preserve"> 40%</w:t>
      </w:r>
      <w:r>
        <w:rPr>
          <w:rFonts w:ascii="宋体" w:eastAsia="宋体" w:hAnsi="宋体" w:cs="宋体" w:hint="eastAsia"/>
        </w:rPr>
        <w:t>。</w:t>
      </w:r>
    </w:p>
    <w:p w14:paraId="5F1141A6" w14:textId="77777777" w:rsidR="006F466F" w:rsidRDefault="006F466F" w:rsidP="006F466F">
      <w:pPr>
        <w:pStyle w:val="4"/>
      </w:pPr>
      <w:r>
        <w:t xml:space="preserve">5. </w:t>
      </w:r>
      <w:r>
        <w:rPr>
          <w:rStyle w:val="af1"/>
          <w:b w:val="0"/>
          <w:bCs w:val="0"/>
        </w:rPr>
        <w:t>应对策略的局限</w:t>
      </w:r>
      <w:r>
        <w:rPr>
          <w:rStyle w:val="af1"/>
          <w:rFonts w:ascii="宋体" w:eastAsia="宋体" w:hAnsi="宋体" w:cs="宋体" w:hint="eastAsia"/>
          <w:b w:val="0"/>
          <w:bCs w:val="0"/>
        </w:rPr>
        <w:t>性</w:t>
      </w:r>
    </w:p>
    <w:p w14:paraId="34106070" w14:textId="77777777" w:rsidR="006F466F" w:rsidRDefault="006F466F" w:rsidP="006F466F">
      <w:pPr>
        <w:widowControl/>
        <w:numPr>
          <w:ilvl w:val="0"/>
          <w:numId w:val="256"/>
        </w:numPr>
        <w:spacing w:before="100" w:beforeAutospacing="1" w:after="100" w:afterAutospacing="1"/>
        <w:jc w:val="left"/>
      </w:pPr>
      <w:r>
        <w:rPr>
          <w:rStyle w:val="af1"/>
        </w:rPr>
        <w:t>逻辑</w:t>
      </w:r>
      <w:r>
        <w:t>：尽管特斯拉试图通过新车型刺激需求，但短期内难以看到显著成效，尤其是在市场竞争加剧的背景下</w:t>
      </w:r>
      <w:r>
        <w:rPr>
          <w:rFonts w:ascii="宋体" w:eastAsia="宋体" w:hAnsi="宋体" w:cs="宋体" w:hint="eastAsia"/>
        </w:rPr>
        <w:t>。</w:t>
      </w:r>
    </w:p>
    <w:p w14:paraId="73506813" w14:textId="77777777" w:rsidR="006F466F" w:rsidRDefault="006F466F" w:rsidP="006F466F">
      <w:pPr>
        <w:widowControl/>
        <w:numPr>
          <w:ilvl w:val="0"/>
          <w:numId w:val="256"/>
        </w:numPr>
        <w:spacing w:before="100" w:beforeAutospacing="1" w:after="100" w:afterAutospacing="1"/>
        <w:jc w:val="left"/>
      </w:pPr>
      <w:r>
        <w:rPr>
          <w:rStyle w:val="af1"/>
        </w:rPr>
        <w:t>事实支持</w:t>
      </w:r>
      <w:r>
        <w:t>：</w:t>
      </w:r>
      <w:r>
        <w:t xml:space="preserve">Model Y </w:t>
      </w:r>
      <w:r>
        <w:t>的升级尚未提振销量，且在主要市场的注册量下降显示新车型未能吸引消费者</w:t>
      </w:r>
      <w:r>
        <w:rPr>
          <w:rFonts w:ascii="宋体" w:eastAsia="宋体" w:hAnsi="宋体" w:cs="宋体" w:hint="eastAsia"/>
        </w:rPr>
        <w:t>。</w:t>
      </w:r>
    </w:p>
    <w:p w14:paraId="6EB5945D" w14:textId="77777777" w:rsidR="006F466F" w:rsidRDefault="006F466F" w:rsidP="006F466F">
      <w:r>
        <w:pict w14:anchorId="518D6F31">
          <v:rect id="_x0000_i1191" style="width:0;height:1.5pt" o:hralign="center" o:hrstd="t" o:hr="t" fillcolor="#a0a0a0" stroked="f"/>
        </w:pict>
      </w:r>
    </w:p>
    <w:p w14:paraId="4709B08A"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9C6889B" w14:textId="77777777" w:rsidR="006F466F" w:rsidRDefault="006F466F" w:rsidP="006F466F">
      <w:pPr>
        <w:pStyle w:val="ae"/>
      </w:pPr>
      <w:r>
        <w:rPr>
          <w:rFonts w:ascii="宋体" w:eastAsia="宋体" w:hAnsi="宋体" w:cs="宋体" w:hint="eastAsia"/>
        </w:rPr>
        <w:t>文章通过分析特斯拉第一季度的交付数据、市场竞争格局、质量问题以及马斯克的政治活动，揭示了公司当前所面临的多重挑战。作者通过数据对比和深入分析，表明特斯拉的市场表现和品牌形象受到了多方面冲击，而公司短期内的应对措施尚不足以扭转局面。这一逻辑清晰且数据详实的分析，为读者提供了对特斯拉现状和未来前景的全面洞察。</w:t>
      </w:r>
    </w:p>
    <w:p w14:paraId="3073806B" w14:textId="77777777" w:rsidR="006F466F" w:rsidRDefault="006F466F" w:rsidP="006F466F">
      <w:r>
        <w:rPr>
          <w:rStyle w:val="messagemessagemetadatatextfxy5"/>
        </w:rPr>
        <w:t>6:44 AM</w:t>
      </w:r>
    </w:p>
    <w:p w14:paraId="5A12681B"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F30A87B" w14:textId="77777777" w:rsidR="006F466F" w:rsidRDefault="006F466F" w:rsidP="006F466F">
      <w:pPr>
        <w:rPr>
          <w:rStyle w:val="af"/>
        </w:rPr>
      </w:pPr>
      <w:r>
        <w:fldChar w:fldCharType="begin"/>
      </w:r>
      <w:r>
        <w:instrText>HYPERLINK "https://pfst.cf2.poecdn.net/base/application/74d7189ac61a84d563c3cb2071182b8a8772ad5691061900045772bccb550ae8?pmaid=335365914" \t "_blank"</w:instrText>
      </w:r>
      <w:r>
        <w:fldChar w:fldCharType="separate"/>
      </w:r>
    </w:p>
    <w:p w14:paraId="58BC33E6" w14:textId="77777777" w:rsidR="006F466F" w:rsidRDefault="006F466F" w:rsidP="006F466F">
      <w:r>
        <w:rPr>
          <w:color w:val="0000FF"/>
          <w:u w:val="single"/>
        </w:rPr>
        <w:t>How Trump is exploiting Big Law’s identity crisis.pdf</w:t>
      </w:r>
    </w:p>
    <w:p w14:paraId="471FE7C1"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14 MB</w:t>
      </w:r>
    </w:p>
    <w:p w14:paraId="2E0AB1DA" w14:textId="77777777" w:rsidR="006F466F" w:rsidRDefault="006F466F" w:rsidP="006F466F">
      <w:r>
        <w:fldChar w:fldCharType="end"/>
      </w:r>
    </w:p>
    <w:p w14:paraId="6B55D0C2" w14:textId="77777777" w:rsidR="006F466F" w:rsidRDefault="006F466F" w:rsidP="006F466F">
      <w:r>
        <w:rPr>
          <w:rStyle w:val="messagemessagemetadatatextfxy5"/>
        </w:rPr>
        <w:t>6:44 AM</w:t>
      </w:r>
    </w:p>
    <w:p w14:paraId="56369724" w14:textId="77777777" w:rsidR="006F466F" w:rsidRDefault="006F466F" w:rsidP="006F466F">
      <w:pPr>
        <w:rPr>
          <w:rStyle w:val="af"/>
        </w:rPr>
      </w:pPr>
      <w:r>
        <w:fldChar w:fldCharType="begin"/>
      </w:r>
      <w:r>
        <w:instrText>HYPERLINK "/GPT-4o" \t "_blank"</w:instrText>
      </w:r>
      <w:r>
        <w:fldChar w:fldCharType="separate"/>
      </w:r>
    </w:p>
    <w:p w14:paraId="075112E1" w14:textId="712047B2" w:rsidR="006F466F" w:rsidRDefault="006F466F" w:rsidP="006F466F">
      <w:r>
        <w:rPr>
          <w:noProof/>
          <w:color w:val="0000FF"/>
        </w:rPr>
        <w:drawing>
          <wp:inline distT="0" distB="0" distL="0" distR="0" wp14:anchorId="39EF980C" wp14:editId="013D9ED8">
            <wp:extent cx="190500" cy="190500"/>
            <wp:effectExtent l="0" t="0" r="0" b="0"/>
            <wp:docPr id="1199360051" name="图片 1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C4DEA33" w14:textId="77777777" w:rsidR="006F466F" w:rsidRDefault="006F466F" w:rsidP="006F466F">
      <w:pPr>
        <w:pStyle w:val="ae"/>
        <w:rPr>
          <w:color w:val="0000FF"/>
          <w:u w:val="single"/>
        </w:rPr>
      </w:pPr>
      <w:r>
        <w:rPr>
          <w:color w:val="0000FF"/>
          <w:u w:val="single"/>
        </w:rPr>
        <w:t>GPT-4o</w:t>
      </w:r>
    </w:p>
    <w:p w14:paraId="641E83A9" w14:textId="77777777" w:rsidR="006F466F" w:rsidRDefault="006F466F" w:rsidP="006F466F">
      <w:r>
        <w:fldChar w:fldCharType="end"/>
      </w:r>
    </w:p>
    <w:p w14:paraId="01ADE222" w14:textId="77777777" w:rsidR="006F466F" w:rsidRDefault="006F466F" w:rsidP="006F466F">
      <w:r>
        <w:t>Poe</w:t>
      </w:r>
    </w:p>
    <w:p w14:paraId="06C8EFDF" w14:textId="77777777" w:rsidR="006F466F" w:rsidRDefault="006F466F" w:rsidP="006F466F">
      <w:pPr>
        <w:pStyle w:val="3"/>
      </w:pPr>
      <w:r>
        <w:rPr>
          <w:rStyle w:val="af1"/>
          <w:b w:val="0"/>
          <w:bCs w:val="0"/>
        </w:rPr>
        <w:lastRenderedPageBreak/>
        <w:t>主要观</w:t>
      </w:r>
      <w:r>
        <w:rPr>
          <w:rStyle w:val="af1"/>
          <w:rFonts w:ascii="宋体" w:eastAsia="宋体" w:hAnsi="宋体" w:cs="宋体" w:hint="eastAsia"/>
          <w:b w:val="0"/>
          <w:bCs w:val="0"/>
        </w:rPr>
        <w:t>点</w:t>
      </w:r>
    </w:p>
    <w:p w14:paraId="65A6F65C"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特朗普政府对美国大型律所（</w:t>
      </w:r>
      <w:r>
        <w:rPr>
          <w:rStyle w:val="af1"/>
          <w:rFonts w:eastAsiaTheme="majorEastAsia"/>
        </w:rPr>
        <w:t>Big Law</w:t>
      </w:r>
      <w:r>
        <w:rPr>
          <w:rStyle w:val="af1"/>
          <w:rFonts w:eastAsiaTheme="majorEastAsia"/>
        </w:rPr>
        <w:t>）的施压暴露了这些律所在商业化与职业道德之间的身份危机。以保罗</w:t>
      </w:r>
      <w:r>
        <w:rPr>
          <w:rStyle w:val="af1"/>
          <w:rFonts w:eastAsiaTheme="majorEastAsia"/>
        </w:rPr>
        <w:t>·</w:t>
      </w:r>
      <w:r>
        <w:rPr>
          <w:rStyle w:val="af1"/>
          <w:rFonts w:eastAsiaTheme="majorEastAsia"/>
        </w:rPr>
        <w:t>韦斯（</w:t>
      </w:r>
      <w:r>
        <w:rPr>
          <w:rStyle w:val="af1"/>
          <w:rFonts w:eastAsiaTheme="majorEastAsia"/>
        </w:rPr>
        <w:t>Paul Weiss</w:t>
      </w:r>
      <w:r>
        <w:rPr>
          <w:rStyle w:val="af1"/>
          <w:rFonts w:eastAsiaTheme="majorEastAsia"/>
        </w:rPr>
        <w:t>）为代表的律所为了保护自身利益，不得不在政治压力下妥协，这一行为引发了行业内部的分歧和广泛的道德争议，同时也突显了大型律所日益依赖商业交易业务的现实</w:t>
      </w:r>
      <w:r>
        <w:rPr>
          <w:rStyle w:val="af1"/>
          <w:rFonts w:ascii="宋体" w:eastAsia="宋体" w:hAnsi="宋体" w:cs="宋体" w:hint="eastAsia"/>
        </w:rPr>
        <w:t>。</w:t>
      </w:r>
    </w:p>
    <w:p w14:paraId="514608AB" w14:textId="77777777" w:rsidR="006F466F" w:rsidRDefault="006F466F" w:rsidP="006F466F">
      <w:r>
        <w:pict w14:anchorId="37A8D7C1">
          <v:rect id="_x0000_i1193" style="width:0;height:1.5pt" o:hralign="center" o:hrstd="t" o:hr="t" fillcolor="#a0a0a0" stroked="f"/>
        </w:pict>
      </w:r>
    </w:p>
    <w:p w14:paraId="06C77033"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2C281378" w14:textId="77777777" w:rsidR="006F466F" w:rsidRDefault="006F466F" w:rsidP="006F466F">
      <w:pPr>
        <w:pStyle w:val="4"/>
      </w:pPr>
      <w:r>
        <w:t xml:space="preserve">1. </w:t>
      </w:r>
      <w:r>
        <w:rPr>
          <w:rStyle w:val="af1"/>
          <w:b w:val="0"/>
          <w:bCs w:val="0"/>
        </w:rPr>
        <w:t>特朗普政府对律所施</w:t>
      </w:r>
      <w:r>
        <w:rPr>
          <w:rStyle w:val="af1"/>
          <w:rFonts w:ascii="宋体" w:eastAsia="宋体" w:hAnsi="宋体" w:cs="宋体" w:hint="eastAsia"/>
          <w:b w:val="0"/>
          <w:bCs w:val="0"/>
        </w:rPr>
        <w:t>压</w:t>
      </w:r>
    </w:p>
    <w:p w14:paraId="187FAC40" w14:textId="77777777" w:rsidR="006F466F" w:rsidRDefault="006F466F" w:rsidP="006F466F">
      <w:pPr>
        <w:widowControl/>
        <w:numPr>
          <w:ilvl w:val="0"/>
          <w:numId w:val="257"/>
        </w:numPr>
        <w:spacing w:before="100" w:beforeAutospacing="1" w:after="100" w:afterAutospacing="1"/>
        <w:jc w:val="left"/>
      </w:pPr>
      <w:r>
        <w:t>特朗普发布行政命令，禁止保罗</w:t>
      </w:r>
      <w:r>
        <w:t>·</w:t>
      </w:r>
      <w:r>
        <w:t>韦斯及其他律所代理联邦案件，理由是这些律所在进步事业上的工作破坏了司法系统，并批评其多样性招聘政策</w:t>
      </w:r>
      <w:r>
        <w:rPr>
          <w:rFonts w:ascii="宋体" w:eastAsia="宋体" w:hAnsi="宋体" w:cs="宋体" w:hint="eastAsia"/>
        </w:rPr>
        <w:t>。</w:t>
      </w:r>
    </w:p>
    <w:p w14:paraId="74FFDBED" w14:textId="77777777" w:rsidR="006F466F" w:rsidRDefault="006F466F" w:rsidP="006F466F">
      <w:pPr>
        <w:widowControl/>
        <w:numPr>
          <w:ilvl w:val="0"/>
          <w:numId w:val="257"/>
        </w:numPr>
        <w:spacing w:before="100" w:beforeAutospacing="1" w:after="100" w:afterAutospacing="1"/>
        <w:jc w:val="left"/>
      </w:pPr>
      <w:r>
        <w:t>受影响的律所还包括</w:t>
      </w:r>
      <w:r>
        <w:t xml:space="preserve"> </w:t>
      </w:r>
      <w:r>
        <w:rPr>
          <w:rStyle w:val="af1"/>
        </w:rPr>
        <w:t>Jenner &amp; Block</w:t>
      </w:r>
      <w:r>
        <w:t>、</w:t>
      </w:r>
      <w:r>
        <w:rPr>
          <w:rStyle w:val="af1"/>
        </w:rPr>
        <w:t>WilmerHale</w:t>
      </w:r>
      <w:r>
        <w:t xml:space="preserve"> </w:t>
      </w:r>
      <w:r>
        <w:t>和</w:t>
      </w:r>
      <w:r>
        <w:t xml:space="preserve"> </w:t>
      </w:r>
      <w:r>
        <w:rPr>
          <w:rStyle w:val="af1"/>
        </w:rPr>
        <w:t>Perkins Coie</w:t>
      </w:r>
      <w:r>
        <w:t>，部分法院已冻结了针对这些律所的相关行政令</w:t>
      </w:r>
      <w:r>
        <w:rPr>
          <w:rFonts w:ascii="宋体" w:eastAsia="宋体" w:hAnsi="宋体" w:cs="宋体" w:hint="eastAsia"/>
        </w:rPr>
        <w:t>。</w:t>
      </w:r>
    </w:p>
    <w:p w14:paraId="16A51AA5" w14:textId="77777777" w:rsidR="006F466F" w:rsidRDefault="006F466F" w:rsidP="006F466F">
      <w:pPr>
        <w:pStyle w:val="4"/>
      </w:pPr>
      <w:r>
        <w:t xml:space="preserve">2. </w:t>
      </w:r>
      <w:r>
        <w:rPr>
          <w:rStyle w:val="af1"/>
          <w:b w:val="0"/>
          <w:bCs w:val="0"/>
        </w:rPr>
        <w:t>保罗</w:t>
      </w:r>
      <w:r>
        <w:rPr>
          <w:rStyle w:val="af1"/>
          <w:b w:val="0"/>
          <w:bCs w:val="0"/>
        </w:rPr>
        <w:t>·</w:t>
      </w:r>
      <w:r>
        <w:rPr>
          <w:rStyle w:val="af1"/>
          <w:b w:val="0"/>
          <w:bCs w:val="0"/>
        </w:rPr>
        <w:t>韦斯的妥</w:t>
      </w:r>
      <w:r>
        <w:rPr>
          <w:rStyle w:val="af1"/>
          <w:rFonts w:ascii="宋体" w:eastAsia="宋体" w:hAnsi="宋体" w:cs="宋体" w:hint="eastAsia"/>
          <w:b w:val="0"/>
          <w:bCs w:val="0"/>
        </w:rPr>
        <w:t>协</w:t>
      </w:r>
    </w:p>
    <w:p w14:paraId="56FBF60B" w14:textId="77777777" w:rsidR="006F466F" w:rsidRDefault="006F466F" w:rsidP="006F466F">
      <w:pPr>
        <w:widowControl/>
        <w:numPr>
          <w:ilvl w:val="0"/>
          <w:numId w:val="258"/>
        </w:numPr>
        <w:spacing w:before="100" w:beforeAutospacing="1" w:after="100" w:afterAutospacing="1"/>
        <w:jc w:val="left"/>
      </w:pPr>
      <w:r>
        <w:t>保罗</w:t>
      </w:r>
      <w:r>
        <w:t>·</w:t>
      </w:r>
      <w:r>
        <w:t>韦斯的主席布拉德</w:t>
      </w:r>
      <w:r>
        <w:t>·</w:t>
      </w:r>
      <w:r>
        <w:t>卡普（</w:t>
      </w:r>
      <w:r>
        <w:t>Brad Karp</w:t>
      </w:r>
      <w:r>
        <w:t>）选择与特朗普达成协议：同意提供价值</w:t>
      </w:r>
      <w:r>
        <w:t xml:space="preserve"> </w:t>
      </w:r>
      <w:r>
        <w:rPr>
          <w:rStyle w:val="af1"/>
        </w:rPr>
        <w:t xml:space="preserve">4000 </w:t>
      </w:r>
      <w:r>
        <w:rPr>
          <w:rStyle w:val="af1"/>
        </w:rPr>
        <w:t>万美元</w:t>
      </w:r>
      <w:r>
        <w:t>的公益法律服务以换取行政命令的取消</w:t>
      </w:r>
      <w:r>
        <w:rPr>
          <w:rFonts w:ascii="宋体" w:eastAsia="宋体" w:hAnsi="宋体" w:cs="宋体" w:hint="eastAsia"/>
        </w:rPr>
        <w:t>。</w:t>
      </w:r>
    </w:p>
    <w:p w14:paraId="1B1AF67D" w14:textId="77777777" w:rsidR="006F466F" w:rsidRDefault="006F466F" w:rsidP="006F466F">
      <w:pPr>
        <w:widowControl/>
        <w:numPr>
          <w:ilvl w:val="0"/>
          <w:numId w:val="258"/>
        </w:numPr>
        <w:spacing w:before="100" w:beforeAutospacing="1" w:after="100" w:afterAutospacing="1"/>
        <w:jc w:val="left"/>
      </w:pPr>
      <w:r>
        <w:t>此决定引发了公司内部的分歧，诉讼业务部门的律师认为律所放弃了道德高地，而并购和私募股权部门的律师则支持妥协以维持交易业务的稳定</w:t>
      </w:r>
      <w:r>
        <w:rPr>
          <w:rFonts w:ascii="宋体" w:eastAsia="宋体" w:hAnsi="宋体" w:cs="宋体" w:hint="eastAsia"/>
        </w:rPr>
        <w:t>。</w:t>
      </w:r>
    </w:p>
    <w:p w14:paraId="746EE1DD" w14:textId="77777777" w:rsidR="006F466F" w:rsidRDefault="006F466F" w:rsidP="006F466F">
      <w:pPr>
        <w:pStyle w:val="4"/>
      </w:pPr>
      <w:r>
        <w:t xml:space="preserve">3. </w:t>
      </w:r>
      <w:r>
        <w:rPr>
          <w:rStyle w:val="af1"/>
          <w:b w:val="0"/>
          <w:bCs w:val="0"/>
        </w:rPr>
        <w:t>行业内的分裂与反</w:t>
      </w:r>
      <w:r>
        <w:rPr>
          <w:rStyle w:val="af1"/>
          <w:rFonts w:ascii="宋体" w:eastAsia="宋体" w:hAnsi="宋体" w:cs="宋体" w:hint="eastAsia"/>
          <w:b w:val="0"/>
          <w:bCs w:val="0"/>
        </w:rPr>
        <w:t>应</w:t>
      </w:r>
    </w:p>
    <w:p w14:paraId="5CDBCDED" w14:textId="77777777" w:rsidR="006F466F" w:rsidRDefault="006F466F" w:rsidP="006F466F">
      <w:pPr>
        <w:widowControl/>
        <w:numPr>
          <w:ilvl w:val="0"/>
          <w:numId w:val="259"/>
        </w:numPr>
        <w:spacing w:before="100" w:beforeAutospacing="1" w:after="100" w:afterAutospacing="1"/>
        <w:jc w:val="left"/>
      </w:pPr>
      <w:r>
        <w:t>一些律所，如</w:t>
      </w:r>
      <w:r>
        <w:t xml:space="preserve"> Perkins Coie </w:t>
      </w:r>
      <w:r>
        <w:t>和</w:t>
      </w:r>
      <w:r>
        <w:t xml:space="preserve"> WilmerHale</w:t>
      </w:r>
      <w:r>
        <w:t>，选择对抗特朗普政府，而其他律所，如</w:t>
      </w:r>
      <w:r>
        <w:t xml:space="preserve"> Skadden Arps </w:t>
      </w:r>
      <w:r>
        <w:t>和</w:t>
      </w:r>
      <w:r>
        <w:t xml:space="preserve"> Willkie Farr</w:t>
      </w:r>
      <w:r>
        <w:t>，则与政府达成类似协议</w:t>
      </w:r>
      <w:r>
        <w:rPr>
          <w:rFonts w:ascii="宋体" w:eastAsia="宋体" w:hAnsi="宋体" w:cs="宋体" w:hint="eastAsia"/>
        </w:rPr>
        <w:t>。</w:t>
      </w:r>
    </w:p>
    <w:p w14:paraId="7777D3A3" w14:textId="77777777" w:rsidR="006F466F" w:rsidRDefault="006F466F" w:rsidP="006F466F">
      <w:pPr>
        <w:widowControl/>
        <w:numPr>
          <w:ilvl w:val="0"/>
          <w:numId w:val="259"/>
        </w:numPr>
        <w:spacing w:before="100" w:beforeAutospacing="1" w:after="100" w:afterAutospacing="1"/>
        <w:jc w:val="left"/>
      </w:pPr>
      <w:r>
        <w:t>迄今为止，美国</w:t>
      </w:r>
      <w:r>
        <w:t xml:space="preserve"> </w:t>
      </w:r>
      <w:r>
        <w:rPr>
          <w:rStyle w:val="af1"/>
        </w:rPr>
        <w:t>前</w:t>
      </w:r>
      <w:r>
        <w:rPr>
          <w:rStyle w:val="af1"/>
        </w:rPr>
        <w:t xml:space="preserve"> 20 </w:t>
      </w:r>
      <w:r>
        <w:rPr>
          <w:rStyle w:val="af1"/>
        </w:rPr>
        <w:t>大律所</w:t>
      </w:r>
      <w:r>
        <w:t>中，没有一家对抗特朗普政府的律所获得无条件支持</w:t>
      </w:r>
      <w:r>
        <w:rPr>
          <w:rFonts w:ascii="宋体" w:eastAsia="宋体" w:hAnsi="宋体" w:cs="宋体" w:hint="eastAsia"/>
        </w:rPr>
        <w:t>。</w:t>
      </w:r>
    </w:p>
    <w:p w14:paraId="4AFF0C8D" w14:textId="77777777" w:rsidR="006F466F" w:rsidRDefault="006F466F" w:rsidP="006F466F">
      <w:pPr>
        <w:pStyle w:val="4"/>
      </w:pPr>
      <w:r>
        <w:t xml:space="preserve">4. </w:t>
      </w:r>
      <w:r>
        <w:rPr>
          <w:rStyle w:val="af1"/>
          <w:b w:val="0"/>
          <w:bCs w:val="0"/>
        </w:rPr>
        <w:t>律所身份危机的背</w:t>
      </w:r>
      <w:r>
        <w:rPr>
          <w:rStyle w:val="af1"/>
          <w:rFonts w:ascii="宋体" w:eastAsia="宋体" w:hAnsi="宋体" w:cs="宋体" w:hint="eastAsia"/>
          <w:b w:val="0"/>
          <w:bCs w:val="0"/>
        </w:rPr>
        <w:t>景</w:t>
      </w:r>
    </w:p>
    <w:p w14:paraId="35914C46" w14:textId="77777777" w:rsidR="006F466F" w:rsidRDefault="006F466F" w:rsidP="006F466F">
      <w:pPr>
        <w:widowControl/>
        <w:numPr>
          <w:ilvl w:val="0"/>
          <w:numId w:val="260"/>
        </w:numPr>
        <w:spacing w:before="100" w:beforeAutospacing="1" w:after="100" w:afterAutospacing="1"/>
        <w:jc w:val="left"/>
      </w:pPr>
      <w:r>
        <w:t>过去几十年，律所的业务重心从诉讼转向并购和私募股权等交易领域，吸引了高薪律师但也削弱了传统的职业道德观念</w:t>
      </w:r>
      <w:r>
        <w:rPr>
          <w:rFonts w:ascii="宋体" w:eastAsia="宋体" w:hAnsi="宋体" w:cs="宋体" w:hint="eastAsia"/>
        </w:rPr>
        <w:t>。</w:t>
      </w:r>
    </w:p>
    <w:p w14:paraId="2227E51C" w14:textId="77777777" w:rsidR="006F466F" w:rsidRDefault="006F466F" w:rsidP="006F466F">
      <w:pPr>
        <w:widowControl/>
        <w:numPr>
          <w:ilvl w:val="0"/>
          <w:numId w:val="260"/>
        </w:numPr>
        <w:spacing w:before="100" w:beforeAutospacing="1" w:after="100" w:afterAutospacing="1"/>
        <w:jc w:val="left"/>
      </w:pPr>
      <w:r>
        <w:t>高薪律师更倾向于短期利益，而不是捍卫长期价值观</w:t>
      </w:r>
      <w:r>
        <w:rPr>
          <w:rFonts w:ascii="宋体" w:eastAsia="宋体" w:hAnsi="宋体" w:cs="宋体" w:hint="eastAsia"/>
        </w:rPr>
        <w:t>。</w:t>
      </w:r>
    </w:p>
    <w:p w14:paraId="6F8D282E" w14:textId="77777777" w:rsidR="006F466F" w:rsidRDefault="006F466F" w:rsidP="006F466F">
      <w:pPr>
        <w:pStyle w:val="4"/>
      </w:pPr>
      <w:r>
        <w:lastRenderedPageBreak/>
        <w:t xml:space="preserve">5. </w:t>
      </w:r>
      <w:r>
        <w:rPr>
          <w:rStyle w:val="af1"/>
          <w:b w:val="0"/>
          <w:bCs w:val="0"/>
        </w:rPr>
        <w:t>道德争议与声誉影</w:t>
      </w:r>
      <w:r>
        <w:rPr>
          <w:rStyle w:val="af1"/>
          <w:rFonts w:ascii="宋体" w:eastAsia="宋体" w:hAnsi="宋体" w:cs="宋体" w:hint="eastAsia"/>
          <w:b w:val="0"/>
          <w:bCs w:val="0"/>
        </w:rPr>
        <w:t>响</w:t>
      </w:r>
    </w:p>
    <w:p w14:paraId="154B51B8" w14:textId="77777777" w:rsidR="006F466F" w:rsidRDefault="006F466F" w:rsidP="006F466F">
      <w:pPr>
        <w:widowControl/>
        <w:numPr>
          <w:ilvl w:val="0"/>
          <w:numId w:val="261"/>
        </w:numPr>
        <w:spacing w:before="100" w:beforeAutospacing="1" w:after="100" w:afterAutospacing="1"/>
        <w:jc w:val="left"/>
      </w:pPr>
      <w:r>
        <w:t>保罗</w:t>
      </w:r>
      <w:r>
        <w:t>·</w:t>
      </w:r>
      <w:r>
        <w:t>韦斯曾以社会正义为核心使命，参与过终止种族隔离、捍卫</w:t>
      </w:r>
      <w:r>
        <w:t xml:space="preserve"> LGBTQ+ </w:t>
      </w:r>
      <w:r>
        <w:t>权利等案件。然而，与特朗普政府妥协被认为是对这一传统的背离</w:t>
      </w:r>
      <w:r>
        <w:rPr>
          <w:rFonts w:ascii="宋体" w:eastAsia="宋体" w:hAnsi="宋体" w:cs="宋体" w:hint="eastAsia"/>
        </w:rPr>
        <w:t>。</w:t>
      </w:r>
    </w:p>
    <w:p w14:paraId="058AADA1" w14:textId="77777777" w:rsidR="006F466F" w:rsidRDefault="006F466F" w:rsidP="006F466F">
      <w:pPr>
        <w:widowControl/>
        <w:numPr>
          <w:ilvl w:val="0"/>
          <w:numId w:val="261"/>
        </w:numPr>
        <w:spacing w:before="100" w:beforeAutospacing="1" w:after="100" w:afterAutospacing="1"/>
        <w:jc w:val="left"/>
      </w:pPr>
      <w:r>
        <w:t>行业内外批评认为，这种妥协可能削弱律所未来独立代理客户的能力和声誉</w:t>
      </w:r>
      <w:r>
        <w:rPr>
          <w:rFonts w:ascii="宋体" w:eastAsia="宋体" w:hAnsi="宋体" w:cs="宋体" w:hint="eastAsia"/>
        </w:rPr>
        <w:t>。</w:t>
      </w:r>
    </w:p>
    <w:p w14:paraId="3433AC4A" w14:textId="77777777" w:rsidR="006F466F" w:rsidRDefault="006F466F" w:rsidP="006F466F">
      <w:pPr>
        <w:pStyle w:val="4"/>
      </w:pPr>
      <w:r>
        <w:t xml:space="preserve">6. </w:t>
      </w:r>
      <w:r>
        <w:rPr>
          <w:rStyle w:val="af1"/>
          <w:b w:val="0"/>
          <w:bCs w:val="0"/>
        </w:rPr>
        <w:t>对卡普的个人评</w:t>
      </w:r>
      <w:r>
        <w:rPr>
          <w:rStyle w:val="af1"/>
          <w:rFonts w:ascii="宋体" w:eastAsia="宋体" w:hAnsi="宋体" w:cs="宋体" w:hint="eastAsia"/>
          <w:b w:val="0"/>
          <w:bCs w:val="0"/>
        </w:rPr>
        <w:t>价</w:t>
      </w:r>
    </w:p>
    <w:p w14:paraId="3D657291" w14:textId="77777777" w:rsidR="006F466F" w:rsidRDefault="006F466F" w:rsidP="006F466F">
      <w:pPr>
        <w:widowControl/>
        <w:numPr>
          <w:ilvl w:val="0"/>
          <w:numId w:val="262"/>
        </w:numPr>
        <w:spacing w:before="100" w:beforeAutospacing="1" w:after="100" w:afterAutospacing="1"/>
        <w:jc w:val="left"/>
      </w:pPr>
      <w:r>
        <w:t>卡普曾是民主党重要支持者，帮助筹集了数百万美元的竞选资金，但在面对特朗普的压力时，他选择了妥协以保护律所及其员工的利益</w:t>
      </w:r>
      <w:r>
        <w:rPr>
          <w:rFonts w:ascii="宋体" w:eastAsia="宋体" w:hAnsi="宋体" w:cs="宋体" w:hint="eastAsia"/>
        </w:rPr>
        <w:t>。</w:t>
      </w:r>
    </w:p>
    <w:p w14:paraId="77E8FCCA" w14:textId="77777777" w:rsidR="006F466F" w:rsidRDefault="006F466F" w:rsidP="006F466F">
      <w:pPr>
        <w:widowControl/>
        <w:numPr>
          <w:ilvl w:val="0"/>
          <w:numId w:val="262"/>
        </w:numPr>
        <w:spacing w:before="100" w:beforeAutospacing="1" w:after="100" w:afterAutospacing="1"/>
        <w:jc w:val="left"/>
      </w:pPr>
      <w:r>
        <w:t>卡普表示，行政命令对律所的威胁是前所未有的，他的决定是基于对律所数千名员工生计的考虑</w:t>
      </w:r>
      <w:r>
        <w:rPr>
          <w:rFonts w:ascii="宋体" w:eastAsia="宋体" w:hAnsi="宋体" w:cs="宋体" w:hint="eastAsia"/>
        </w:rPr>
        <w:t>。</w:t>
      </w:r>
    </w:p>
    <w:p w14:paraId="4036C29A" w14:textId="77777777" w:rsidR="006F466F" w:rsidRDefault="006F466F" w:rsidP="006F466F">
      <w:r>
        <w:pict w14:anchorId="6369E752">
          <v:rect id="_x0000_i1194" style="width:0;height:1.5pt" o:hralign="center" o:hrstd="t" o:hr="t" fillcolor="#a0a0a0" stroked="f"/>
        </w:pict>
      </w:r>
    </w:p>
    <w:p w14:paraId="0FD4531B"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F84FF62" w14:textId="77777777" w:rsidR="006F466F" w:rsidRDefault="006F466F" w:rsidP="006F466F">
      <w:pPr>
        <w:pStyle w:val="4"/>
      </w:pPr>
      <w:r>
        <w:t xml:space="preserve">1. </w:t>
      </w:r>
      <w:r>
        <w:rPr>
          <w:rStyle w:val="af1"/>
          <w:b w:val="0"/>
          <w:bCs w:val="0"/>
        </w:rPr>
        <w:t>特朗普施压加剧律所身份危</w:t>
      </w:r>
      <w:r>
        <w:rPr>
          <w:rStyle w:val="af1"/>
          <w:rFonts w:ascii="宋体" w:eastAsia="宋体" w:hAnsi="宋体" w:cs="宋体" w:hint="eastAsia"/>
          <w:b w:val="0"/>
          <w:bCs w:val="0"/>
        </w:rPr>
        <w:t>机</w:t>
      </w:r>
    </w:p>
    <w:p w14:paraId="0C4644DF" w14:textId="77777777" w:rsidR="006F466F" w:rsidRDefault="006F466F" w:rsidP="006F466F">
      <w:pPr>
        <w:widowControl/>
        <w:numPr>
          <w:ilvl w:val="0"/>
          <w:numId w:val="263"/>
        </w:numPr>
        <w:spacing w:before="100" w:beforeAutospacing="1" w:after="100" w:afterAutospacing="1"/>
        <w:jc w:val="left"/>
      </w:pPr>
      <w:r>
        <w:rPr>
          <w:rStyle w:val="af1"/>
        </w:rPr>
        <w:t>逻辑</w:t>
      </w:r>
      <w:r>
        <w:t>：特朗普政府瞄准大型律所及其进步主义项目的行政命令，迫使律所选择在商业利益和职业道德之间进行权衡</w:t>
      </w:r>
      <w:r>
        <w:rPr>
          <w:rFonts w:ascii="宋体" w:eastAsia="宋体" w:hAnsi="宋体" w:cs="宋体" w:hint="eastAsia"/>
        </w:rPr>
        <w:t>。</w:t>
      </w:r>
    </w:p>
    <w:p w14:paraId="7ECCD28F" w14:textId="77777777" w:rsidR="006F466F" w:rsidRDefault="006F466F" w:rsidP="006F466F">
      <w:pPr>
        <w:widowControl/>
        <w:numPr>
          <w:ilvl w:val="0"/>
          <w:numId w:val="263"/>
        </w:numPr>
        <w:spacing w:before="100" w:beforeAutospacing="1" w:after="100" w:afterAutospacing="1"/>
        <w:jc w:val="left"/>
      </w:pPr>
      <w:r>
        <w:rPr>
          <w:rStyle w:val="af1"/>
        </w:rPr>
        <w:t>事实支持</w:t>
      </w:r>
      <w:r>
        <w:t>：保罗</w:t>
      </w:r>
      <w:r>
        <w:t>·</w:t>
      </w:r>
      <w:r>
        <w:t>韦斯与特朗普达成的协议，以及其他律所如</w:t>
      </w:r>
      <w:r>
        <w:t xml:space="preserve"> Skadden </w:t>
      </w:r>
      <w:r>
        <w:t>和</w:t>
      </w:r>
      <w:r>
        <w:t xml:space="preserve"> Willkie </w:t>
      </w:r>
      <w:r>
        <w:t>采取的类似行动，表明律所在抵抗政府压力时的脆弱性</w:t>
      </w:r>
      <w:r>
        <w:rPr>
          <w:rFonts w:ascii="宋体" w:eastAsia="宋体" w:hAnsi="宋体" w:cs="宋体" w:hint="eastAsia"/>
        </w:rPr>
        <w:t>。</w:t>
      </w:r>
    </w:p>
    <w:p w14:paraId="12B6B6F5" w14:textId="77777777" w:rsidR="006F466F" w:rsidRDefault="006F466F" w:rsidP="006F466F">
      <w:pPr>
        <w:pStyle w:val="4"/>
      </w:pPr>
      <w:r>
        <w:t xml:space="preserve">2. </w:t>
      </w:r>
      <w:r>
        <w:rPr>
          <w:rStyle w:val="af1"/>
          <w:b w:val="0"/>
          <w:bCs w:val="0"/>
        </w:rPr>
        <w:t>律所商业化削弱职业道</w:t>
      </w:r>
      <w:r>
        <w:rPr>
          <w:rStyle w:val="af1"/>
          <w:rFonts w:ascii="宋体" w:eastAsia="宋体" w:hAnsi="宋体" w:cs="宋体" w:hint="eastAsia"/>
          <w:b w:val="0"/>
          <w:bCs w:val="0"/>
        </w:rPr>
        <w:t>德</w:t>
      </w:r>
    </w:p>
    <w:p w14:paraId="069583FD" w14:textId="77777777" w:rsidR="006F466F" w:rsidRDefault="006F466F" w:rsidP="006F466F">
      <w:pPr>
        <w:widowControl/>
        <w:numPr>
          <w:ilvl w:val="0"/>
          <w:numId w:val="264"/>
        </w:numPr>
        <w:spacing w:before="100" w:beforeAutospacing="1" w:after="100" w:afterAutospacing="1"/>
        <w:jc w:val="left"/>
      </w:pPr>
      <w:r>
        <w:rPr>
          <w:rStyle w:val="af1"/>
        </w:rPr>
        <w:t>逻辑</w:t>
      </w:r>
      <w:r>
        <w:t>：律所对并购和私募股权等交易业务的依赖，使得其更注重短期利益而非捍卫职业操守</w:t>
      </w:r>
      <w:r>
        <w:rPr>
          <w:rFonts w:ascii="宋体" w:eastAsia="宋体" w:hAnsi="宋体" w:cs="宋体" w:hint="eastAsia"/>
        </w:rPr>
        <w:t>。</w:t>
      </w:r>
    </w:p>
    <w:p w14:paraId="30F5301E" w14:textId="77777777" w:rsidR="006F466F" w:rsidRDefault="006F466F" w:rsidP="006F466F">
      <w:pPr>
        <w:widowControl/>
        <w:numPr>
          <w:ilvl w:val="0"/>
          <w:numId w:val="264"/>
        </w:numPr>
        <w:spacing w:before="100" w:beforeAutospacing="1" w:after="100" w:afterAutospacing="1"/>
        <w:jc w:val="left"/>
      </w:pPr>
      <w:r>
        <w:rPr>
          <w:rStyle w:val="af1"/>
        </w:rPr>
        <w:t>事实支持</w:t>
      </w:r>
      <w:r>
        <w:t>：文章指出，许多顶级律所的薪资已飙升至数千万美元，这使律师更倾向于规避风险而非对抗政治压力</w:t>
      </w:r>
      <w:r>
        <w:rPr>
          <w:rFonts w:ascii="宋体" w:eastAsia="宋体" w:hAnsi="宋体" w:cs="宋体" w:hint="eastAsia"/>
        </w:rPr>
        <w:t>。</w:t>
      </w:r>
    </w:p>
    <w:p w14:paraId="4943B302" w14:textId="77777777" w:rsidR="006F466F" w:rsidRDefault="006F466F" w:rsidP="006F466F">
      <w:pPr>
        <w:pStyle w:val="4"/>
      </w:pPr>
      <w:r>
        <w:t xml:space="preserve">3. </w:t>
      </w:r>
      <w:r>
        <w:rPr>
          <w:rStyle w:val="af1"/>
          <w:b w:val="0"/>
          <w:bCs w:val="0"/>
        </w:rPr>
        <w:t>妥协的短期利益与长期风</w:t>
      </w:r>
      <w:r>
        <w:rPr>
          <w:rStyle w:val="af1"/>
          <w:rFonts w:ascii="宋体" w:eastAsia="宋体" w:hAnsi="宋体" w:cs="宋体" w:hint="eastAsia"/>
          <w:b w:val="0"/>
          <w:bCs w:val="0"/>
        </w:rPr>
        <w:t>险</w:t>
      </w:r>
    </w:p>
    <w:p w14:paraId="453731D6" w14:textId="77777777" w:rsidR="006F466F" w:rsidRDefault="006F466F" w:rsidP="006F466F">
      <w:pPr>
        <w:widowControl/>
        <w:numPr>
          <w:ilvl w:val="0"/>
          <w:numId w:val="265"/>
        </w:numPr>
        <w:spacing w:before="100" w:beforeAutospacing="1" w:after="100" w:afterAutospacing="1"/>
        <w:jc w:val="left"/>
      </w:pPr>
      <w:r>
        <w:rPr>
          <w:rStyle w:val="af1"/>
        </w:rPr>
        <w:t>逻辑</w:t>
      </w:r>
      <w:r>
        <w:t>：妥协虽然解决了眼前的行政命令威胁，但可能损害律所的声誉并引发客户对其独立性的质疑</w:t>
      </w:r>
      <w:r>
        <w:rPr>
          <w:rFonts w:ascii="宋体" w:eastAsia="宋体" w:hAnsi="宋体" w:cs="宋体" w:hint="eastAsia"/>
        </w:rPr>
        <w:t>。</w:t>
      </w:r>
    </w:p>
    <w:p w14:paraId="717FBDF9" w14:textId="77777777" w:rsidR="006F466F" w:rsidRDefault="006F466F" w:rsidP="006F466F">
      <w:pPr>
        <w:widowControl/>
        <w:numPr>
          <w:ilvl w:val="0"/>
          <w:numId w:val="265"/>
        </w:numPr>
        <w:spacing w:before="100" w:beforeAutospacing="1" w:after="100" w:afterAutospacing="1"/>
        <w:jc w:val="left"/>
      </w:pPr>
      <w:r>
        <w:rPr>
          <w:rStyle w:val="af1"/>
        </w:rPr>
        <w:t>事实支持</w:t>
      </w:r>
      <w:r>
        <w:t>：批评者认为，与特朗普政府妥协可能使保罗</w:t>
      </w:r>
      <w:r>
        <w:t>·</w:t>
      </w:r>
      <w:r>
        <w:t>韦斯及其他律所在未来的案件中更易受到政治干预</w:t>
      </w:r>
      <w:r>
        <w:rPr>
          <w:rFonts w:ascii="宋体" w:eastAsia="宋体" w:hAnsi="宋体" w:cs="宋体" w:hint="eastAsia"/>
        </w:rPr>
        <w:t>。</w:t>
      </w:r>
    </w:p>
    <w:p w14:paraId="4CA7F47D" w14:textId="77777777" w:rsidR="006F466F" w:rsidRDefault="006F466F" w:rsidP="006F466F">
      <w:pPr>
        <w:pStyle w:val="4"/>
      </w:pPr>
      <w:r>
        <w:lastRenderedPageBreak/>
        <w:t xml:space="preserve">4. </w:t>
      </w:r>
      <w:r>
        <w:rPr>
          <w:rStyle w:val="af1"/>
          <w:b w:val="0"/>
          <w:bCs w:val="0"/>
        </w:rPr>
        <w:t>卡普的决策背后动</w:t>
      </w:r>
      <w:r>
        <w:rPr>
          <w:rStyle w:val="af1"/>
          <w:rFonts w:ascii="宋体" w:eastAsia="宋体" w:hAnsi="宋体" w:cs="宋体" w:hint="eastAsia"/>
          <w:b w:val="0"/>
          <w:bCs w:val="0"/>
        </w:rPr>
        <w:t>因</w:t>
      </w:r>
    </w:p>
    <w:p w14:paraId="625B4323" w14:textId="77777777" w:rsidR="006F466F" w:rsidRDefault="006F466F" w:rsidP="006F466F">
      <w:pPr>
        <w:widowControl/>
        <w:numPr>
          <w:ilvl w:val="0"/>
          <w:numId w:val="266"/>
        </w:numPr>
        <w:spacing w:before="100" w:beforeAutospacing="1" w:after="100" w:afterAutospacing="1"/>
        <w:jc w:val="left"/>
      </w:pPr>
      <w:r>
        <w:rPr>
          <w:rStyle w:val="af1"/>
        </w:rPr>
        <w:t>逻辑</w:t>
      </w:r>
      <w:r>
        <w:t>：卡普的决定虽然被批评为道德妥协，但他认为这是保护律所员工生计的务实之举</w:t>
      </w:r>
      <w:r>
        <w:rPr>
          <w:rFonts w:ascii="宋体" w:eastAsia="宋体" w:hAnsi="宋体" w:cs="宋体" w:hint="eastAsia"/>
        </w:rPr>
        <w:t>。</w:t>
      </w:r>
    </w:p>
    <w:p w14:paraId="622B8CD9" w14:textId="77777777" w:rsidR="006F466F" w:rsidRDefault="006F466F" w:rsidP="006F466F">
      <w:pPr>
        <w:widowControl/>
        <w:numPr>
          <w:ilvl w:val="0"/>
          <w:numId w:val="266"/>
        </w:numPr>
        <w:spacing w:before="100" w:beforeAutospacing="1" w:after="100" w:afterAutospacing="1"/>
        <w:jc w:val="left"/>
      </w:pPr>
      <w:r>
        <w:rPr>
          <w:rStyle w:val="af1"/>
        </w:rPr>
        <w:t>事实支持</w:t>
      </w:r>
      <w:r>
        <w:t>：卡普提到，律所面临员工离职、客户流失和监管机构报复的多重风险，迫使他选择妥协</w:t>
      </w:r>
      <w:r>
        <w:rPr>
          <w:rFonts w:ascii="宋体" w:eastAsia="宋体" w:hAnsi="宋体" w:cs="宋体" w:hint="eastAsia"/>
        </w:rPr>
        <w:t>。</w:t>
      </w:r>
    </w:p>
    <w:p w14:paraId="3BC759B1" w14:textId="77777777" w:rsidR="006F466F" w:rsidRDefault="006F466F" w:rsidP="006F466F">
      <w:pPr>
        <w:pStyle w:val="4"/>
      </w:pPr>
      <w:r>
        <w:t xml:space="preserve">5. </w:t>
      </w:r>
      <w:r>
        <w:rPr>
          <w:rStyle w:val="af1"/>
          <w:b w:val="0"/>
          <w:bCs w:val="0"/>
        </w:rPr>
        <w:t>行业分裂与反抗的有限</w:t>
      </w:r>
      <w:r>
        <w:rPr>
          <w:rStyle w:val="af1"/>
          <w:rFonts w:ascii="宋体" w:eastAsia="宋体" w:hAnsi="宋体" w:cs="宋体" w:hint="eastAsia"/>
          <w:b w:val="0"/>
          <w:bCs w:val="0"/>
        </w:rPr>
        <w:t>性</w:t>
      </w:r>
    </w:p>
    <w:p w14:paraId="69C8B49D" w14:textId="77777777" w:rsidR="006F466F" w:rsidRDefault="006F466F" w:rsidP="006F466F">
      <w:pPr>
        <w:widowControl/>
        <w:numPr>
          <w:ilvl w:val="0"/>
          <w:numId w:val="267"/>
        </w:numPr>
        <w:spacing w:before="100" w:beforeAutospacing="1" w:after="100" w:afterAutospacing="1"/>
        <w:jc w:val="left"/>
      </w:pPr>
      <w:r>
        <w:rPr>
          <w:rStyle w:val="af1"/>
        </w:rPr>
        <w:t>逻辑</w:t>
      </w:r>
      <w:r>
        <w:t>：少数律所如</w:t>
      </w:r>
      <w:r>
        <w:t xml:space="preserve"> Perkins Coie </w:t>
      </w:r>
      <w:r>
        <w:t>选择对抗特朗普政府，但大多数顶级律所选择妥协，反映出行业对抗政治压力的能力有限</w:t>
      </w:r>
      <w:r>
        <w:rPr>
          <w:rFonts w:ascii="宋体" w:eastAsia="宋体" w:hAnsi="宋体" w:cs="宋体" w:hint="eastAsia"/>
        </w:rPr>
        <w:t>。</w:t>
      </w:r>
    </w:p>
    <w:p w14:paraId="53C5D8A8" w14:textId="77777777" w:rsidR="006F466F" w:rsidRDefault="006F466F" w:rsidP="006F466F">
      <w:pPr>
        <w:widowControl/>
        <w:numPr>
          <w:ilvl w:val="0"/>
          <w:numId w:val="267"/>
        </w:numPr>
        <w:spacing w:before="100" w:beforeAutospacing="1" w:after="100" w:afterAutospacing="1"/>
        <w:jc w:val="left"/>
      </w:pPr>
      <w:r>
        <w:rPr>
          <w:rStyle w:val="af1"/>
        </w:rPr>
        <w:t>事实支持</w:t>
      </w:r>
      <w:r>
        <w:t>：文章提到，没有一家顶级律所对抗行政命令获得广泛支持，而保罗</w:t>
      </w:r>
      <w:r>
        <w:t>·</w:t>
      </w:r>
      <w:r>
        <w:t>韦斯的妥协反而被视为一个行业</w:t>
      </w:r>
      <w:r>
        <w:t>“</w:t>
      </w:r>
      <w:r>
        <w:t>解决问题的蓝图</w:t>
      </w:r>
      <w:r>
        <w:t>”</w:t>
      </w:r>
      <w:r>
        <w:rPr>
          <w:rFonts w:ascii="宋体" w:eastAsia="宋体" w:hAnsi="宋体" w:cs="宋体" w:hint="eastAsia"/>
        </w:rPr>
        <w:t>。</w:t>
      </w:r>
    </w:p>
    <w:p w14:paraId="681574E7" w14:textId="77777777" w:rsidR="006F466F" w:rsidRDefault="006F466F" w:rsidP="006F466F">
      <w:r>
        <w:pict w14:anchorId="70DC1751">
          <v:rect id="_x0000_i1195" style="width:0;height:1.5pt" o:hralign="center" o:hrstd="t" o:hr="t" fillcolor="#a0a0a0" stroked="f"/>
        </w:pict>
      </w:r>
    </w:p>
    <w:p w14:paraId="1A32B3E3"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262BC982" w14:textId="77777777" w:rsidR="006F466F" w:rsidRDefault="006F466F" w:rsidP="006F466F">
      <w:pPr>
        <w:pStyle w:val="ae"/>
      </w:pPr>
      <w:r>
        <w:rPr>
          <w:rFonts w:ascii="宋体" w:eastAsia="宋体" w:hAnsi="宋体" w:cs="宋体" w:hint="eastAsia"/>
        </w:rPr>
        <w:t>文章通过对保罗</w:t>
      </w:r>
      <w:r>
        <w:t>·</w:t>
      </w:r>
      <w:r>
        <w:rPr>
          <w:rFonts w:ascii="宋体" w:eastAsia="宋体" w:hAnsi="宋体" w:cs="宋体" w:hint="eastAsia"/>
        </w:rPr>
        <w:t>韦斯与特朗普政府冲突的详细分析，揭示了美国大型律所在商业化与职业道德之间的身份危机。作者通过展示律所内部的分歧、行业的分裂以及卡普的决策动因，明确了律所妥协背后的复杂性。尽管妥协保护了短期利益，但文章警示，这种行为可能对律所的长期声誉和独立性造成深远影响。这一分析为读者提供了对律所行业现状的深刻理解，并引发对法律职业道德未来发展的思考。</w:t>
      </w:r>
    </w:p>
    <w:p w14:paraId="78DE42FC" w14:textId="77777777" w:rsidR="006F466F" w:rsidRDefault="006F466F" w:rsidP="006F466F">
      <w:r>
        <w:rPr>
          <w:rStyle w:val="messagemessagemetadatatextfxy5"/>
        </w:rPr>
        <w:t>6:44 AM</w:t>
      </w:r>
    </w:p>
    <w:p w14:paraId="01BCB7AF"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FDF6B0C" w14:textId="77777777" w:rsidR="006F466F" w:rsidRDefault="006F466F" w:rsidP="006F466F">
      <w:pPr>
        <w:rPr>
          <w:rStyle w:val="af"/>
        </w:rPr>
      </w:pPr>
      <w:r>
        <w:fldChar w:fldCharType="begin"/>
      </w:r>
      <w:r>
        <w:instrText>HYPERLINK "https://pfst.cf2.poecdn.net/base/application/2bd6e9f7f0591ca1754a7a8d81fb0a872600c80914437c9a8f842ca325d4bc23?pmaid=335365964" \t "_blank"</w:instrText>
      </w:r>
      <w:r>
        <w:fldChar w:fldCharType="separate"/>
      </w:r>
    </w:p>
    <w:p w14:paraId="791A8738" w14:textId="77777777" w:rsidR="006F466F" w:rsidRDefault="006F466F" w:rsidP="006F466F">
      <w:r>
        <w:rPr>
          <w:color w:val="0000FF"/>
          <w:u w:val="single"/>
        </w:rPr>
        <w:t>Denmark’s Maersk buys Panama Canal railway.pdf</w:t>
      </w:r>
    </w:p>
    <w:p w14:paraId="09C27AB7"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04EA6C44" w14:textId="77777777" w:rsidR="006F466F" w:rsidRDefault="006F466F" w:rsidP="006F466F">
      <w:r>
        <w:fldChar w:fldCharType="end"/>
      </w:r>
    </w:p>
    <w:p w14:paraId="30481F81" w14:textId="77777777" w:rsidR="006F466F" w:rsidRDefault="006F466F" w:rsidP="006F466F">
      <w:r>
        <w:rPr>
          <w:rStyle w:val="messagemessagemetadatatextfxy5"/>
        </w:rPr>
        <w:t>6:44 AM</w:t>
      </w:r>
    </w:p>
    <w:p w14:paraId="59ED778C" w14:textId="77777777" w:rsidR="006F466F" w:rsidRDefault="006F466F" w:rsidP="006F466F">
      <w:pPr>
        <w:rPr>
          <w:rStyle w:val="af"/>
        </w:rPr>
      </w:pPr>
      <w:r>
        <w:fldChar w:fldCharType="begin"/>
      </w:r>
      <w:r>
        <w:instrText>HYPERLINK "/GPT-4o" \t "_blank"</w:instrText>
      </w:r>
      <w:r>
        <w:fldChar w:fldCharType="separate"/>
      </w:r>
    </w:p>
    <w:p w14:paraId="06100DFB" w14:textId="26EC288D" w:rsidR="006F466F" w:rsidRDefault="006F466F" w:rsidP="006F466F">
      <w:r>
        <w:rPr>
          <w:noProof/>
          <w:color w:val="0000FF"/>
        </w:rPr>
        <w:drawing>
          <wp:inline distT="0" distB="0" distL="0" distR="0" wp14:anchorId="46777929" wp14:editId="74F54AA5">
            <wp:extent cx="190500" cy="190500"/>
            <wp:effectExtent l="0" t="0" r="0" b="0"/>
            <wp:docPr id="1629016156" name="图片 1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0F4FAAD" w14:textId="77777777" w:rsidR="006F466F" w:rsidRDefault="006F466F" w:rsidP="006F466F">
      <w:pPr>
        <w:pStyle w:val="ae"/>
        <w:rPr>
          <w:color w:val="0000FF"/>
          <w:u w:val="single"/>
        </w:rPr>
      </w:pPr>
      <w:r>
        <w:rPr>
          <w:color w:val="0000FF"/>
          <w:u w:val="single"/>
        </w:rPr>
        <w:t>GPT-4o</w:t>
      </w:r>
    </w:p>
    <w:p w14:paraId="414183EF" w14:textId="77777777" w:rsidR="006F466F" w:rsidRDefault="006F466F" w:rsidP="006F466F">
      <w:r>
        <w:fldChar w:fldCharType="end"/>
      </w:r>
    </w:p>
    <w:p w14:paraId="096F2D70" w14:textId="77777777" w:rsidR="006F466F" w:rsidRDefault="006F466F" w:rsidP="006F466F">
      <w:r>
        <w:lastRenderedPageBreak/>
        <w:t>Poe</w:t>
      </w:r>
    </w:p>
    <w:p w14:paraId="092ECB5A"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633BEED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丹麦航运巨头马士基（</w:t>
      </w:r>
      <w:r>
        <w:rPr>
          <w:rStyle w:val="af1"/>
          <w:rFonts w:eastAsiaTheme="majorEastAsia"/>
        </w:rPr>
        <w:t>Maersk</w:t>
      </w:r>
      <w:r>
        <w:rPr>
          <w:rStyle w:val="af1"/>
          <w:rFonts w:eastAsiaTheme="majorEastAsia"/>
        </w:rPr>
        <w:t>）通过其港口业务子公司</w:t>
      </w:r>
      <w:r>
        <w:rPr>
          <w:rStyle w:val="af1"/>
          <w:rFonts w:eastAsiaTheme="majorEastAsia"/>
        </w:rPr>
        <w:t xml:space="preserve"> APM Terminals </w:t>
      </w:r>
      <w:r>
        <w:rPr>
          <w:rStyle w:val="af1"/>
          <w:rFonts w:eastAsiaTheme="majorEastAsia"/>
        </w:rPr>
        <w:t>收购了巴拿马运河铁路公司（</w:t>
      </w:r>
      <w:r>
        <w:rPr>
          <w:rStyle w:val="af1"/>
          <w:rFonts w:eastAsiaTheme="majorEastAsia"/>
        </w:rPr>
        <w:t>Panama Canal Railway Company</w:t>
      </w:r>
      <w:r>
        <w:rPr>
          <w:rStyle w:val="af1"/>
          <w:rFonts w:eastAsiaTheme="majorEastAsia"/>
        </w:rPr>
        <w:t>）。这笔交易削弱了美国对该铁路的控制权，同时在全球贸易格局中为马士基提供了战略优势。尽管铁路运输能力有限，但在最近的干旱减少了通过巴拿马运河的货运量时，该铁路成为了一种重要替代方案</w:t>
      </w:r>
      <w:r>
        <w:rPr>
          <w:rStyle w:val="af1"/>
          <w:rFonts w:ascii="宋体" w:eastAsia="宋体" w:hAnsi="宋体" w:cs="宋体" w:hint="eastAsia"/>
        </w:rPr>
        <w:t>。</w:t>
      </w:r>
    </w:p>
    <w:p w14:paraId="0D47BD2D" w14:textId="77777777" w:rsidR="006F466F" w:rsidRDefault="006F466F" w:rsidP="006F466F">
      <w:r>
        <w:pict w14:anchorId="706FE1C0">
          <v:rect id="_x0000_i1197" style="width:0;height:1.5pt" o:hralign="center" o:hrstd="t" o:hr="t" fillcolor="#a0a0a0" stroked="f"/>
        </w:pict>
      </w:r>
    </w:p>
    <w:p w14:paraId="14312ADC"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3D4606A6" w14:textId="77777777" w:rsidR="006F466F" w:rsidRDefault="006F466F" w:rsidP="006F466F">
      <w:pPr>
        <w:pStyle w:val="4"/>
      </w:pPr>
      <w:r>
        <w:t xml:space="preserve">1. </w:t>
      </w:r>
      <w:r>
        <w:rPr>
          <w:rStyle w:val="af1"/>
          <w:b w:val="0"/>
          <w:bCs w:val="0"/>
        </w:rPr>
        <w:t>交易背景与内</w:t>
      </w:r>
      <w:r>
        <w:rPr>
          <w:rStyle w:val="af1"/>
          <w:rFonts w:ascii="宋体" w:eastAsia="宋体" w:hAnsi="宋体" w:cs="宋体" w:hint="eastAsia"/>
          <w:b w:val="0"/>
          <w:bCs w:val="0"/>
        </w:rPr>
        <w:t>容</w:t>
      </w:r>
    </w:p>
    <w:p w14:paraId="4279E825" w14:textId="77777777" w:rsidR="006F466F" w:rsidRDefault="006F466F" w:rsidP="006F466F">
      <w:pPr>
        <w:widowControl/>
        <w:numPr>
          <w:ilvl w:val="0"/>
          <w:numId w:val="268"/>
        </w:numPr>
        <w:spacing w:before="100" w:beforeAutospacing="1" w:after="100" w:afterAutospacing="1"/>
        <w:jc w:val="left"/>
      </w:pPr>
      <w:r>
        <w:t>马士基通过其子公司</w:t>
      </w:r>
      <w:r>
        <w:t xml:space="preserve"> APM Terminals </w:t>
      </w:r>
      <w:r>
        <w:t>收购了</w:t>
      </w:r>
      <w:r>
        <w:t xml:space="preserve"> </w:t>
      </w:r>
      <w:r>
        <w:rPr>
          <w:rStyle w:val="af1"/>
        </w:rPr>
        <w:t>巴拿马运河铁路公司</w:t>
      </w:r>
      <w:r>
        <w:t>，铁路全长</w:t>
      </w:r>
      <w:r>
        <w:t xml:space="preserve"> </w:t>
      </w:r>
      <w:r>
        <w:rPr>
          <w:rStyle w:val="af1"/>
        </w:rPr>
        <w:t xml:space="preserve">76 </w:t>
      </w:r>
      <w:r>
        <w:rPr>
          <w:rStyle w:val="af1"/>
        </w:rPr>
        <w:t>公里</w:t>
      </w:r>
      <w:r>
        <w:t>，连接巴拿马运河两端的港口（太平洋的</w:t>
      </w:r>
      <w:r>
        <w:t xml:space="preserve"> Balboa </w:t>
      </w:r>
      <w:r>
        <w:t>和加勒比的</w:t>
      </w:r>
      <w:r>
        <w:t xml:space="preserve"> Colón</w:t>
      </w:r>
      <w:r>
        <w:t>）</w:t>
      </w:r>
      <w:r>
        <w:rPr>
          <w:rFonts w:ascii="宋体" w:eastAsia="宋体" w:hAnsi="宋体" w:cs="宋体" w:hint="eastAsia"/>
        </w:rPr>
        <w:t>。</w:t>
      </w:r>
    </w:p>
    <w:p w14:paraId="59CBA51D" w14:textId="77777777" w:rsidR="006F466F" w:rsidRDefault="006F466F" w:rsidP="006F466F">
      <w:pPr>
        <w:widowControl/>
        <w:numPr>
          <w:ilvl w:val="0"/>
          <w:numId w:val="268"/>
        </w:numPr>
        <w:spacing w:before="100" w:beforeAutospacing="1" w:after="100" w:afterAutospacing="1"/>
        <w:jc w:val="left"/>
      </w:pPr>
      <w:r>
        <w:t>该铁路之前由</w:t>
      </w:r>
      <w:r>
        <w:t xml:space="preserve"> </w:t>
      </w:r>
      <w:r>
        <w:rPr>
          <w:rStyle w:val="af1"/>
        </w:rPr>
        <w:t>美国的</w:t>
      </w:r>
      <w:r>
        <w:rPr>
          <w:rStyle w:val="af1"/>
        </w:rPr>
        <w:t xml:space="preserve"> Lanco Group</w:t>
      </w:r>
      <w:r>
        <w:t xml:space="preserve"> </w:t>
      </w:r>
      <w:r>
        <w:t>和</w:t>
      </w:r>
      <w:r>
        <w:t xml:space="preserve"> </w:t>
      </w:r>
      <w:r>
        <w:rPr>
          <w:rStyle w:val="af1"/>
        </w:rPr>
        <w:t>加拿大的</w:t>
      </w:r>
      <w:r>
        <w:rPr>
          <w:rStyle w:val="af1"/>
        </w:rPr>
        <w:t xml:space="preserve"> Canadian Pacific Kansas City</w:t>
      </w:r>
      <w:r>
        <w:t xml:space="preserve"> </w:t>
      </w:r>
      <w:r>
        <w:t>共同拥有</w:t>
      </w:r>
      <w:r>
        <w:rPr>
          <w:rFonts w:ascii="宋体" w:eastAsia="宋体" w:hAnsi="宋体" w:cs="宋体" w:hint="eastAsia"/>
        </w:rPr>
        <w:t>。</w:t>
      </w:r>
    </w:p>
    <w:p w14:paraId="748A22EC" w14:textId="77777777" w:rsidR="006F466F" w:rsidRDefault="006F466F" w:rsidP="006F466F">
      <w:pPr>
        <w:widowControl/>
        <w:numPr>
          <w:ilvl w:val="0"/>
          <w:numId w:val="268"/>
        </w:numPr>
        <w:spacing w:before="100" w:beforeAutospacing="1" w:after="100" w:afterAutospacing="1"/>
        <w:jc w:val="left"/>
      </w:pPr>
      <w:r>
        <w:t>交易金额未披露</w:t>
      </w:r>
      <w:r>
        <w:rPr>
          <w:rFonts w:ascii="宋体" w:eastAsia="宋体" w:hAnsi="宋体" w:cs="宋体" w:hint="eastAsia"/>
        </w:rPr>
        <w:t>。</w:t>
      </w:r>
    </w:p>
    <w:p w14:paraId="726AAC52" w14:textId="77777777" w:rsidR="006F466F" w:rsidRDefault="006F466F" w:rsidP="006F466F">
      <w:pPr>
        <w:pStyle w:val="4"/>
      </w:pPr>
      <w:r>
        <w:t xml:space="preserve">2. </w:t>
      </w:r>
      <w:r>
        <w:rPr>
          <w:rStyle w:val="af1"/>
          <w:b w:val="0"/>
          <w:bCs w:val="0"/>
        </w:rPr>
        <w:t>铁路的战略意</w:t>
      </w:r>
      <w:r>
        <w:rPr>
          <w:rStyle w:val="af1"/>
          <w:rFonts w:ascii="宋体" w:eastAsia="宋体" w:hAnsi="宋体" w:cs="宋体" w:hint="eastAsia"/>
          <w:b w:val="0"/>
          <w:bCs w:val="0"/>
        </w:rPr>
        <w:t>义</w:t>
      </w:r>
    </w:p>
    <w:p w14:paraId="0161B7E9" w14:textId="77777777" w:rsidR="006F466F" w:rsidRDefault="006F466F" w:rsidP="006F466F">
      <w:pPr>
        <w:widowControl/>
        <w:numPr>
          <w:ilvl w:val="0"/>
          <w:numId w:val="269"/>
        </w:numPr>
        <w:spacing w:before="100" w:beforeAutospacing="1" w:after="100" w:afterAutospacing="1"/>
        <w:jc w:val="left"/>
      </w:pPr>
      <w:r>
        <w:rPr>
          <w:rStyle w:val="af1"/>
        </w:rPr>
        <w:t>替代运输方案</w:t>
      </w:r>
      <w:r>
        <w:t>：由于巴拿马运河最近的干旱限制了货物运输，铁路成为连接大西洋与太平洋的重要替代路径</w:t>
      </w:r>
      <w:r>
        <w:rPr>
          <w:rFonts w:ascii="宋体" w:eastAsia="宋体" w:hAnsi="宋体" w:cs="宋体" w:hint="eastAsia"/>
        </w:rPr>
        <w:t>。</w:t>
      </w:r>
    </w:p>
    <w:p w14:paraId="1CD90B56" w14:textId="77777777" w:rsidR="006F466F" w:rsidRDefault="006F466F" w:rsidP="006F466F">
      <w:pPr>
        <w:widowControl/>
        <w:numPr>
          <w:ilvl w:val="0"/>
          <w:numId w:val="269"/>
        </w:numPr>
        <w:spacing w:before="100" w:beforeAutospacing="1" w:after="100" w:afterAutospacing="1"/>
        <w:jc w:val="left"/>
      </w:pPr>
      <w:r>
        <w:rPr>
          <w:rStyle w:val="af1"/>
        </w:rPr>
        <w:t>运营数据</w:t>
      </w:r>
      <w:r>
        <w:t>：</w:t>
      </w:r>
      <w:r>
        <w:t xml:space="preserve">2024 </w:t>
      </w:r>
      <w:r>
        <w:t>年该铁路公司收入为</w:t>
      </w:r>
      <w:r>
        <w:t xml:space="preserve"> </w:t>
      </w:r>
      <w:r>
        <w:rPr>
          <w:rStyle w:val="af1"/>
        </w:rPr>
        <w:t xml:space="preserve">7700 </w:t>
      </w:r>
      <w:r>
        <w:rPr>
          <w:rStyle w:val="af1"/>
        </w:rPr>
        <w:t>万美元</w:t>
      </w:r>
      <w:r>
        <w:t>，息税折旧摊销前利润（</w:t>
      </w:r>
      <w:r>
        <w:t>EBITDA</w:t>
      </w:r>
      <w:r>
        <w:t>）为</w:t>
      </w:r>
      <w:r>
        <w:t xml:space="preserve"> </w:t>
      </w:r>
      <w:r>
        <w:rPr>
          <w:rStyle w:val="af1"/>
        </w:rPr>
        <w:t xml:space="preserve">3600 </w:t>
      </w:r>
      <w:r>
        <w:rPr>
          <w:rStyle w:val="af1"/>
        </w:rPr>
        <w:t>万美元</w:t>
      </w:r>
      <w:r>
        <w:rPr>
          <w:rFonts w:ascii="宋体" w:eastAsia="宋体" w:hAnsi="宋体" w:cs="宋体" w:hint="eastAsia"/>
        </w:rPr>
        <w:t>。</w:t>
      </w:r>
    </w:p>
    <w:p w14:paraId="4D94A3BB" w14:textId="77777777" w:rsidR="006F466F" w:rsidRDefault="006F466F" w:rsidP="006F466F">
      <w:pPr>
        <w:pStyle w:val="4"/>
      </w:pPr>
      <w:r>
        <w:t xml:space="preserve">3. </w:t>
      </w:r>
      <w:r>
        <w:rPr>
          <w:rStyle w:val="af1"/>
          <w:b w:val="0"/>
          <w:bCs w:val="0"/>
        </w:rPr>
        <w:t>美国的反应与背</w:t>
      </w:r>
      <w:r>
        <w:rPr>
          <w:rStyle w:val="af1"/>
          <w:rFonts w:ascii="宋体" w:eastAsia="宋体" w:hAnsi="宋体" w:cs="宋体" w:hint="eastAsia"/>
          <w:b w:val="0"/>
          <w:bCs w:val="0"/>
        </w:rPr>
        <w:t>景</w:t>
      </w:r>
    </w:p>
    <w:p w14:paraId="5A5A18D5" w14:textId="77777777" w:rsidR="006F466F" w:rsidRDefault="006F466F" w:rsidP="006F466F">
      <w:pPr>
        <w:widowControl/>
        <w:numPr>
          <w:ilvl w:val="0"/>
          <w:numId w:val="270"/>
        </w:numPr>
        <w:spacing w:before="100" w:beforeAutospacing="1" w:after="100" w:afterAutospacing="1"/>
        <w:jc w:val="left"/>
      </w:pPr>
      <w:r>
        <w:t>美国总统特朗普试图重新加强美国对巴拿马运河的控制，并多次指责中国</w:t>
      </w:r>
      <w:r>
        <w:t>“</w:t>
      </w:r>
      <w:r>
        <w:t>控制</w:t>
      </w:r>
      <w:r>
        <w:t>”</w:t>
      </w:r>
      <w:r>
        <w:t>巴拿马运河</w:t>
      </w:r>
      <w:r>
        <w:rPr>
          <w:rFonts w:ascii="宋体" w:eastAsia="宋体" w:hAnsi="宋体" w:cs="宋体" w:hint="eastAsia"/>
        </w:rPr>
        <w:t>。</w:t>
      </w:r>
    </w:p>
    <w:p w14:paraId="4D778815" w14:textId="77777777" w:rsidR="006F466F" w:rsidRDefault="006F466F" w:rsidP="006F466F">
      <w:pPr>
        <w:widowControl/>
        <w:numPr>
          <w:ilvl w:val="0"/>
          <w:numId w:val="270"/>
        </w:numPr>
        <w:spacing w:before="100" w:beforeAutospacing="1" w:after="100" w:afterAutospacing="1"/>
        <w:jc w:val="left"/>
      </w:pPr>
      <w:r>
        <w:t>香港的长江和记港口（</w:t>
      </w:r>
      <w:r>
        <w:t>CK Hutchison</w:t>
      </w:r>
      <w:r>
        <w:t>）计划将其在巴拿马的港口业务出售给由</w:t>
      </w:r>
      <w:r>
        <w:t xml:space="preserve"> </w:t>
      </w:r>
      <w:r>
        <w:rPr>
          <w:rStyle w:val="af1"/>
        </w:rPr>
        <w:t>美国的</w:t>
      </w:r>
      <w:r>
        <w:rPr>
          <w:rStyle w:val="af1"/>
        </w:rPr>
        <w:t xml:space="preserve"> BlackRock</w:t>
      </w:r>
      <w:r>
        <w:t xml:space="preserve"> </w:t>
      </w:r>
      <w:r>
        <w:t>和</w:t>
      </w:r>
      <w:r>
        <w:t xml:space="preserve"> </w:t>
      </w:r>
      <w:r>
        <w:rPr>
          <w:rStyle w:val="af1"/>
        </w:rPr>
        <w:t>马士基竞争对手</w:t>
      </w:r>
      <w:r>
        <w:rPr>
          <w:rStyle w:val="af1"/>
        </w:rPr>
        <w:t xml:space="preserve"> MSC</w:t>
      </w:r>
      <w:r>
        <w:rPr>
          <w:rStyle w:val="af1"/>
        </w:rPr>
        <w:t>（地中海航运公司）</w:t>
      </w:r>
      <w:r>
        <w:t xml:space="preserve"> </w:t>
      </w:r>
      <w:r>
        <w:t>组成的财团，交易金额为</w:t>
      </w:r>
      <w:r>
        <w:t xml:space="preserve"> </w:t>
      </w:r>
      <w:r>
        <w:rPr>
          <w:rStyle w:val="af1"/>
        </w:rPr>
        <w:t xml:space="preserve">228 </w:t>
      </w:r>
      <w:r>
        <w:rPr>
          <w:rStyle w:val="af1"/>
        </w:rPr>
        <w:t>亿美元</w:t>
      </w:r>
      <w:r>
        <w:t>，但因中国政府的干预尚未完成</w:t>
      </w:r>
      <w:r>
        <w:rPr>
          <w:rFonts w:ascii="宋体" w:eastAsia="宋体" w:hAnsi="宋体" w:cs="宋体" w:hint="eastAsia"/>
        </w:rPr>
        <w:t>。</w:t>
      </w:r>
    </w:p>
    <w:p w14:paraId="7DAC6C43" w14:textId="77777777" w:rsidR="006F466F" w:rsidRDefault="006F466F" w:rsidP="006F466F">
      <w:pPr>
        <w:pStyle w:val="4"/>
      </w:pPr>
      <w:r>
        <w:lastRenderedPageBreak/>
        <w:t xml:space="preserve">4. </w:t>
      </w:r>
      <w:r>
        <w:rPr>
          <w:rStyle w:val="af1"/>
          <w:b w:val="0"/>
          <w:bCs w:val="0"/>
        </w:rPr>
        <w:t>铁路的历史与用</w:t>
      </w:r>
      <w:r>
        <w:rPr>
          <w:rStyle w:val="af1"/>
          <w:rFonts w:ascii="宋体" w:eastAsia="宋体" w:hAnsi="宋体" w:cs="宋体" w:hint="eastAsia"/>
          <w:b w:val="0"/>
          <w:bCs w:val="0"/>
        </w:rPr>
        <w:t>途</w:t>
      </w:r>
    </w:p>
    <w:p w14:paraId="5AC22FFD" w14:textId="77777777" w:rsidR="006F466F" w:rsidRDefault="006F466F" w:rsidP="006F466F">
      <w:pPr>
        <w:widowControl/>
        <w:numPr>
          <w:ilvl w:val="0"/>
          <w:numId w:val="271"/>
        </w:numPr>
        <w:spacing w:before="100" w:beforeAutospacing="1" w:after="100" w:afterAutospacing="1"/>
        <w:jc w:val="left"/>
      </w:pPr>
      <w:r>
        <w:rPr>
          <w:rStyle w:val="af1"/>
        </w:rPr>
        <w:t>历史背景</w:t>
      </w:r>
      <w:r>
        <w:t>：巴拿马运河铁路最初由美国建造，</w:t>
      </w:r>
      <w:r>
        <w:t xml:space="preserve">1998 </w:t>
      </w:r>
      <w:r>
        <w:t>年由</w:t>
      </w:r>
      <w:r>
        <w:t xml:space="preserve"> </w:t>
      </w:r>
      <w:r>
        <w:rPr>
          <w:rStyle w:val="af1"/>
        </w:rPr>
        <w:t>Kansas City Southern</w:t>
      </w:r>
      <w:r>
        <w:t xml:space="preserve"> </w:t>
      </w:r>
      <w:r>
        <w:t>和</w:t>
      </w:r>
      <w:r>
        <w:t xml:space="preserve"> </w:t>
      </w:r>
      <w:r>
        <w:rPr>
          <w:rStyle w:val="af1"/>
        </w:rPr>
        <w:t>Mi-Jack Products</w:t>
      </w:r>
      <w:r>
        <w:t>（</w:t>
      </w:r>
      <w:r>
        <w:t xml:space="preserve">Lanco Group </w:t>
      </w:r>
      <w:r>
        <w:t>旗下公司）以</w:t>
      </w:r>
      <w:r>
        <w:t xml:space="preserve"> 50-50 </w:t>
      </w:r>
      <w:r>
        <w:t>合资形式重建</w:t>
      </w:r>
      <w:r>
        <w:rPr>
          <w:rFonts w:ascii="宋体" w:eastAsia="宋体" w:hAnsi="宋体" w:cs="宋体" w:hint="eastAsia"/>
        </w:rPr>
        <w:t>。</w:t>
      </w:r>
    </w:p>
    <w:p w14:paraId="66B7DB3E" w14:textId="77777777" w:rsidR="006F466F" w:rsidRDefault="006F466F" w:rsidP="006F466F">
      <w:pPr>
        <w:widowControl/>
        <w:numPr>
          <w:ilvl w:val="0"/>
          <w:numId w:val="271"/>
        </w:numPr>
        <w:spacing w:before="100" w:beforeAutospacing="1" w:after="100" w:afterAutospacing="1"/>
        <w:jc w:val="left"/>
      </w:pPr>
      <w:r>
        <w:rPr>
          <w:rStyle w:val="af1"/>
        </w:rPr>
        <w:t>用途</w:t>
      </w:r>
      <w:r>
        <w:t>：主要用于在不通过运河的情况下，将货物从太平洋运输到加勒比海的港口之间</w:t>
      </w:r>
      <w:r>
        <w:rPr>
          <w:rFonts w:ascii="宋体" w:eastAsia="宋体" w:hAnsi="宋体" w:cs="宋体" w:hint="eastAsia"/>
        </w:rPr>
        <w:t>。</w:t>
      </w:r>
    </w:p>
    <w:p w14:paraId="3662CDAA" w14:textId="77777777" w:rsidR="006F466F" w:rsidRDefault="006F466F" w:rsidP="006F466F">
      <w:pPr>
        <w:pStyle w:val="4"/>
      </w:pPr>
      <w:r>
        <w:t xml:space="preserve">5. </w:t>
      </w:r>
      <w:r>
        <w:rPr>
          <w:rStyle w:val="af1"/>
          <w:b w:val="0"/>
          <w:bCs w:val="0"/>
        </w:rPr>
        <w:t>马士基的战略意</w:t>
      </w:r>
      <w:r>
        <w:rPr>
          <w:rStyle w:val="af1"/>
          <w:rFonts w:ascii="宋体" w:eastAsia="宋体" w:hAnsi="宋体" w:cs="宋体" w:hint="eastAsia"/>
          <w:b w:val="0"/>
          <w:bCs w:val="0"/>
        </w:rPr>
        <w:t>图</w:t>
      </w:r>
    </w:p>
    <w:p w14:paraId="0778BB11" w14:textId="77777777" w:rsidR="006F466F" w:rsidRDefault="006F466F" w:rsidP="006F466F">
      <w:pPr>
        <w:widowControl/>
        <w:numPr>
          <w:ilvl w:val="0"/>
          <w:numId w:val="272"/>
        </w:numPr>
        <w:spacing w:before="100" w:beforeAutospacing="1" w:after="100" w:afterAutospacing="1"/>
        <w:jc w:val="left"/>
      </w:pPr>
      <w:r>
        <w:t>马士基希望利用这条铁路为全球航运客户提供更多服务，并增强其在中美洲的运输能力</w:t>
      </w:r>
      <w:r>
        <w:rPr>
          <w:rFonts w:ascii="宋体" w:eastAsia="宋体" w:hAnsi="宋体" w:cs="宋体" w:hint="eastAsia"/>
        </w:rPr>
        <w:t>。</w:t>
      </w:r>
    </w:p>
    <w:p w14:paraId="3DAD3984" w14:textId="77777777" w:rsidR="006F466F" w:rsidRDefault="006F466F" w:rsidP="006F466F">
      <w:pPr>
        <w:widowControl/>
        <w:numPr>
          <w:ilvl w:val="0"/>
          <w:numId w:val="272"/>
        </w:numPr>
        <w:spacing w:before="100" w:beforeAutospacing="1" w:after="100" w:afterAutospacing="1"/>
        <w:jc w:val="left"/>
      </w:pPr>
      <w:r>
        <w:t xml:space="preserve">APM Terminals </w:t>
      </w:r>
      <w:r>
        <w:t>的</w:t>
      </w:r>
      <w:r>
        <w:t xml:space="preserve"> CEO </w:t>
      </w:r>
      <w:r>
        <w:t>表示，这条铁路因其</w:t>
      </w:r>
      <w:r>
        <w:t>“</w:t>
      </w:r>
      <w:r>
        <w:t>卓越的运营能力</w:t>
      </w:r>
      <w:r>
        <w:t>”</w:t>
      </w:r>
      <w:r>
        <w:t>而受到高度评价</w:t>
      </w:r>
      <w:r>
        <w:rPr>
          <w:rFonts w:ascii="宋体" w:eastAsia="宋体" w:hAnsi="宋体" w:cs="宋体" w:hint="eastAsia"/>
        </w:rPr>
        <w:t>。</w:t>
      </w:r>
    </w:p>
    <w:p w14:paraId="39845B97" w14:textId="77777777" w:rsidR="006F466F" w:rsidRDefault="006F466F" w:rsidP="006F466F">
      <w:r>
        <w:pict w14:anchorId="0F346403">
          <v:rect id="_x0000_i1198" style="width:0;height:1.5pt" o:hralign="center" o:hrstd="t" o:hr="t" fillcolor="#a0a0a0" stroked="f"/>
        </w:pict>
      </w:r>
    </w:p>
    <w:p w14:paraId="25BA7325"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7CE00A42" w14:textId="77777777" w:rsidR="006F466F" w:rsidRDefault="006F466F" w:rsidP="006F466F">
      <w:pPr>
        <w:pStyle w:val="4"/>
      </w:pPr>
      <w:r>
        <w:t xml:space="preserve">1. </w:t>
      </w:r>
      <w:r>
        <w:rPr>
          <w:rStyle w:val="af1"/>
          <w:b w:val="0"/>
          <w:bCs w:val="0"/>
        </w:rPr>
        <w:t>铁路的战略意</w:t>
      </w:r>
      <w:r>
        <w:rPr>
          <w:rStyle w:val="af1"/>
          <w:rFonts w:ascii="宋体" w:eastAsia="宋体" w:hAnsi="宋体" w:cs="宋体" w:hint="eastAsia"/>
          <w:b w:val="0"/>
          <w:bCs w:val="0"/>
        </w:rPr>
        <w:t>义</w:t>
      </w:r>
    </w:p>
    <w:p w14:paraId="39F6928B" w14:textId="77777777" w:rsidR="006F466F" w:rsidRDefault="006F466F" w:rsidP="006F466F">
      <w:pPr>
        <w:widowControl/>
        <w:numPr>
          <w:ilvl w:val="0"/>
          <w:numId w:val="273"/>
        </w:numPr>
        <w:spacing w:before="100" w:beforeAutospacing="1" w:after="100" w:afterAutospacing="1"/>
        <w:jc w:val="left"/>
      </w:pPr>
      <w:r>
        <w:rPr>
          <w:rStyle w:val="af1"/>
        </w:rPr>
        <w:t>逻辑</w:t>
      </w:r>
      <w:r>
        <w:t>：马士基收购巴拿马运河铁路公司，有助于在巴拿马运河运输受限时，为客户提供可靠的替代方案，同时削弱了美国对基础设施的控制权</w:t>
      </w:r>
      <w:r>
        <w:rPr>
          <w:rFonts w:ascii="宋体" w:eastAsia="宋体" w:hAnsi="宋体" w:cs="宋体" w:hint="eastAsia"/>
        </w:rPr>
        <w:t>。</w:t>
      </w:r>
    </w:p>
    <w:p w14:paraId="4360AF0B" w14:textId="77777777" w:rsidR="006F466F" w:rsidRDefault="006F466F" w:rsidP="006F466F">
      <w:pPr>
        <w:widowControl/>
        <w:numPr>
          <w:ilvl w:val="0"/>
          <w:numId w:val="273"/>
        </w:numPr>
        <w:spacing w:before="100" w:beforeAutospacing="1" w:after="100" w:afterAutospacing="1"/>
        <w:jc w:val="left"/>
      </w:pPr>
      <w:r>
        <w:rPr>
          <w:rStyle w:val="af1"/>
        </w:rPr>
        <w:t>事实支持</w:t>
      </w:r>
      <w:r>
        <w:t>：文章提到，巴拿马运河的干旱限制了货运量，而铁路成为一条重要的替代路径，马士基去年已经利用该铁路运输部分货物</w:t>
      </w:r>
      <w:r>
        <w:rPr>
          <w:rFonts w:ascii="宋体" w:eastAsia="宋体" w:hAnsi="宋体" w:cs="宋体" w:hint="eastAsia"/>
        </w:rPr>
        <w:t>。</w:t>
      </w:r>
    </w:p>
    <w:p w14:paraId="6F281CF3" w14:textId="77777777" w:rsidR="006F466F" w:rsidRDefault="006F466F" w:rsidP="006F466F">
      <w:pPr>
        <w:pStyle w:val="4"/>
      </w:pPr>
      <w:r>
        <w:t xml:space="preserve">2. </w:t>
      </w:r>
      <w:r>
        <w:rPr>
          <w:rStyle w:val="af1"/>
          <w:b w:val="0"/>
          <w:bCs w:val="0"/>
        </w:rPr>
        <w:t>全球贸易格局中的优</w:t>
      </w:r>
      <w:r>
        <w:rPr>
          <w:rStyle w:val="af1"/>
          <w:rFonts w:ascii="宋体" w:eastAsia="宋体" w:hAnsi="宋体" w:cs="宋体" w:hint="eastAsia"/>
          <w:b w:val="0"/>
          <w:bCs w:val="0"/>
        </w:rPr>
        <w:t>势</w:t>
      </w:r>
    </w:p>
    <w:p w14:paraId="70EB7BF4" w14:textId="77777777" w:rsidR="006F466F" w:rsidRDefault="006F466F" w:rsidP="006F466F">
      <w:pPr>
        <w:widowControl/>
        <w:numPr>
          <w:ilvl w:val="0"/>
          <w:numId w:val="274"/>
        </w:numPr>
        <w:spacing w:before="100" w:beforeAutospacing="1" w:after="100" w:afterAutospacing="1"/>
        <w:jc w:val="left"/>
      </w:pPr>
      <w:r>
        <w:rPr>
          <w:rStyle w:val="af1"/>
        </w:rPr>
        <w:t>逻辑</w:t>
      </w:r>
      <w:r>
        <w:t>：通过此次收购，马士基不仅获得了中美洲的重要物流资产，还在全球贸易体系中增强了与竞争对手（如</w:t>
      </w:r>
      <w:r>
        <w:t xml:space="preserve"> MSC</w:t>
      </w:r>
      <w:r>
        <w:t>）的差异化竞争力</w:t>
      </w:r>
      <w:r>
        <w:rPr>
          <w:rFonts w:ascii="宋体" w:eastAsia="宋体" w:hAnsi="宋体" w:cs="宋体" w:hint="eastAsia"/>
        </w:rPr>
        <w:t>。</w:t>
      </w:r>
    </w:p>
    <w:p w14:paraId="14FF2C37" w14:textId="77777777" w:rsidR="006F466F" w:rsidRDefault="006F466F" w:rsidP="006F466F">
      <w:pPr>
        <w:widowControl/>
        <w:numPr>
          <w:ilvl w:val="0"/>
          <w:numId w:val="274"/>
        </w:numPr>
        <w:spacing w:before="100" w:beforeAutospacing="1" w:after="100" w:afterAutospacing="1"/>
        <w:jc w:val="left"/>
      </w:pPr>
      <w:r>
        <w:rPr>
          <w:rStyle w:val="af1"/>
        </w:rPr>
        <w:t>事实支持</w:t>
      </w:r>
      <w:r>
        <w:t>：文章提到，马士基的竞争对手</w:t>
      </w:r>
      <w:r>
        <w:t xml:space="preserve"> MSC </w:t>
      </w:r>
      <w:r>
        <w:t>也参与了香港</w:t>
      </w:r>
      <w:r>
        <w:t xml:space="preserve"> CK Hutchison </w:t>
      </w:r>
      <w:r>
        <w:t>港口资产的收购交易，这表明中美洲地区的交通基础设施具有重要战略意义</w:t>
      </w:r>
      <w:r>
        <w:rPr>
          <w:rFonts w:ascii="宋体" w:eastAsia="宋体" w:hAnsi="宋体" w:cs="宋体" w:hint="eastAsia"/>
        </w:rPr>
        <w:t>。</w:t>
      </w:r>
    </w:p>
    <w:p w14:paraId="1C4FF51A" w14:textId="77777777" w:rsidR="006F466F" w:rsidRDefault="006F466F" w:rsidP="006F466F">
      <w:pPr>
        <w:pStyle w:val="4"/>
      </w:pPr>
      <w:r>
        <w:t xml:space="preserve">3. </w:t>
      </w:r>
      <w:r>
        <w:rPr>
          <w:rStyle w:val="af1"/>
          <w:b w:val="0"/>
          <w:bCs w:val="0"/>
        </w:rPr>
        <w:t>美国反应与地缘政治影</w:t>
      </w:r>
      <w:r>
        <w:rPr>
          <w:rStyle w:val="af1"/>
          <w:rFonts w:ascii="宋体" w:eastAsia="宋体" w:hAnsi="宋体" w:cs="宋体" w:hint="eastAsia"/>
          <w:b w:val="0"/>
          <w:bCs w:val="0"/>
        </w:rPr>
        <w:t>响</w:t>
      </w:r>
    </w:p>
    <w:p w14:paraId="427AA5FC" w14:textId="77777777" w:rsidR="006F466F" w:rsidRDefault="006F466F" w:rsidP="006F466F">
      <w:pPr>
        <w:widowControl/>
        <w:numPr>
          <w:ilvl w:val="0"/>
          <w:numId w:val="275"/>
        </w:numPr>
        <w:spacing w:before="100" w:beforeAutospacing="1" w:after="100" w:afterAutospacing="1"/>
        <w:jc w:val="left"/>
      </w:pPr>
      <w:r>
        <w:rPr>
          <w:rStyle w:val="af1"/>
        </w:rPr>
        <w:t>逻辑</w:t>
      </w:r>
      <w:r>
        <w:t>：特朗普政府试图重新控制巴拿马运河的举动，以及对中国在该地区影响力的担忧，突显了此类基础设施在地缘政治中的重要性。马士基的收购在一定程度上削弱了美国的控制力</w:t>
      </w:r>
      <w:r>
        <w:rPr>
          <w:rFonts w:ascii="宋体" w:eastAsia="宋体" w:hAnsi="宋体" w:cs="宋体" w:hint="eastAsia"/>
        </w:rPr>
        <w:t>。</w:t>
      </w:r>
    </w:p>
    <w:p w14:paraId="763E8F95" w14:textId="77777777" w:rsidR="006F466F" w:rsidRDefault="006F466F" w:rsidP="006F466F">
      <w:pPr>
        <w:widowControl/>
        <w:numPr>
          <w:ilvl w:val="0"/>
          <w:numId w:val="275"/>
        </w:numPr>
        <w:spacing w:before="100" w:beforeAutospacing="1" w:after="100" w:afterAutospacing="1"/>
        <w:jc w:val="left"/>
      </w:pPr>
      <w:r>
        <w:rPr>
          <w:rStyle w:val="af1"/>
        </w:rPr>
        <w:lastRenderedPageBreak/>
        <w:t>事实支持</w:t>
      </w:r>
      <w:r>
        <w:t>：文章指出，美国政府施压香港</w:t>
      </w:r>
      <w:r>
        <w:t xml:space="preserve"> CK Hutchison </w:t>
      </w:r>
      <w:r>
        <w:t>出售港口资产，同时特朗普威胁要</w:t>
      </w:r>
      <w:r>
        <w:t>“</w:t>
      </w:r>
      <w:r>
        <w:t>重新控制</w:t>
      </w:r>
      <w:r>
        <w:t>”</w:t>
      </w:r>
      <w:r>
        <w:t>巴拿马运河</w:t>
      </w:r>
      <w:r>
        <w:rPr>
          <w:rFonts w:ascii="宋体" w:eastAsia="宋体" w:hAnsi="宋体" w:cs="宋体" w:hint="eastAsia"/>
        </w:rPr>
        <w:t>。</w:t>
      </w:r>
    </w:p>
    <w:p w14:paraId="59173B91" w14:textId="77777777" w:rsidR="006F466F" w:rsidRDefault="006F466F" w:rsidP="006F466F">
      <w:pPr>
        <w:pStyle w:val="4"/>
      </w:pPr>
      <w:r>
        <w:t xml:space="preserve">4. </w:t>
      </w:r>
      <w:r>
        <w:rPr>
          <w:rStyle w:val="af1"/>
          <w:b w:val="0"/>
          <w:bCs w:val="0"/>
        </w:rPr>
        <w:t>铁路的运营价</w:t>
      </w:r>
      <w:r>
        <w:rPr>
          <w:rStyle w:val="af1"/>
          <w:rFonts w:ascii="宋体" w:eastAsia="宋体" w:hAnsi="宋体" w:cs="宋体" w:hint="eastAsia"/>
          <w:b w:val="0"/>
          <w:bCs w:val="0"/>
        </w:rPr>
        <w:t>值</w:t>
      </w:r>
    </w:p>
    <w:p w14:paraId="6B550E01" w14:textId="77777777" w:rsidR="006F466F" w:rsidRDefault="006F466F" w:rsidP="006F466F">
      <w:pPr>
        <w:widowControl/>
        <w:numPr>
          <w:ilvl w:val="0"/>
          <w:numId w:val="276"/>
        </w:numPr>
        <w:spacing w:before="100" w:beforeAutospacing="1" w:after="100" w:afterAutospacing="1"/>
        <w:jc w:val="left"/>
      </w:pPr>
      <w:r>
        <w:rPr>
          <w:rStyle w:val="af1"/>
        </w:rPr>
        <w:t>逻辑</w:t>
      </w:r>
      <w:r>
        <w:t>：尽管铁路运输能力有限，但其卓越的运营能力和替代性运输价值，使其在干旱等特殊情况下成为重要的物流选择</w:t>
      </w:r>
      <w:r>
        <w:rPr>
          <w:rFonts w:ascii="宋体" w:eastAsia="宋体" w:hAnsi="宋体" w:cs="宋体" w:hint="eastAsia"/>
        </w:rPr>
        <w:t>。</w:t>
      </w:r>
    </w:p>
    <w:p w14:paraId="39071E85" w14:textId="77777777" w:rsidR="006F466F" w:rsidRDefault="006F466F" w:rsidP="006F466F">
      <w:pPr>
        <w:widowControl/>
        <w:numPr>
          <w:ilvl w:val="0"/>
          <w:numId w:val="276"/>
        </w:numPr>
        <w:spacing w:before="100" w:beforeAutospacing="1" w:after="100" w:afterAutospacing="1"/>
        <w:jc w:val="left"/>
      </w:pPr>
      <w:r>
        <w:rPr>
          <w:rStyle w:val="af1"/>
        </w:rPr>
        <w:t>事实支持</w:t>
      </w:r>
      <w:r>
        <w:t>：文章提到该铁路</w:t>
      </w:r>
      <w:r>
        <w:t xml:space="preserve"> 2024 </w:t>
      </w:r>
      <w:r>
        <w:t>年的收入为</w:t>
      </w:r>
      <w:r>
        <w:t xml:space="preserve"> 7700 </w:t>
      </w:r>
      <w:r>
        <w:t>万美元，且以其</w:t>
      </w:r>
      <w:r>
        <w:t>“</w:t>
      </w:r>
      <w:r>
        <w:t>卓越的运营能力</w:t>
      </w:r>
      <w:r>
        <w:t>”</w:t>
      </w:r>
      <w:r>
        <w:t>闻名</w:t>
      </w:r>
      <w:r>
        <w:rPr>
          <w:rFonts w:ascii="宋体" w:eastAsia="宋体" w:hAnsi="宋体" w:cs="宋体" w:hint="eastAsia"/>
        </w:rPr>
        <w:t>。</w:t>
      </w:r>
    </w:p>
    <w:p w14:paraId="612AAC5B" w14:textId="77777777" w:rsidR="006F466F" w:rsidRDefault="006F466F" w:rsidP="006F466F">
      <w:pPr>
        <w:pStyle w:val="4"/>
      </w:pPr>
      <w:r>
        <w:t xml:space="preserve">5. </w:t>
      </w:r>
      <w:r>
        <w:rPr>
          <w:rStyle w:val="af1"/>
          <w:b w:val="0"/>
          <w:bCs w:val="0"/>
        </w:rPr>
        <w:t>历史与未来的结</w:t>
      </w:r>
      <w:r>
        <w:rPr>
          <w:rStyle w:val="af1"/>
          <w:rFonts w:ascii="宋体" w:eastAsia="宋体" w:hAnsi="宋体" w:cs="宋体" w:hint="eastAsia"/>
          <w:b w:val="0"/>
          <w:bCs w:val="0"/>
        </w:rPr>
        <w:t>合</w:t>
      </w:r>
    </w:p>
    <w:p w14:paraId="3D23094F" w14:textId="77777777" w:rsidR="006F466F" w:rsidRDefault="006F466F" w:rsidP="006F466F">
      <w:pPr>
        <w:widowControl/>
        <w:numPr>
          <w:ilvl w:val="0"/>
          <w:numId w:val="277"/>
        </w:numPr>
        <w:spacing w:before="100" w:beforeAutospacing="1" w:after="100" w:afterAutospacing="1"/>
        <w:jc w:val="left"/>
      </w:pPr>
      <w:r>
        <w:rPr>
          <w:rStyle w:val="af1"/>
        </w:rPr>
        <w:t>逻辑</w:t>
      </w:r>
      <w:r>
        <w:t>：巴拿马运河铁路承载了美国控制中美洲交通枢纽的历史，但马士基的收购标志着国际企业在该地区的进一步渗透，体现了全球化与地缘政治的交织</w:t>
      </w:r>
      <w:r>
        <w:rPr>
          <w:rFonts w:ascii="宋体" w:eastAsia="宋体" w:hAnsi="宋体" w:cs="宋体" w:hint="eastAsia"/>
        </w:rPr>
        <w:t>。</w:t>
      </w:r>
    </w:p>
    <w:p w14:paraId="0428E4E8" w14:textId="77777777" w:rsidR="006F466F" w:rsidRDefault="006F466F" w:rsidP="006F466F">
      <w:pPr>
        <w:widowControl/>
        <w:numPr>
          <w:ilvl w:val="0"/>
          <w:numId w:val="277"/>
        </w:numPr>
        <w:spacing w:before="100" w:beforeAutospacing="1" w:after="100" w:afterAutospacing="1"/>
        <w:jc w:val="left"/>
      </w:pPr>
      <w:r>
        <w:rPr>
          <w:rStyle w:val="af1"/>
        </w:rPr>
        <w:t>事实支持</w:t>
      </w:r>
      <w:r>
        <w:t>：文章提到铁路最初由美国建造，如今被全球航运巨头马士基收购，反映了中美洲基础设施控制权的变化</w:t>
      </w:r>
      <w:r>
        <w:rPr>
          <w:rFonts w:ascii="宋体" w:eastAsia="宋体" w:hAnsi="宋体" w:cs="宋体" w:hint="eastAsia"/>
        </w:rPr>
        <w:t>。</w:t>
      </w:r>
    </w:p>
    <w:p w14:paraId="2FE25D84" w14:textId="77777777" w:rsidR="006F466F" w:rsidRDefault="006F466F" w:rsidP="006F466F">
      <w:r>
        <w:pict w14:anchorId="67ED71DF">
          <v:rect id="_x0000_i1199" style="width:0;height:1.5pt" o:hralign="center" o:hrstd="t" o:hr="t" fillcolor="#a0a0a0" stroked="f"/>
        </w:pict>
      </w:r>
    </w:p>
    <w:p w14:paraId="1A2A6480"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675E4A47" w14:textId="77777777" w:rsidR="006F466F" w:rsidRDefault="006F466F" w:rsidP="006F466F">
      <w:pPr>
        <w:pStyle w:val="ae"/>
      </w:pPr>
      <w:r>
        <w:rPr>
          <w:rFonts w:ascii="宋体" w:eastAsia="宋体" w:hAnsi="宋体" w:cs="宋体" w:hint="eastAsia"/>
        </w:rPr>
        <w:t>文章通过分析马士基收购巴拿马运河铁路的背景、交易细节和战略意义，揭示了这笔交易在全球贸易和地缘政治中的复杂性和重要性。作者通过引用具体数据（如铁路收入、运输能力）和地缘政治动态（如美国与中国的博弈），清晰地论证了该交易对马士基和全球物流行业的重要影响，同时指出了其对美国控制力的削弱。这篇文章为读者提供了对国际物流产业和地缘政治动态的全面洞察。</w:t>
      </w:r>
    </w:p>
    <w:p w14:paraId="27548672" w14:textId="77777777" w:rsidR="006F466F" w:rsidRDefault="006F466F" w:rsidP="006F466F">
      <w:r>
        <w:rPr>
          <w:rStyle w:val="messagemessagemetadatatextfxy5"/>
        </w:rPr>
        <w:t>6:44 AM</w:t>
      </w:r>
    </w:p>
    <w:p w14:paraId="70B69888"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2806806F" w14:textId="77777777" w:rsidR="006F466F" w:rsidRDefault="006F466F" w:rsidP="006F466F">
      <w:pPr>
        <w:rPr>
          <w:rStyle w:val="af"/>
        </w:rPr>
      </w:pPr>
      <w:r>
        <w:fldChar w:fldCharType="begin"/>
      </w:r>
      <w:r>
        <w:instrText>HYPERLINK "https://pfst.cf2.poecdn.net/base/application/ff58e5c4da08d7588150c79f8a49798c098eeb0a47c7a12a721dbb233e2c6576?pmaid=335366052" \t "_blank"</w:instrText>
      </w:r>
      <w:r>
        <w:fldChar w:fldCharType="separate"/>
      </w:r>
    </w:p>
    <w:p w14:paraId="1C79F2E0" w14:textId="77777777" w:rsidR="006F466F" w:rsidRDefault="006F466F" w:rsidP="006F466F">
      <w:r>
        <w:rPr>
          <w:color w:val="0000FF"/>
          <w:u w:val="single"/>
        </w:rPr>
        <w:t>Benjamin Netanyahu says Israeli forces to seize more territory in Gaza.pdf</w:t>
      </w:r>
    </w:p>
    <w:p w14:paraId="0D6738F8"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4C014168" w14:textId="77777777" w:rsidR="006F466F" w:rsidRDefault="006F466F" w:rsidP="006F466F">
      <w:r>
        <w:fldChar w:fldCharType="end"/>
      </w:r>
    </w:p>
    <w:p w14:paraId="67371F46" w14:textId="77777777" w:rsidR="006F466F" w:rsidRDefault="006F466F" w:rsidP="006F466F">
      <w:r>
        <w:rPr>
          <w:rStyle w:val="messagemessagemetadatatextfxy5"/>
        </w:rPr>
        <w:t>6:44 AM</w:t>
      </w:r>
    </w:p>
    <w:p w14:paraId="48B7C13B" w14:textId="77777777" w:rsidR="006F466F" w:rsidRDefault="006F466F" w:rsidP="006F466F">
      <w:pPr>
        <w:rPr>
          <w:rStyle w:val="af"/>
        </w:rPr>
      </w:pPr>
      <w:r>
        <w:fldChar w:fldCharType="begin"/>
      </w:r>
      <w:r>
        <w:instrText>HYPERLINK "/GPT-4o" \t "_blank"</w:instrText>
      </w:r>
      <w:r>
        <w:fldChar w:fldCharType="separate"/>
      </w:r>
    </w:p>
    <w:p w14:paraId="4C7CD77D" w14:textId="6B452977" w:rsidR="006F466F" w:rsidRDefault="006F466F" w:rsidP="006F466F">
      <w:r>
        <w:rPr>
          <w:noProof/>
          <w:color w:val="0000FF"/>
        </w:rPr>
        <w:drawing>
          <wp:inline distT="0" distB="0" distL="0" distR="0" wp14:anchorId="1B366D5A" wp14:editId="62872076">
            <wp:extent cx="190500" cy="190500"/>
            <wp:effectExtent l="0" t="0" r="0" b="0"/>
            <wp:docPr id="1012972278" name="图片 1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C63B531" w14:textId="77777777" w:rsidR="006F466F" w:rsidRDefault="006F466F" w:rsidP="006F466F">
      <w:pPr>
        <w:pStyle w:val="ae"/>
        <w:rPr>
          <w:color w:val="0000FF"/>
          <w:u w:val="single"/>
        </w:rPr>
      </w:pPr>
      <w:r>
        <w:rPr>
          <w:color w:val="0000FF"/>
          <w:u w:val="single"/>
        </w:rPr>
        <w:lastRenderedPageBreak/>
        <w:t>GPT-4o</w:t>
      </w:r>
    </w:p>
    <w:p w14:paraId="482B1063" w14:textId="77777777" w:rsidR="006F466F" w:rsidRDefault="006F466F" w:rsidP="006F466F">
      <w:r>
        <w:fldChar w:fldCharType="end"/>
      </w:r>
    </w:p>
    <w:p w14:paraId="37207BE9" w14:textId="77777777" w:rsidR="006F466F" w:rsidRDefault="006F466F" w:rsidP="006F466F">
      <w:r>
        <w:t>Poe</w:t>
      </w:r>
    </w:p>
    <w:p w14:paraId="743E5A3B"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1718794E"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以色列总理本雅明</w:t>
      </w:r>
      <w:r>
        <w:rPr>
          <w:rStyle w:val="af1"/>
          <w:rFonts w:eastAsiaTheme="majorEastAsia"/>
        </w:rPr>
        <w:t>·</w:t>
      </w:r>
      <w:r>
        <w:rPr>
          <w:rStyle w:val="af1"/>
          <w:rFonts w:eastAsiaTheme="majorEastAsia"/>
        </w:rPr>
        <w:t>内塔尼亚胡宣布以色列军队将进一步占领加沙地带的领土，以向哈马斯施压，迫使其释放仍被扣押的</w:t>
      </w:r>
      <w:r>
        <w:rPr>
          <w:rStyle w:val="af1"/>
          <w:rFonts w:eastAsiaTheme="majorEastAsia"/>
        </w:rPr>
        <w:t xml:space="preserve"> 59 </w:t>
      </w:r>
      <w:r>
        <w:rPr>
          <w:rStyle w:val="af1"/>
          <w:rFonts w:eastAsiaTheme="majorEastAsia"/>
        </w:rPr>
        <w:t>名人质。这一行动引发了人权组织和联合国的关注，并加剧了加沙地带原本严峻的人道主义危机</w:t>
      </w:r>
      <w:r>
        <w:rPr>
          <w:rStyle w:val="af1"/>
          <w:rFonts w:ascii="宋体" w:eastAsia="宋体" w:hAnsi="宋体" w:cs="宋体" w:hint="eastAsia"/>
        </w:rPr>
        <w:t>。</w:t>
      </w:r>
    </w:p>
    <w:p w14:paraId="20F26028" w14:textId="77777777" w:rsidR="006F466F" w:rsidRDefault="006F466F" w:rsidP="006F466F">
      <w:r>
        <w:pict w14:anchorId="120DDA68">
          <v:rect id="_x0000_i1201" style="width:0;height:1.5pt" o:hralign="center" o:hrstd="t" o:hr="t" fillcolor="#a0a0a0" stroked="f"/>
        </w:pict>
      </w:r>
    </w:p>
    <w:p w14:paraId="0D5FA890"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29D26179" w14:textId="77777777" w:rsidR="006F466F" w:rsidRDefault="006F466F" w:rsidP="006F466F">
      <w:pPr>
        <w:pStyle w:val="4"/>
      </w:pPr>
      <w:r>
        <w:t xml:space="preserve">1. </w:t>
      </w:r>
      <w:r>
        <w:rPr>
          <w:rStyle w:val="af1"/>
          <w:b w:val="0"/>
          <w:bCs w:val="0"/>
        </w:rPr>
        <w:t>以色列扩大军事行</w:t>
      </w:r>
      <w:r>
        <w:rPr>
          <w:rStyle w:val="af1"/>
          <w:rFonts w:ascii="宋体" w:eastAsia="宋体" w:hAnsi="宋体" w:cs="宋体" w:hint="eastAsia"/>
          <w:b w:val="0"/>
          <w:bCs w:val="0"/>
        </w:rPr>
        <w:t>动</w:t>
      </w:r>
    </w:p>
    <w:p w14:paraId="06F22B8A" w14:textId="77777777" w:rsidR="006F466F" w:rsidRDefault="006F466F" w:rsidP="006F466F">
      <w:pPr>
        <w:widowControl/>
        <w:numPr>
          <w:ilvl w:val="0"/>
          <w:numId w:val="278"/>
        </w:numPr>
        <w:spacing w:before="100" w:beforeAutospacing="1" w:after="100" w:afterAutospacing="1"/>
        <w:jc w:val="left"/>
      </w:pPr>
      <w:r>
        <w:t>内塔尼亚胡表示，以色列已</w:t>
      </w:r>
      <w:r>
        <w:t>“</w:t>
      </w:r>
      <w:r>
        <w:t>转变策略</w:t>
      </w:r>
      <w:r>
        <w:t>”</w:t>
      </w:r>
      <w:r>
        <w:t>，通过逐步增加压力迫使哈马斯释放人质</w:t>
      </w:r>
      <w:r>
        <w:rPr>
          <w:rFonts w:ascii="宋体" w:eastAsia="宋体" w:hAnsi="宋体" w:cs="宋体" w:hint="eastAsia"/>
        </w:rPr>
        <w:t>。</w:t>
      </w:r>
    </w:p>
    <w:p w14:paraId="137CF2AD" w14:textId="77777777" w:rsidR="006F466F" w:rsidRDefault="006F466F" w:rsidP="006F466F">
      <w:pPr>
        <w:widowControl/>
        <w:numPr>
          <w:ilvl w:val="0"/>
          <w:numId w:val="278"/>
        </w:numPr>
        <w:spacing w:before="100" w:beforeAutospacing="1" w:after="100" w:afterAutospacing="1"/>
        <w:jc w:val="left"/>
      </w:pPr>
      <w:r>
        <w:t>以色列军队占领了加沙地带拉法（</w:t>
      </w:r>
      <w:r>
        <w:t>Rafah</w:t>
      </w:r>
      <w:r>
        <w:t>）和汗尤尼斯（</w:t>
      </w:r>
      <w:r>
        <w:t>Khan Younis</w:t>
      </w:r>
      <w:r>
        <w:t>）之间的所谓</w:t>
      </w:r>
      <w:r>
        <w:t>“</w:t>
      </w:r>
      <w:r>
        <w:t>莫拉格走廊</w:t>
      </w:r>
      <w:r>
        <w:t>”</w:t>
      </w:r>
      <w:r>
        <w:t>（</w:t>
      </w:r>
      <w:r>
        <w:t>Morag Corridor</w:t>
      </w:r>
      <w:r>
        <w:t>）</w:t>
      </w:r>
      <w:r>
        <w:rPr>
          <w:rFonts w:ascii="宋体" w:eastAsia="宋体" w:hAnsi="宋体" w:cs="宋体" w:hint="eastAsia"/>
        </w:rPr>
        <w:t>。</w:t>
      </w:r>
    </w:p>
    <w:p w14:paraId="3B768A66" w14:textId="77777777" w:rsidR="006F466F" w:rsidRDefault="006F466F" w:rsidP="006F466F">
      <w:pPr>
        <w:widowControl/>
        <w:numPr>
          <w:ilvl w:val="0"/>
          <w:numId w:val="278"/>
        </w:numPr>
        <w:spacing w:before="100" w:beforeAutospacing="1" w:after="100" w:afterAutospacing="1"/>
        <w:jc w:val="left"/>
      </w:pPr>
      <w:r>
        <w:t>国防部长卡茨（</w:t>
      </w:r>
      <w:r>
        <w:t>Israel Katz</w:t>
      </w:r>
      <w:r>
        <w:t>）宣布将占领</w:t>
      </w:r>
      <w:r>
        <w:t>“</w:t>
      </w:r>
      <w:r>
        <w:t>大面积</w:t>
      </w:r>
      <w:r>
        <w:t>”</w:t>
      </w:r>
      <w:r>
        <w:t>领土，并建立更多缓冲区，同时大规模疏散战区平民</w:t>
      </w:r>
      <w:r>
        <w:rPr>
          <w:rFonts w:ascii="宋体" w:eastAsia="宋体" w:hAnsi="宋体" w:cs="宋体" w:hint="eastAsia"/>
        </w:rPr>
        <w:t>。</w:t>
      </w:r>
    </w:p>
    <w:p w14:paraId="4DA843B2" w14:textId="77777777" w:rsidR="006F466F" w:rsidRDefault="006F466F" w:rsidP="006F466F">
      <w:pPr>
        <w:pStyle w:val="4"/>
      </w:pPr>
      <w:r>
        <w:t xml:space="preserve">2. </w:t>
      </w:r>
      <w:r>
        <w:rPr>
          <w:rStyle w:val="af1"/>
          <w:b w:val="0"/>
          <w:bCs w:val="0"/>
        </w:rPr>
        <w:t>人质家属的反</w:t>
      </w:r>
      <w:r>
        <w:rPr>
          <w:rStyle w:val="af1"/>
          <w:rFonts w:ascii="宋体" w:eastAsia="宋体" w:hAnsi="宋体" w:cs="宋体" w:hint="eastAsia"/>
          <w:b w:val="0"/>
          <w:bCs w:val="0"/>
        </w:rPr>
        <w:t>应</w:t>
      </w:r>
    </w:p>
    <w:p w14:paraId="4B39D8EF" w14:textId="77777777" w:rsidR="006F466F" w:rsidRDefault="006F466F" w:rsidP="006F466F">
      <w:pPr>
        <w:widowControl/>
        <w:numPr>
          <w:ilvl w:val="0"/>
          <w:numId w:val="279"/>
        </w:numPr>
        <w:spacing w:before="100" w:beforeAutospacing="1" w:after="100" w:afterAutospacing="1"/>
        <w:jc w:val="left"/>
      </w:pPr>
      <w:r>
        <w:t>代表人质家属的组织批评政府的策略，认为内塔尼亚胡政府</w:t>
      </w:r>
      <w:r>
        <w:t>“</w:t>
      </w:r>
      <w:r>
        <w:t>以领土为代价牺牲了人质</w:t>
      </w:r>
      <w:r>
        <w:t>”</w:t>
      </w:r>
      <w:r>
        <w:rPr>
          <w:rFonts w:ascii="宋体" w:eastAsia="宋体" w:hAnsi="宋体" w:cs="宋体" w:hint="eastAsia"/>
        </w:rPr>
        <w:t>。</w:t>
      </w:r>
    </w:p>
    <w:p w14:paraId="0544176E" w14:textId="77777777" w:rsidR="006F466F" w:rsidRDefault="006F466F" w:rsidP="006F466F">
      <w:pPr>
        <w:widowControl/>
        <w:numPr>
          <w:ilvl w:val="0"/>
          <w:numId w:val="279"/>
        </w:numPr>
        <w:spacing w:before="100" w:beforeAutospacing="1" w:after="100" w:afterAutospacing="1"/>
        <w:jc w:val="left"/>
      </w:pPr>
      <w:r>
        <w:t>家属组织表示，以色列应该通过谈判达成协议而非继续战争来解救人质</w:t>
      </w:r>
      <w:r>
        <w:rPr>
          <w:rFonts w:ascii="宋体" w:eastAsia="宋体" w:hAnsi="宋体" w:cs="宋体" w:hint="eastAsia"/>
        </w:rPr>
        <w:t>。</w:t>
      </w:r>
    </w:p>
    <w:p w14:paraId="204378D5" w14:textId="77777777" w:rsidR="006F466F" w:rsidRDefault="006F466F" w:rsidP="006F466F">
      <w:pPr>
        <w:pStyle w:val="4"/>
      </w:pPr>
      <w:r>
        <w:t xml:space="preserve">3. </w:t>
      </w:r>
      <w:r>
        <w:rPr>
          <w:rStyle w:val="af1"/>
          <w:b w:val="0"/>
          <w:bCs w:val="0"/>
        </w:rPr>
        <w:t>人道主义危机加</w:t>
      </w:r>
      <w:r>
        <w:rPr>
          <w:rStyle w:val="af1"/>
          <w:rFonts w:ascii="宋体" w:eastAsia="宋体" w:hAnsi="宋体" w:cs="宋体" w:hint="eastAsia"/>
          <w:b w:val="0"/>
          <w:bCs w:val="0"/>
        </w:rPr>
        <w:t>剧</w:t>
      </w:r>
    </w:p>
    <w:p w14:paraId="577F3AC0" w14:textId="77777777" w:rsidR="006F466F" w:rsidRDefault="006F466F" w:rsidP="006F466F">
      <w:pPr>
        <w:widowControl/>
        <w:numPr>
          <w:ilvl w:val="0"/>
          <w:numId w:val="280"/>
        </w:numPr>
        <w:spacing w:before="100" w:beforeAutospacing="1" w:after="100" w:afterAutospacing="1"/>
        <w:jc w:val="left"/>
      </w:pPr>
      <w:r>
        <w:t>联合国和援助机构警告称，以色列的封锁和空袭使加沙地带的人道主义状况进一步恶化：</w:t>
      </w:r>
      <w:r>
        <w:t xml:space="preserve"> </w:t>
      </w:r>
    </w:p>
    <w:p w14:paraId="46FDBA81" w14:textId="77777777" w:rsidR="006F466F" w:rsidRDefault="006F466F" w:rsidP="006F466F">
      <w:pPr>
        <w:widowControl/>
        <w:numPr>
          <w:ilvl w:val="1"/>
          <w:numId w:val="280"/>
        </w:numPr>
        <w:spacing w:before="100" w:beforeAutospacing="1" w:after="100" w:afterAutospacing="1"/>
        <w:jc w:val="left"/>
      </w:pPr>
      <w:r>
        <w:t>世界粮食计划署表示，其支持的</w:t>
      </w:r>
      <w:r>
        <w:t xml:space="preserve"> 25 </w:t>
      </w:r>
      <w:r>
        <w:t>家加沙面包房因缺乏燃料和面粉而全部关闭，热餐供应预计最多只能持续两周</w:t>
      </w:r>
      <w:r>
        <w:rPr>
          <w:rFonts w:ascii="宋体" w:eastAsia="宋体" w:hAnsi="宋体" w:cs="宋体" w:hint="eastAsia"/>
        </w:rPr>
        <w:t>。</w:t>
      </w:r>
    </w:p>
    <w:p w14:paraId="0EE8D024" w14:textId="77777777" w:rsidR="006F466F" w:rsidRDefault="006F466F" w:rsidP="006F466F">
      <w:pPr>
        <w:widowControl/>
        <w:numPr>
          <w:ilvl w:val="1"/>
          <w:numId w:val="280"/>
        </w:numPr>
        <w:spacing w:before="100" w:beforeAutospacing="1" w:after="100" w:afterAutospacing="1"/>
        <w:jc w:val="left"/>
      </w:pPr>
      <w:r>
        <w:t>加沙卫生部门报告，以色列空袭造成至少</w:t>
      </w:r>
      <w:r>
        <w:t xml:space="preserve"> 19 </w:t>
      </w:r>
      <w:r>
        <w:t>人死亡，其中包括</w:t>
      </w:r>
      <w:r>
        <w:t xml:space="preserve"> 9 </w:t>
      </w:r>
      <w:r>
        <w:t>名儿童</w:t>
      </w:r>
      <w:r>
        <w:rPr>
          <w:rFonts w:ascii="宋体" w:eastAsia="宋体" w:hAnsi="宋体" w:cs="宋体" w:hint="eastAsia"/>
        </w:rPr>
        <w:t>。</w:t>
      </w:r>
    </w:p>
    <w:p w14:paraId="1485B06D" w14:textId="77777777" w:rsidR="006F466F" w:rsidRDefault="006F466F" w:rsidP="006F466F">
      <w:pPr>
        <w:widowControl/>
        <w:numPr>
          <w:ilvl w:val="1"/>
          <w:numId w:val="280"/>
        </w:numPr>
        <w:spacing w:before="100" w:beforeAutospacing="1" w:after="100" w:afterAutospacing="1"/>
        <w:jc w:val="left"/>
      </w:pPr>
      <w:r>
        <w:lastRenderedPageBreak/>
        <w:t>联合国近东巴勒斯坦难民救济和工程处（</w:t>
      </w:r>
      <w:r>
        <w:t>UNRWA</w:t>
      </w:r>
      <w:r>
        <w:t>）的一处避难所被袭击，导致</w:t>
      </w:r>
      <w:r>
        <w:t xml:space="preserve"> 730 </w:t>
      </w:r>
      <w:r>
        <w:t>名流离失所者无家可归</w:t>
      </w:r>
      <w:r>
        <w:rPr>
          <w:rFonts w:ascii="宋体" w:eastAsia="宋体" w:hAnsi="宋体" w:cs="宋体" w:hint="eastAsia"/>
        </w:rPr>
        <w:t>。</w:t>
      </w:r>
    </w:p>
    <w:p w14:paraId="67CDF3AD" w14:textId="77777777" w:rsidR="006F466F" w:rsidRDefault="006F466F" w:rsidP="006F466F">
      <w:pPr>
        <w:pStyle w:val="4"/>
      </w:pPr>
      <w:r>
        <w:t xml:space="preserve">4. </w:t>
      </w:r>
      <w:r>
        <w:rPr>
          <w:rStyle w:val="af1"/>
          <w:b w:val="0"/>
          <w:bCs w:val="0"/>
        </w:rPr>
        <w:t>冲突背景与伤</w:t>
      </w:r>
      <w:r>
        <w:rPr>
          <w:rStyle w:val="af1"/>
          <w:rFonts w:ascii="宋体" w:eastAsia="宋体" w:hAnsi="宋体" w:cs="宋体" w:hint="eastAsia"/>
          <w:b w:val="0"/>
          <w:bCs w:val="0"/>
        </w:rPr>
        <w:t>亡</w:t>
      </w:r>
    </w:p>
    <w:p w14:paraId="630A28E2" w14:textId="77777777" w:rsidR="006F466F" w:rsidRDefault="006F466F" w:rsidP="006F466F">
      <w:pPr>
        <w:widowControl/>
        <w:numPr>
          <w:ilvl w:val="0"/>
          <w:numId w:val="281"/>
        </w:numPr>
        <w:spacing w:before="100" w:beforeAutospacing="1" w:after="100" w:afterAutospacing="1"/>
        <w:jc w:val="left"/>
      </w:pPr>
      <w:r>
        <w:t>以色列的军事行动是对</w:t>
      </w:r>
      <w:r>
        <w:t xml:space="preserve"> 2023 </w:t>
      </w:r>
      <w:r>
        <w:t>年</w:t>
      </w:r>
      <w:r>
        <w:t xml:space="preserve"> 10 </w:t>
      </w:r>
      <w:r>
        <w:t>月</w:t>
      </w:r>
      <w:r>
        <w:t xml:space="preserve"> 7 </w:t>
      </w:r>
      <w:r>
        <w:t>日哈马斯袭击的回应，当时哈马斯造成了</w:t>
      </w:r>
      <w:r>
        <w:t xml:space="preserve"> 1,200 </w:t>
      </w:r>
      <w:r>
        <w:t>名以色列人死亡，并扣押了</w:t>
      </w:r>
      <w:r>
        <w:t xml:space="preserve"> 250 </w:t>
      </w:r>
      <w:r>
        <w:t>名人质</w:t>
      </w:r>
      <w:r>
        <w:rPr>
          <w:rFonts w:ascii="宋体" w:eastAsia="宋体" w:hAnsi="宋体" w:cs="宋体" w:hint="eastAsia"/>
        </w:rPr>
        <w:t>。</w:t>
      </w:r>
    </w:p>
    <w:p w14:paraId="17CF5BAB" w14:textId="77777777" w:rsidR="006F466F" w:rsidRDefault="006F466F" w:rsidP="006F466F">
      <w:pPr>
        <w:widowControl/>
        <w:numPr>
          <w:ilvl w:val="0"/>
          <w:numId w:val="281"/>
        </w:numPr>
        <w:spacing w:before="100" w:beforeAutospacing="1" w:after="100" w:afterAutospacing="1"/>
        <w:jc w:val="left"/>
      </w:pPr>
      <w:r>
        <w:t>自军事行动开始以来，加沙已有超过</w:t>
      </w:r>
      <w:r>
        <w:t xml:space="preserve"> </w:t>
      </w:r>
      <w:r>
        <w:rPr>
          <w:rStyle w:val="af1"/>
        </w:rPr>
        <w:t xml:space="preserve">50,000 </w:t>
      </w:r>
      <w:r>
        <w:rPr>
          <w:rStyle w:val="af1"/>
        </w:rPr>
        <w:t>人</w:t>
      </w:r>
      <w:r>
        <w:t>丧生，大部分建筑被摧毁，数百万居民流离失所</w:t>
      </w:r>
      <w:r>
        <w:rPr>
          <w:rFonts w:ascii="宋体" w:eastAsia="宋体" w:hAnsi="宋体" w:cs="宋体" w:hint="eastAsia"/>
        </w:rPr>
        <w:t>。</w:t>
      </w:r>
    </w:p>
    <w:p w14:paraId="08FC6260" w14:textId="77777777" w:rsidR="006F466F" w:rsidRDefault="006F466F" w:rsidP="006F466F">
      <w:pPr>
        <w:pStyle w:val="4"/>
      </w:pPr>
      <w:r>
        <w:t xml:space="preserve">5. </w:t>
      </w:r>
      <w:r>
        <w:rPr>
          <w:rStyle w:val="af1"/>
          <w:b w:val="0"/>
          <w:bCs w:val="0"/>
        </w:rPr>
        <w:t>国际社会的反</w:t>
      </w:r>
      <w:r>
        <w:rPr>
          <w:rStyle w:val="af1"/>
          <w:rFonts w:ascii="宋体" w:eastAsia="宋体" w:hAnsi="宋体" w:cs="宋体" w:hint="eastAsia"/>
          <w:b w:val="0"/>
          <w:bCs w:val="0"/>
        </w:rPr>
        <w:t>应</w:t>
      </w:r>
    </w:p>
    <w:p w14:paraId="5556B9A4" w14:textId="77777777" w:rsidR="006F466F" w:rsidRDefault="006F466F" w:rsidP="006F466F">
      <w:pPr>
        <w:widowControl/>
        <w:numPr>
          <w:ilvl w:val="0"/>
          <w:numId w:val="282"/>
        </w:numPr>
        <w:spacing w:before="100" w:beforeAutospacing="1" w:after="100" w:afterAutospacing="1"/>
        <w:jc w:val="left"/>
      </w:pPr>
      <w:r>
        <w:t>联合国官员对加沙的空袭和封锁提出强烈批评，称这加剧了原本已经严重的人道主义危机</w:t>
      </w:r>
      <w:r>
        <w:rPr>
          <w:rFonts w:ascii="宋体" w:eastAsia="宋体" w:hAnsi="宋体" w:cs="宋体" w:hint="eastAsia"/>
        </w:rPr>
        <w:t>。</w:t>
      </w:r>
    </w:p>
    <w:p w14:paraId="7B1CAE54" w14:textId="77777777" w:rsidR="006F466F" w:rsidRDefault="006F466F" w:rsidP="006F466F">
      <w:pPr>
        <w:widowControl/>
        <w:numPr>
          <w:ilvl w:val="0"/>
          <w:numId w:val="282"/>
        </w:numPr>
        <w:spacing w:before="100" w:beforeAutospacing="1" w:after="100" w:afterAutospacing="1"/>
        <w:jc w:val="left"/>
      </w:pPr>
      <w:r>
        <w:t>巴勒斯坦媒体报道称，以色列军队对拉法地区的中心和东部发动了猛烈轰炸</w:t>
      </w:r>
      <w:r>
        <w:rPr>
          <w:rFonts w:ascii="宋体" w:eastAsia="宋体" w:hAnsi="宋体" w:cs="宋体" w:hint="eastAsia"/>
        </w:rPr>
        <w:t>。</w:t>
      </w:r>
    </w:p>
    <w:p w14:paraId="1658BFFC" w14:textId="77777777" w:rsidR="006F466F" w:rsidRDefault="006F466F" w:rsidP="006F466F">
      <w:r>
        <w:pict w14:anchorId="388090E9">
          <v:rect id="_x0000_i1202" style="width:0;height:1.5pt" o:hralign="center" o:hrstd="t" o:hr="t" fillcolor="#a0a0a0" stroked="f"/>
        </w:pict>
      </w:r>
    </w:p>
    <w:p w14:paraId="65C9D693"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0B39AFCE" w14:textId="77777777" w:rsidR="006F466F" w:rsidRDefault="006F466F" w:rsidP="006F466F">
      <w:pPr>
        <w:pStyle w:val="4"/>
      </w:pPr>
      <w:r>
        <w:t xml:space="preserve">1. </w:t>
      </w:r>
      <w:r>
        <w:rPr>
          <w:rStyle w:val="af1"/>
          <w:b w:val="0"/>
          <w:bCs w:val="0"/>
        </w:rPr>
        <w:t>以色列的军事目</w:t>
      </w:r>
      <w:r>
        <w:rPr>
          <w:rStyle w:val="af1"/>
          <w:rFonts w:ascii="宋体" w:eastAsia="宋体" w:hAnsi="宋体" w:cs="宋体" w:hint="eastAsia"/>
          <w:b w:val="0"/>
          <w:bCs w:val="0"/>
        </w:rPr>
        <w:t>标</w:t>
      </w:r>
    </w:p>
    <w:p w14:paraId="3F1A229D" w14:textId="77777777" w:rsidR="006F466F" w:rsidRDefault="006F466F" w:rsidP="006F466F">
      <w:pPr>
        <w:widowControl/>
        <w:numPr>
          <w:ilvl w:val="0"/>
          <w:numId w:val="283"/>
        </w:numPr>
        <w:spacing w:before="100" w:beforeAutospacing="1" w:after="100" w:afterAutospacing="1"/>
        <w:jc w:val="left"/>
      </w:pPr>
      <w:r>
        <w:rPr>
          <w:rStyle w:val="af1"/>
        </w:rPr>
        <w:t>逻辑</w:t>
      </w:r>
      <w:r>
        <w:t>：通过占领加沙领土并建立缓冲区，以色列试图逐步向哈马斯施压，迫使其释放人质</w:t>
      </w:r>
      <w:r>
        <w:rPr>
          <w:rFonts w:ascii="宋体" w:eastAsia="宋体" w:hAnsi="宋体" w:cs="宋体" w:hint="eastAsia"/>
        </w:rPr>
        <w:t>。</w:t>
      </w:r>
    </w:p>
    <w:p w14:paraId="68AEC463" w14:textId="77777777" w:rsidR="006F466F" w:rsidRDefault="006F466F" w:rsidP="006F466F">
      <w:pPr>
        <w:widowControl/>
        <w:numPr>
          <w:ilvl w:val="0"/>
          <w:numId w:val="283"/>
        </w:numPr>
        <w:spacing w:before="100" w:beforeAutospacing="1" w:after="100" w:afterAutospacing="1"/>
        <w:jc w:val="left"/>
      </w:pPr>
      <w:r>
        <w:rPr>
          <w:rStyle w:val="af1"/>
        </w:rPr>
        <w:t>事实支持</w:t>
      </w:r>
      <w:r>
        <w:t>：内塔尼亚胡和卡茨的声明表明，以色列的目标是通过军事占领分割加沙地带，并增加战术压力</w:t>
      </w:r>
      <w:r>
        <w:rPr>
          <w:rFonts w:ascii="宋体" w:eastAsia="宋体" w:hAnsi="宋体" w:cs="宋体" w:hint="eastAsia"/>
        </w:rPr>
        <w:t>。</w:t>
      </w:r>
    </w:p>
    <w:p w14:paraId="13B104A0" w14:textId="77777777" w:rsidR="006F466F" w:rsidRDefault="006F466F" w:rsidP="006F466F">
      <w:pPr>
        <w:pStyle w:val="4"/>
      </w:pPr>
      <w:r>
        <w:t xml:space="preserve">2. </w:t>
      </w:r>
      <w:r>
        <w:rPr>
          <w:rStyle w:val="af1"/>
          <w:b w:val="0"/>
          <w:bCs w:val="0"/>
        </w:rPr>
        <w:t>人道主义危机的加</w:t>
      </w:r>
      <w:r>
        <w:rPr>
          <w:rStyle w:val="af1"/>
          <w:rFonts w:ascii="宋体" w:eastAsia="宋体" w:hAnsi="宋体" w:cs="宋体" w:hint="eastAsia"/>
          <w:b w:val="0"/>
          <w:bCs w:val="0"/>
        </w:rPr>
        <w:t>剧</w:t>
      </w:r>
    </w:p>
    <w:p w14:paraId="090B2EDE" w14:textId="77777777" w:rsidR="006F466F" w:rsidRDefault="006F466F" w:rsidP="006F466F">
      <w:pPr>
        <w:widowControl/>
        <w:numPr>
          <w:ilvl w:val="0"/>
          <w:numId w:val="284"/>
        </w:numPr>
        <w:spacing w:before="100" w:beforeAutospacing="1" w:after="100" w:afterAutospacing="1"/>
        <w:jc w:val="left"/>
      </w:pPr>
      <w:r>
        <w:rPr>
          <w:rStyle w:val="af1"/>
        </w:rPr>
        <w:t>逻辑</w:t>
      </w:r>
      <w:r>
        <w:t>：以色列的封锁和持续的军事行动使得加沙的民众无法获得基本的生活物资，导致严重的人道主义危机</w:t>
      </w:r>
      <w:r>
        <w:rPr>
          <w:rFonts w:ascii="宋体" w:eastAsia="宋体" w:hAnsi="宋体" w:cs="宋体" w:hint="eastAsia"/>
        </w:rPr>
        <w:t>。</w:t>
      </w:r>
    </w:p>
    <w:p w14:paraId="0D11ABBB" w14:textId="77777777" w:rsidR="006F466F" w:rsidRDefault="006F466F" w:rsidP="006F466F">
      <w:pPr>
        <w:widowControl/>
        <w:numPr>
          <w:ilvl w:val="0"/>
          <w:numId w:val="284"/>
        </w:numPr>
        <w:spacing w:before="100" w:beforeAutospacing="1" w:after="100" w:afterAutospacing="1"/>
        <w:jc w:val="left"/>
      </w:pPr>
      <w:r>
        <w:rPr>
          <w:rStyle w:val="af1"/>
        </w:rPr>
        <w:t>事实支持</w:t>
      </w:r>
      <w:r>
        <w:t>：联合国报告显示，加沙的食品供应几近枯竭，数百万平民流离失所，死亡人数超过</w:t>
      </w:r>
      <w:r>
        <w:t xml:space="preserve"> 50,000</w:t>
      </w:r>
      <w:r>
        <w:rPr>
          <w:rFonts w:ascii="宋体" w:eastAsia="宋体" w:hAnsi="宋体" w:cs="宋体" w:hint="eastAsia"/>
        </w:rPr>
        <w:t>。</w:t>
      </w:r>
    </w:p>
    <w:p w14:paraId="79F5D76F" w14:textId="77777777" w:rsidR="006F466F" w:rsidRDefault="006F466F" w:rsidP="006F466F">
      <w:pPr>
        <w:pStyle w:val="4"/>
      </w:pPr>
      <w:r>
        <w:t xml:space="preserve">3. </w:t>
      </w:r>
      <w:r>
        <w:rPr>
          <w:rStyle w:val="af1"/>
          <w:b w:val="0"/>
          <w:bCs w:val="0"/>
        </w:rPr>
        <w:t>人质家属的批评与道德困</w:t>
      </w:r>
      <w:r>
        <w:rPr>
          <w:rStyle w:val="af1"/>
          <w:rFonts w:ascii="宋体" w:eastAsia="宋体" w:hAnsi="宋体" w:cs="宋体" w:hint="eastAsia"/>
          <w:b w:val="0"/>
          <w:bCs w:val="0"/>
        </w:rPr>
        <w:t>境</w:t>
      </w:r>
    </w:p>
    <w:p w14:paraId="6756A77F" w14:textId="77777777" w:rsidR="006F466F" w:rsidRDefault="006F466F" w:rsidP="006F466F">
      <w:pPr>
        <w:widowControl/>
        <w:numPr>
          <w:ilvl w:val="0"/>
          <w:numId w:val="285"/>
        </w:numPr>
        <w:spacing w:before="100" w:beforeAutospacing="1" w:after="100" w:afterAutospacing="1"/>
        <w:jc w:val="left"/>
      </w:pPr>
      <w:r>
        <w:rPr>
          <w:rStyle w:val="af1"/>
        </w:rPr>
        <w:t>逻辑</w:t>
      </w:r>
      <w:r>
        <w:t>：人质家属认为政府优先考虑占领领土而非通过谈判解救人质，这导致了道德上的争议</w:t>
      </w:r>
      <w:r>
        <w:rPr>
          <w:rFonts w:ascii="宋体" w:eastAsia="宋体" w:hAnsi="宋体" w:cs="宋体" w:hint="eastAsia"/>
        </w:rPr>
        <w:t>。</w:t>
      </w:r>
    </w:p>
    <w:p w14:paraId="02649BD1" w14:textId="77777777" w:rsidR="006F466F" w:rsidRDefault="006F466F" w:rsidP="006F466F">
      <w:pPr>
        <w:widowControl/>
        <w:numPr>
          <w:ilvl w:val="0"/>
          <w:numId w:val="285"/>
        </w:numPr>
        <w:spacing w:before="100" w:beforeAutospacing="1" w:after="100" w:afterAutospacing="1"/>
        <w:jc w:val="left"/>
      </w:pPr>
      <w:r>
        <w:rPr>
          <w:rStyle w:val="af1"/>
        </w:rPr>
        <w:t>事实支持</w:t>
      </w:r>
      <w:r>
        <w:t>：家属组织的声明直接指责政府的军事策略，认为这是对人质生命的忽视</w:t>
      </w:r>
      <w:r>
        <w:rPr>
          <w:rFonts w:ascii="宋体" w:eastAsia="宋体" w:hAnsi="宋体" w:cs="宋体" w:hint="eastAsia"/>
        </w:rPr>
        <w:t>。</w:t>
      </w:r>
    </w:p>
    <w:p w14:paraId="68BA4AE2" w14:textId="77777777" w:rsidR="006F466F" w:rsidRDefault="006F466F" w:rsidP="006F466F">
      <w:pPr>
        <w:pStyle w:val="4"/>
      </w:pPr>
      <w:r>
        <w:lastRenderedPageBreak/>
        <w:t xml:space="preserve">4. </w:t>
      </w:r>
      <w:r>
        <w:rPr>
          <w:rStyle w:val="af1"/>
          <w:b w:val="0"/>
          <w:bCs w:val="0"/>
        </w:rPr>
        <w:t>国际社会的谴责与危机升</w:t>
      </w:r>
      <w:r>
        <w:rPr>
          <w:rStyle w:val="af1"/>
          <w:rFonts w:ascii="宋体" w:eastAsia="宋体" w:hAnsi="宋体" w:cs="宋体" w:hint="eastAsia"/>
          <w:b w:val="0"/>
          <w:bCs w:val="0"/>
        </w:rPr>
        <w:t>级</w:t>
      </w:r>
    </w:p>
    <w:p w14:paraId="4DD7B584" w14:textId="77777777" w:rsidR="006F466F" w:rsidRDefault="006F466F" w:rsidP="006F466F">
      <w:pPr>
        <w:widowControl/>
        <w:numPr>
          <w:ilvl w:val="0"/>
          <w:numId w:val="286"/>
        </w:numPr>
        <w:spacing w:before="100" w:beforeAutospacing="1" w:after="100" w:afterAutospacing="1"/>
        <w:jc w:val="left"/>
      </w:pPr>
      <w:r>
        <w:rPr>
          <w:rStyle w:val="af1"/>
        </w:rPr>
        <w:t>逻辑</w:t>
      </w:r>
      <w:r>
        <w:t>：国际组织的批评凸显了以色列的军事行动不仅未能缓解局势，反而使加沙的人道主义危机进一步恶化</w:t>
      </w:r>
      <w:r>
        <w:rPr>
          <w:rFonts w:ascii="宋体" w:eastAsia="宋体" w:hAnsi="宋体" w:cs="宋体" w:hint="eastAsia"/>
        </w:rPr>
        <w:t>。</w:t>
      </w:r>
    </w:p>
    <w:p w14:paraId="675B6BA2" w14:textId="77777777" w:rsidR="006F466F" w:rsidRDefault="006F466F" w:rsidP="006F466F">
      <w:pPr>
        <w:widowControl/>
        <w:numPr>
          <w:ilvl w:val="0"/>
          <w:numId w:val="286"/>
        </w:numPr>
        <w:spacing w:before="100" w:beforeAutospacing="1" w:after="100" w:afterAutospacing="1"/>
        <w:jc w:val="left"/>
      </w:pPr>
      <w:r>
        <w:rPr>
          <w:rStyle w:val="af1"/>
        </w:rPr>
        <w:t>事实支持</w:t>
      </w:r>
      <w:r>
        <w:t>：联合国和援助机构的报告详细描述了空袭对平民和基础设施的破坏，以及对援助工作的阻碍</w:t>
      </w:r>
      <w:r>
        <w:rPr>
          <w:rFonts w:ascii="宋体" w:eastAsia="宋体" w:hAnsi="宋体" w:cs="宋体" w:hint="eastAsia"/>
        </w:rPr>
        <w:t>。</w:t>
      </w:r>
    </w:p>
    <w:p w14:paraId="393D0829" w14:textId="77777777" w:rsidR="006F466F" w:rsidRDefault="006F466F" w:rsidP="006F466F">
      <w:pPr>
        <w:pStyle w:val="4"/>
      </w:pPr>
      <w:r>
        <w:t xml:space="preserve">5. </w:t>
      </w:r>
      <w:r>
        <w:rPr>
          <w:rStyle w:val="af1"/>
          <w:b w:val="0"/>
          <w:bCs w:val="0"/>
        </w:rPr>
        <w:t>冲突的复杂性与历史背</w:t>
      </w:r>
      <w:r>
        <w:rPr>
          <w:rStyle w:val="af1"/>
          <w:rFonts w:ascii="宋体" w:eastAsia="宋体" w:hAnsi="宋体" w:cs="宋体" w:hint="eastAsia"/>
          <w:b w:val="0"/>
          <w:bCs w:val="0"/>
        </w:rPr>
        <w:t>景</w:t>
      </w:r>
    </w:p>
    <w:p w14:paraId="756ECC5B" w14:textId="77777777" w:rsidR="006F466F" w:rsidRDefault="006F466F" w:rsidP="006F466F">
      <w:pPr>
        <w:widowControl/>
        <w:numPr>
          <w:ilvl w:val="0"/>
          <w:numId w:val="287"/>
        </w:numPr>
        <w:spacing w:before="100" w:beforeAutospacing="1" w:after="100" w:afterAutospacing="1"/>
        <w:jc w:val="left"/>
      </w:pPr>
      <w:r>
        <w:rPr>
          <w:rStyle w:val="af1"/>
        </w:rPr>
        <w:t>逻辑</w:t>
      </w:r>
      <w:r>
        <w:t>：文章通过回顾哈马斯的袭击和以色列的军事反应，强调了冲突的复杂性和累积的矛盾</w:t>
      </w:r>
      <w:r>
        <w:rPr>
          <w:rFonts w:ascii="宋体" w:eastAsia="宋体" w:hAnsi="宋体" w:cs="宋体" w:hint="eastAsia"/>
        </w:rPr>
        <w:t>。</w:t>
      </w:r>
    </w:p>
    <w:p w14:paraId="36A2B97E" w14:textId="77777777" w:rsidR="006F466F" w:rsidRDefault="006F466F" w:rsidP="006F466F">
      <w:pPr>
        <w:widowControl/>
        <w:numPr>
          <w:ilvl w:val="0"/>
          <w:numId w:val="287"/>
        </w:numPr>
        <w:spacing w:before="100" w:beforeAutospacing="1" w:after="100" w:afterAutospacing="1"/>
        <w:jc w:val="left"/>
      </w:pPr>
      <w:r>
        <w:rPr>
          <w:rStyle w:val="af1"/>
        </w:rPr>
        <w:t>事实支持</w:t>
      </w:r>
      <w:r>
        <w:t>：</w:t>
      </w:r>
      <w:r>
        <w:t xml:space="preserve">2023 </w:t>
      </w:r>
      <w:r>
        <w:t>年哈马斯的袭击事件构成了当前局势升级的直接导火索，而以色列的报复行动则加剧了地区紧张局势</w:t>
      </w:r>
      <w:r>
        <w:rPr>
          <w:rFonts w:ascii="宋体" w:eastAsia="宋体" w:hAnsi="宋体" w:cs="宋体" w:hint="eastAsia"/>
        </w:rPr>
        <w:t>。</w:t>
      </w:r>
    </w:p>
    <w:p w14:paraId="1BB2E91F" w14:textId="77777777" w:rsidR="006F466F" w:rsidRDefault="006F466F" w:rsidP="006F466F">
      <w:r>
        <w:pict w14:anchorId="37441F46">
          <v:rect id="_x0000_i1203" style="width:0;height:1.5pt" o:hralign="center" o:hrstd="t" o:hr="t" fillcolor="#a0a0a0" stroked="f"/>
        </w:pict>
      </w:r>
    </w:p>
    <w:p w14:paraId="39A615A4"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33990414" w14:textId="77777777" w:rsidR="006F466F" w:rsidRDefault="006F466F" w:rsidP="006F466F">
      <w:pPr>
        <w:pStyle w:val="ae"/>
      </w:pPr>
      <w:r>
        <w:rPr>
          <w:rFonts w:ascii="宋体" w:eastAsia="宋体" w:hAnsi="宋体" w:cs="宋体" w:hint="eastAsia"/>
        </w:rPr>
        <w:t>文章通过对以色列军事行动的分析，揭示了当前以巴冲突的严峻局势。以色列通过占领加沙更多领土试图迫使哈马斯释放人质，但这一策略不仅引发了人质家属的强烈反对，还导致了加沙地带的人道主义危机进一步恶化。作者通过对军事行动、人道主义状况和国际社会反应的全面分析，指出了这一冲突的多重复杂性及其在道义和战略上的争议性。</w:t>
      </w:r>
    </w:p>
    <w:p w14:paraId="103E4265" w14:textId="77777777" w:rsidR="006F466F" w:rsidRDefault="006F466F" w:rsidP="006F466F">
      <w:r>
        <w:rPr>
          <w:rStyle w:val="messagemessagemetadatatextfxy5"/>
        </w:rPr>
        <w:t>6:44 AM</w:t>
      </w:r>
    </w:p>
    <w:p w14:paraId="3F85C8F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A7BDFB6" w14:textId="77777777" w:rsidR="006F466F" w:rsidRDefault="006F466F" w:rsidP="006F466F">
      <w:pPr>
        <w:rPr>
          <w:rStyle w:val="af"/>
        </w:rPr>
      </w:pPr>
      <w:r>
        <w:fldChar w:fldCharType="begin"/>
      </w:r>
      <w:r>
        <w:instrText>HYPERLINK "https://pfst.cf2.poecdn.net/base/application/3d73f1797e8604acc3b8eb377f9e9f974afcf3388f679eb225f4e2142af10583?pmaid=335366132" \t "_blank"</w:instrText>
      </w:r>
      <w:r>
        <w:fldChar w:fldCharType="separate"/>
      </w:r>
    </w:p>
    <w:p w14:paraId="4D420822" w14:textId="77777777" w:rsidR="006F466F" w:rsidRDefault="006F466F" w:rsidP="006F466F">
      <w:r>
        <w:rPr>
          <w:color w:val="0000FF"/>
          <w:u w:val="single"/>
        </w:rPr>
        <w:t>UK floats plan for joint European fund to ‘stockpile’ weapons.pdf</w:t>
      </w:r>
    </w:p>
    <w:p w14:paraId="793ED0F9" w14:textId="77777777" w:rsidR="006F466F" w:rsidRDefault="006F466F" w:rsidP="006F466F">
      <w:pPr>
        <w:rPr>
          <w:color w:val="0000FF"/>
          <w:u w:val="single"/>
        </w:rPr>
      </w:pPr>
      <w:r>
        <w:rPr>
          <w:rStyle w:val="fileinfofiletypekzdvv"/>
          <w:color w:val="0000FF"/>
          <w:u w:val="single"/>
        </w:rPr>
        <w:t>pdf</w:t>
      </w:r>
      <w:r>
        <w:rPr>
          <w:color w:val="0000FF"/>
          <w:u w:val="single"/>
        </w:rPr>
        <w:t xml:space="preserve"> · 5 MB</w:t>
      </w:r>
    </w:p>
    <w:p w14:paraId="79E3CB60" w14:textId="77777777" w:rsidR="006F466F" w:rsidRDefault="006F466F" w:rsidP="006F466F">
      <w:r>
        <w:fldChar w:fldCharType="end"/>
      </w:r>
    </w:p>
    <w:p w14:paraId="32FE29DF" w14:textId="77777777" w:rsidR="006F466F" w:rsidRDefault="006F466F" w:rsidP="006F466F">
      <w:r>
        <w:rPr>
          <w:rStyle w:val="messagemessagemetadatatextfxy5"/>
        </w:rPr>
        <w:t>6:44 AM</w:t>
      </w:r>
    </w:p>
    <w:p w14:paraId="5B991D90" w14:textId="77777777" w:rsidR="006F466F" w:rsidRDefault="006F466F" w:rsidP="006F466F">
      <w:pPr>
        <w:rPr>
          <w:rStyle w:val="af"/>
        </w:rPr>
      </w:pPr>
      <w:r>
        <w:fldChar w:fldCharType="begin"/>
      </w:r>
      <w:r>
        <w:instrText>HYPERLINK "/GPT-4o" \t "_blank"</w:instrText>
      </w:r>
      <w:r>
        <w:fldChar w:fldCharType="separate"/>
      </w:r>
    </w:p>
    <w:p w14:paraId="1C0FF714" w14:textId="0326213C" w:rsidR="006F466F" w:rsidRDefault="006F466F" w:rsidP="006F466F">
      <w:r>
        <w:rPr>
          <w:noProof/>
          <w:color w:val="0000FF"/>
        </w:rPr>
        <w:drawing>
          <wp:inline distT="0" distB="0" distL="0" distR="0" wp14:anchorId="4B709818" wp14:editId="47CEC5CD">
            <wp:extent cx="190500" cy="190500"/>
            <wp:effectExtent l="0" t="0" r="0" b="0"/>
            <wp:docPr id="1468875081" name="图片 10"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B8684F9" w14:textId="77777777" w:rsidR="006F466F" w:rsidRDefault="006F466F" w:rsidP="006F466F">
      <w:pPr>
        <w:pStyle w:val="ae"/>
        <w:rPr>
          <w:color w:val="0000FF"/>
          <w:u w:val="single"/>
        </w:rPr>
      </w:pPr>
      <w:r>
        <w:rPr>
          <w:color w:val="0000FF"/>
          <w:u w:val="single"/>
        </w:rPr>
        <w:t>GPT-4o</w:t>
      </w:r>
    </w:p>
    <w:p w14:paraId="62A7FB9A" w14:textId="77777777" w:rsidR="006F466F" w:rsidRDefault="006F466F" w:rsidP="006F466F">
      <w:r>
        <w:fldChar w:fldCharType="end"/>
      </w:r>
    </w:p>
    <w:p w14:paraId="616C3728" w14:textId="77777777" w:rsidR="006F466F" w:rsidRDefault="006F466F" w:rsidP="006F466F">
      <w:r>
        <w:t>Poe</w:t>
      </w:r>
    </w:p>
    <w:p w14:paraId="0F8CEF2C" w14:textId="77777777" w:rsidR="006F466F" w:rsidRDefault="006F466F" w:rsidP="006F466F">
      <w:pPr>
        <w:pStyle w:val="3"/>
      </w:pPr>
      <w:r>
        <w:rPr>
          <w:rStyle w:val="af1"/>
          <w:b w:val="0"/>
          <w:bCs w:val="0"/>
        </w:rPr>
        <w:lastRenderedPageBreak/>
        <w:t>主要观</w:t>
      </w:r>
      <w:r>
        <w:rPr>
          <w:rStyle w:val="af1"/>
          <w:rFonts w:ascii="宋体" w:eastAsia="宋体" w:hAnsi="宋体" w:cs="宋体" w:hint="eastAsia"/>
          <w:b w:val="0"/>
          <w:bCs w:val="0"/>
        </w:rPr>
        <w:t>点</w:t>
      </w:r>
    </w:p>
    <w:p w14:paraId="2CC02535"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英国提议建立一个由欧洲国家共同参与的</w:t>
      </w:r>
      <w:r>
        <w:rPr>
          <w:rStyle w:val="af1"/>
          <w:rFonts w:eastAsiaTheme="majorEastAsia"/>
        </w:rPr>
        <w:t>“</w:t>
      </w:r>
      <w:r>
        <w:rPr>
          <w:rStyle w:val="af1"/>
          <w:rFonts w:eastAsiaTheme="majorEastAsia"/>
        </w:rPr>
        <w:t>超国家机构</w:t>
      </w:r>
      <w:r>
        <w:rPr>
          <w:rStyle w:val="af1"/>
          <w:rFonts w:eastAsiaTheme="majorEastAsia"/>
        </w:rPr>
        <w:t>”</w:t>
      </w:r>
      <w:r>
        <w:rPr>
          <w:rStyle w:val="af1"/>
          <w:rFonts w:eastAsiaTheme="majorEastAsia"/>
        </w:rPr>
        <w:t>，通过联合采购军事装备、储备武器和支持国防项目融资，弥补欧洲防务资金缺口，提升各国应对安全威胁的能力。尽管该提议尚处于初步阶段，但其设计旨在通过创新的融资结构缓解各国财政压力，并推动防务合作与标准化</w:t>
      </w:r>
      <w:r>
        <w:rPr>
          <w:rStyle w:val="af1"/>
          <w:rFonts w:ascii="宋体" w:eastAsia="宋体" w:hAnsi="宋体" w:cs="宋体" w:hint="eastAsia"/>
        </w:rPr>
        <w:t>。</w:t>
      </w:r>
    </w:p>
    <w:p w14:paraId="62601AE6" w14:textId="77777777" w:rsidR="006F466F" w:rsidRDefault="006F466F" w:rsidP="006F466F">
      <w:r>
        <w:pict w14:anchorId="3987BE7D">
          <v:rect id="_x0000_i1205" style="width:0;height:1.5pt" o:hralign="center" o:hrstd="t" o:hr="t" fillcolor="#a0a0a0" stroked="f"/>
        </w:pict>
      </w:r>
    </w:p>
    <w:p w14:paraId="1BF4CFAF"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19D03628" w14:textId="77777777" w:rsidR="006F466F" w:rsidRDefault="006F466F" w:rsidP="006F466F">
      <w:pPr>
        <w:pStyle w:val="4"/>
      </w:pPr>
      <w:r>
        <w:t xml:space="preserve">1. </w:t>
      </w:r>
      <w:r>
        <w:rPr>
          <w:rStyle w:val="af1"/>
          <w:b w:val="0"/>
          <w:bCs w:val="0"/>
        </w:rPr>
        <w:t>提议内</w:t>
      </w:r>
      <w:r>
        <w:rPr>
          <w:rStyle w:val="af1"/>
          <w:rFonts w:ascii="宋体" w:eastAsia="宋体" w:hAnsi="宋体" w:cs="宋体" w:hint="eastAsia"/>
          <w:b w:val="0"/>
          <w:bCs w:val="0"/>
        </w:rPr>
        <w:t>容</w:t>
      </w:r>
    </w:p>
    <w:p w14:paraId="63BA5E3E" w14:textId="77777777" w:rsidR="006F466F" w:rsidRDefault="006F466F" w:rsidP="006F466F">
      <w:pPr>
        <w:widowControl/>
        <w:numPr>
          <w:ilvl w:val="0"/>
          <w:numId w:val="288"/>
        </w:numPr>
        <w:spacing w:before="100" w:beforeAutospacing="1" w:after="100" w:afterAutospacing="1"/>
        <w:jc w:val="left"/>
      </w:pPr>
      <w:r>
        <w:t>英国提出建立一个</w:t>
      </w:r>
      <w:r>
        <w:t>“</w:t>
      </w:r>
      <w:r>
        <w:t>超国家机构</w:t>
      </w:r>
      <w:r>
        <w:t>”</w:t>
      </w:r>
      <w:r>
        <w:t>：</w:t>
      </w:r>
      <w:r>
        <w:t xml:space="preserve"> </w:t>
      </w:r>
    </w:p>
    <w:p w14:paraId="7FBE55D3" w14:textId="77777777" w:rsidR="006F466F" w:rsidRDefault="006F466F" w:rsidP="006F466F">
      <w:pPr>
        <w:widowControl/>
        <w:numPr>
          <w:ilvl w:val="1"/>
          <w:numId w:val="288"/>
        </w:numPr>
        <w:spacing w:before="100" w:beforeAutospacing="1" w:after="100" w:afterAutospacing="1"/>
        <w:jc w:val="left"/>
      </w:pPr>
      <w:r>
        <w:rPr>
          <w:rStyle w:val="af1"/>
        </w:rPr>
        <w:t>联合采购</w:t>
      </w:r>
      <w:r>
        <w:t>：集中购买军事装备，包括坦克、飞机零部件、炮弹、防空弹药、爆炸物和运输机等</w:t>
      </w:r>
      <w:r>
        <w:rPr>
          <w:rFonts w:ascii="宋体" w:eastAsia="宋体" w:hAnsi="宋体" w:cs="宋体" w:hint="eastAsia"/>
        </w:rPr>
        <w:t>。</w:t>
      </w:r>
    </w:p>
    <w:p w14:paraId="43EF6FAC" w14:textId="77777777" w:rsidR="006F466F" w:rsidRDefault="006F466F" w:rsidP="006F466F">
      <w:pPr>
        <w:widowControl/>
        <w:numPr>
          <w:ilvl w:val="1"/>
          <w:numId w:val="288"/>
        </w:numPr>
        <w:spacing w:before="100" w:beforeAutospacing="1" w:after="100" w:afterAutospacing="1"/>
        <w:jc w:val="left"/>
      </w:pPr>
      <w:r>
        <w:rPr>
          <w:rStyle w:val="af1"/>
        </w:rPr>
        <w:t>武器储备</w:t>
      </w:r>
      <w:r>
        <w:t>：建立统一的武器和弹药储备，供参与国按需使用</w:t>
      </w:r>
      <w:r>
        <w:rPr>
          <w:rFonts w:ascii="宋体" w:eastAsia="宋体" w:hAnsi="宋体" w:cs="宋体" w:hint="eastAsia"/>
        </w:rPr>
        <w:t>。</w:t>
      </w:r>
    </w:p>
    <w:p w14:paraId="539BE23D" w14:textId="77777777" w:rsidR="006F466F" w:rsidRDefault="006F466F" w:rsidP="006F466F">
      <w:pPr>
        <w:widowControl/>
        <w:numPr>
          <w:ilvl w:val="1"/>
          <w:numId w:val="288"/>
        </w:numPr>
        <w:spacing w:before="100" w:beforeAutospacing="1" w:after="100" w:afterAutospacing="1"/>
        <w:jc w:val="left"/>
      </w:pPr>
      <w:r>
        <w:rPr>
          <w:rStyle w:val="af1"/>
        </w:rPr>
        <w:t>融资支持</w:t>
      </w:r>
      <w:r>
        <w:t>：通过市场低息借贷为防务项目提供资金，减少参与国的财政压力</w:t>
      </w:r>
      <w:r>
        <w:rPr>
          <w:rFonts w:ascii="宋体" w:eastAsia="宋体" w:hAnsi="宋体" w:cs="宋体" w:hint="eastAsia"/>
        </w:rPr>
        <w:t>。</w:t>
      </w:r>
    </w:p>
    <w:p w14:paraId="1E432650" w14:textId="77777777" w:rsidR="006F466F" w:rsidRDefault="006F466F" w:rsidP="006F466F">
      <w:pPr>
        <w:widowControl/>
        <w:numPr>
          <w:ilvl w:val="0"/>
          <w:numId w:val="288"/>
        </w:numPr>
        <w:spacing w:before="100" w:beforeAutospacing="1" w:after="100" w:afterAutospacing="1"/>
        <w:jc w:val="left"/>
      </w:pPr>
      <w:r>
        <w:t>参与国家无需在前期承担高额采购成本，军事装备的所有权记录在机构账目上，而非参与国预算</w:t>
      </w:r>
      <w:r>
        <w:rPr>
          <w:rFonts w:ascii="宋体" w:eastAsia="宋体" w:hAnsi="宋体" w:cs="宋体" w:hint="eastAsia"/>
        </w:rPr>
        <w:t>。</w:t>
      </w:r>
    </w:p>
    <w:p w14:paraId="112190F9" w14:textId="77777777" w:rsidR="006F466F" w:rsidRDefault="006F466F" w:rsidP="006F466F">
      <w:pPr>
        <w:pStyle w:val="4"/>
      </w:pPr>
      <w:r>
        <w:t xml:space="preserve">2. </w:t>
      </w:r>
      <w:r>
        <w:rPr>
          <w:rStyle w:val="af1"/>
          <w:b w:val="0"/>
          <w:bCs w:val="0"/>
        </w:rPr>
        <w:t>倡议背</w:t>
      </w:r>
      <w:r>
        <w:rPr>
          <w:rStyle w:val="af1"/>
          <w:rFonts w:ascii="宋体" w:eastAsia="宋体" w:hAnsi="宋体" w:cs="宋体" w:hint="eastAsia"/>
          <w:b w:val="0"/>
          <w:bCs w:val="0"/>
        </w:rPr>
        <w:t>景</w:t>
      </w:r>
    </w:p>
    <w:p w14:paraId="4FC365FD" w14:textId="77777777" w:rsidR="006F466F" w:rsidRDefault="006F466F" w:rsidP="006F466F">
      <w:pPr>
        <w:widowControl/>
        <w:numPr>
          <w:ilvl w:val="0"/>
          <w:numId w:val="289"/>
        </w:numPr>
        <w:spacing w:before="100" w:beforeAutospacing="1" w:after="100" w:afterAutospacing="1"/>
        <w:jc w:val="left"/>
      </w:pPr>
      <w:r>
        <w:rPr>
          <w:rStyle w:val="af1"/>
        </w:rPr>
        <w:t>欧洲防务资金缺口</w:t>
      </w:r>
      <w:r>
        <w:t>：估计缺口达</w:t>
      </w:r>
      <w:r>
        <w:t>“</w:t>
      </w:r>
      <w:r>
        <w:t>数千亿欧元</w:t>
      </w:r>
      <w:r>
        <w:t>”</w:t>
      </w:r>
      <w:r>
        <w:t>，许多国家因高赤字难以增加防务支出</w:t>
      </w:r>
      <w:r>
        <w:rPr>
          <w:rFonts w:ascii="宋体" w:eastAsia="宋体" w:hAnsi="宋体" w:cs="宋体" w:hint="eastAsia"/>
        </w:rPr>
        <w:t>。</w:t>
      </w:r>
    </w:p>
    <w:p w14:paraId="162C8A55" w14:textId="77777777" w:rsidR="006F466F" w:rsidRDefault="006F466F" w:rsidP="006F466F">
      <w:pPr>
        <w:widowControl/>
        <w:numPr>
          <w:ilvl w:val="0"/>
          <w:numId w:val="289"/>
        </w:numPr>
        <w:spacing w:before="100" w:beforeAutospacing="1" w:after="100" w:afterAutospacing="1"/>
        <w:jc w:val="left"/>
      </w:pPr>
      <w:r>
        <w:rPr>
          <w:rStyle w:val="af1"/>
        </w:rPr>
        <w:t>国际安全环境的变化</w:t>
      </w:r>
      <w:r>
        <w:t>：美国对欧洲安全承诺的不确定性，以及特朗普政府的压力，促使欧洲国家增加防务预算</w:t>
      </w:r>
      <w:r>
        <w:rPr>
          <w:rFonts w:ascii="宋体" w:eastAsia="宋体" w:hAnsi="宋体" w:cs="宋体" w:hint="eastAsia"/>
        </w:rPr>
        <w:t>。</w:t>
      </w:r>
    </w:p>
    <w:p w14:paraId="45C3962D" w14:textId="77777777" w:rsidR="006F466F" w:rsidRDefault="006F466F" w:rsidP="006F466F">
      <w:pPr>
        <w:widowControl/>
        <w:numPr>
          <w:ilvl w:val="0"/>
          <w:numId w:val="289"/>
        </w:numPr>
        <w:spacing w:before="100" w:beforeAutospacing="1" w:after="100" w:afterAutospacing="1"/>
        <w:jc w:val="left"/>
      </w:pPr>
      <w:r>
        <w:rPr>
          <w:rStyle w:val="af1"/>
        </w:rPr>
        <w:t>现有防务计划的局限性</w:t>
      </w:r>
      <w:r>
        <w:t>：与欧盟现有的</w:t>
      </w:r>
      <w:r>
        <w:t xml:space="preserve"> 1500 </w:t>
      </w:r>
      <w:r>
        <w:t>亿欧元贷款计划不同，该提议允许非欧盟国家（如英国和挪威）参与，并避开欧洲投资银行限制投资武器制造的规则</w:t>
      </w:r>
      <w:r>
        <w:rPr>
          <w:rFonts w:ascii="宋体" w:eastAsia="宋体" w:hAnsi="宋体" w:cs="宋体" w:hint="eastAsia"/>
        </w:rPr>
        <w:t>。</w:t>
      </w:r>
    </w:p>
    <w:p w14:paraId="7B651822" w14:textId="77777777" w:rsidR="006F466F" w:rsidRDefault="006F466F" w:rsidP="006F466F">
      <w:pPr>
        <w:pStyle w:val="4"/>
      </w:pPr>
      <w:r>
        <w:t xml:space="preserve">3. </w:t>
      </w:r>
      <w:r>
        <w:rPr>
          <w:rStyle w:val="af1"/>
          <w:b w:val="0"/>
          <w:bCs w:val="0"/>
        </w:rPr>
        <w:t>操作模</w:t>
      </w:r>
      <w:r>
        <w:rPr>
          <w:rStyle w:val="af1"/>
          <w:rFonts w:ascii="宋体" w:eastAsia="宋体" w:hAnsi="宋体" w:cs="宋体" w:hint="eastAsia"/>
          <w:b w:val="0"/>
          <w:bCs w:val="0"/>
        </w:rPr>
        <w:t>式</w:t>
      </w:r>
    </w:p>
    <w:p w14:paraId="705BBDBF" w14:textId="77777777" w:rsidR="006F466F" w:rsidRDefault="006F466F" w:rsidP="006F466F">
      <w:pPr>
        <w:widowControl/>
        <w:numPr>
          <w:ilvl w:val="0"/>
          <w:numId w:val="290"/>
        </w:numPr>
        <w:spacing w:before="100" w:beforeAutospacing="1" w:after="100" w:afterAutospacing="1"/>
        <w:jc w:val="left"/>
      </w:pPr>
      <w:r>
        <w:rPr>
          <w:rStyle w:val="af1"/>
        </w:rPr>
        <w:t>灵活融资</w:t>
      </w:r>
      <w:r>
        <w:t>：机构可向防务公司和政府提供低息贷款，并通过出口融资降低欧洲防务产品的出口成本</w:t>
      </w:r>
      <w:r>
        <w:rPr>
          <w:rFonts w:ascii="宋体" w:eastAsia="宋体" w:hAnsi="宋体" w:cs="宋体" w:hint="eastAsia"/>
        </w:rPr>
        <w:t>。</w:t>
      </w:r>
    </w:p>
    <w:p w14:paraId="0A8B29B9" w14:textId="77777777" w:rsidR="006F466F" w:rsidRDefault="006F466F" w:rsidP="006F466F">
      <w:pPr>
        <w:widowControl/>
        <w:numPr>
          <w:ilvl w:val="0"/>
          <w:numId w:val="290"/>
        </w:numPr>
        <w:spacing w:before="100" w:beforeAutospacing="1" w:after="100" w:afterAutospacing="1"/>
        <w:jc w:val="left"/>
      </w:pPr>
      <w:r>
        <w:rPr>
          <w:rStyle w:val="af1"/>
        </w:rPr>
        <w:t>成本分摊与标准化</w:t>
      </w:r>
      <w:r>
        <w:t>：通过订单集中化和装备标准化提高效率，同时减少各国重复储备的需求</w:t>
      </w:r>
      <w:r>
        <w:rPr>
          <w:rFonts w:ascii="宋体" w:eastAsia="宋体" w:hAnsi="宋体" w:cs="宋体" w:hint="eastAsia"/>
        </w:rPr>
        <w:t>。</w:t>
      </w:r>
    </w:p>
    <w:p w14:paraId="17CC4FE3" w14:textId="77777777" w:rsidR="006F466F" w:rsidRDefault="006F466F" w:rsidP="006F466F">
      <w:pPr>
        <w:pStyle w:val="4"/>
      </w:pPr>
      <w:r>
        <w:lastRenderedPageBreak/>
        <w:t xml:space="preserve">4. </w:t>
      </w:r>
      <w:r>
        <w:rPr>
          <w:rStyle w:val="af1"/>
          <w:b w:val="0"/>
          <w:bCs w:val="0"/>
        </w:rPr>
        <w:t>各方反</w:t>
      </w:r>
      <w:r>
        <w:rPr>
          <w:rStyle w:val="af1"/>
          <w:rFonts w:ascii="宋体" w:eastAsia="宋体" w:hAnsi="宋体" w:cs="宋体" w:hint="eastAsia"/>
          <w:b w:val="0"/>
          <w:bCs w:val="0"/>
        </w:rPr>
        <w:t>应</w:t>
      </w:r>
    </w:p>
    <w:p w14:paraId="14217B5A" w14:textId="77777777" w:rsidR="006F466F" w:rsidRDefault="006F466F" w:rsidP="006F466F">
      <w:pPr>
        <w:widowControl/>
        <w:numPr>
          <w:ilvl w:val="0"/>
          <w:numId w:val="291"/>
        </w:numPr>
        <w:spacing w:before="100" w:beforeAutospacing="1" w:after="100" w:afterAutospacing="1"/>
        <w:jc w:val="left"/>
      </w:pPr>
      <w:r>
        <w:t>英国财政部官员称该提议为</w:t>
      </w:r>
      <w:r>
        <w:t>“</w:t>
      </w:r>
      <w:r>
        <w:t>非正式文件</w:t>
      </w:r>
      <w:r>
        <w:t>”</w:t>
      </w:r>
      <w:r>
        <w:t>，不代表英国政府的正式政策</w:t>
      </w:r>
      <w:r>
        <w:rPr>
          <w:rFonts w:ascii="宋体" w:eastAsia="宋体" w:hAnsi="宋体" w:cs="宋体" w:hint="eastAsia"/>
        </w:rPr>
        <w:t>。</w:t>
      </w:r>
    </w:p>
    <w:p w14:paraId="6385F4E6" w14:textId="77777777" w:rsidR="006F466F" w:rsidRDefault="006F466F" w:rsidP="006F466F">
      <w:pPr>
        <w:widowControl/>
        <w:numPr>
          <w:ilvl w:val="0"/>
          <w:numId w:val="291"/>
        </w:numPr>
        <w:spacing w:before="100" w:beforeAutospacing="1" w:after="100" w:afterAutospacing="1"/>
        <w:jc w:val="left"/>
      </w:pPr>
      <w:r>
        <w:t>一些欧洲官员对该计划表示谨慎，认为其实施可能需要较长时间</w:t>
      </w:r>
      <w:r>
        <w:rPr>
          <w:rFonts w:ascii="宋体" w:eastAsia="宋体" w:hAnsi="宋体" w:cs="宋体" w:hint="eastAsia"/>
        </w:rPr>
        <w:t>。</w:t>
      </w:r>
    </w:p>
    <w:p w14:paraId="25110727" w14:textId="77777777" w:rsidR="006F466F" w:rsidRDefault="006F466F" w:rsidP="006F466F">
      <w:pPr>
        <w:widowControl/>
        <w:numPr>
          <w:ilvl w:val="0"/>
          <w:numId w:val="291"/>
        </w:numPr>
        <w:spacing w:before="100" w:beforeAutospacing="1" w:after="100" w:afterAutospacing="1"/>
        <w:jc w:val="left"/>
      </w:pPr>
      <w:r>
        <w:t>挪威和英国财政部长将出席下周在华沙举行的欧盟国防融资会议，讨论相关议题</w:t>
      </w:r>
      <w:r>
        <w:rPr>
          <w:rFonts w:ascii="宋体" w:eastAsia="宋体" w:hAnsi="宋体" w:cs="宋体" w:hint="eastAsia"/>
        </w:rPr>
        <w:t>。</w:t>
      </w:r>
    </w:p>
    <w:p w14:paraId="194C36B7" w14:textId="77777777" w:rsidR="006F466F" w:rsidRDefault="006F466F" w:rsidP="006F466F">
      <w:pPr>
        <w:pStyle w:val="4"/>
      </w:pPr>
      <w:r>
        <w:t xml:space="preserve">5. </w:t>
      </w:r>
      <w:r>
        <w:rPr>
          <w:rStyle w:val="af1"/>
          <w:b w:val="0"/>
          <w:bCs w:val="0"/>
        </w:rPr>
        <w:t>英国国防预算的变</w:t>
      </w:r>
      <w:r>
        <w:rPr>
          <w:rStyle w:val="af1"/>
          <w:rFonts w:ascii="宋体" w:eastAsia="宋体" w:hAnsi="宋体" w:cs="宋体" w:hint="eastAsia"/>
          <w:b w:val="0"/>
          <w:bCs w:val="0"/>
        </w:rPr>
        <w:t>化</w:t>
      </w:r>
    </w:p>
    <w:p w14:paraId="1BDBD244" w14:textId="77777777" w:rsidR="006F466F" w:rsidRDefault="006F466F" w:rsidP="006F466F">
      <w:pPr>
        <w:widowControl/>
        <w:numPr>
          <w:ilvl w:val="0"/>
          <w:numId w:val="292"/>
        </w:numPr>
        <w:spacing w:before="100" w:beforeAutospacing="1" w:after="100" w:afterAutospacing="1"/>
        <w:jc w:val="left"/>
      </w:pPr>
      <w:r>
        <w:t>英国计划在</w:t>
      </w:r>
      <w:r>
        <w:t xml:space="preserve"> 2025-2026 </w:t>
      </w:r>
      <w:r>
        <w:t>年增加</w:t>
      </w:r>
      <w:r>
        <w:t xml:space="preserve"> </w:t>
      </w:r>
      <w:r>
        <w:rPr>
          <w:rStyle w:val="af1"/>
        </w:rPr>
        <w:t xml:space="preserve">22 </w:t>
      </w:r>
      <w:r>
        <w:rPr>
          <w:rStyle w:val="af1"/>
        </w:rPr>
        <w:t>亿英镑</w:t>
      </w:r>
      <w:r>
        <w:t>的国防预算，并计划将防务开支从</w:t>
      </w:r>
      <w:r>
        <w:t xml:space="preserve"> GDP </w:t>
      </w:r>
      <w:r>
        <w:t>的</w:t>
      </w:r>
      <w:r>
        <w:t xml:space="preserve"> </w:t>
      </w:r>
      <w:r>
        <w:rPr>
          <w:rStyle w:val="af1"/>
        </w:rPr>
        <w:t xml:space="preserve">2.3% </w:t>
      </w:r>
      <w:r>
        <w:rPr>
          <w:rStyle w:val="af1"/>
        </w:rPr>
        <w:t>提升至</w:t>
      </w:r>
      <w:r>
        <w:rPr>
          <w:rStyle w:val="af1"/>
        </w:rPr>
        <w:t xml:space="preserve"> 2.5%</w:t>
      </w:r>
      <w:r>
        <w:t>，每年增加约</w:t>
      </w:r>
      <w:r>
        <w:t xml:space="preserve"> </w:t>
      </w:r>
      <w:r>
        <w:rPr>
          <w:rStyle w:val="af1"/>
        </w:rPr>
        <w:t xml:space="preserve">60 </w:t>
      </w:r>
      <w:r>
        <w:rPr>
          <w:rStyle w:val="af1"/>
        </w:rPr>
        <w:t>亿英镑</w:t>
      </w:r>
      <w:r>
        <w:rPr>
          <w:rFonts w:ascii="宋体" w:eastAsia="宋体" w:hAnsi="宋体" w:cs="宋体" w:hint="eastAsia"/>
        </w:rPr>
        <w:t>。</w:t>
      </w:r>
    </w:p>
    <w:p w14:paraId="5B1E2EA1" w14:textId="77777777" w:rsidR="006F466F" w:rsidRDefault="006F466F" w:rsidP="006F466F">
      <w:r>
        <w:pict w14:anchorId="27A39F39">
          <v:rect id="_x0000_i1206" style="width:0;height:1.5pt" o:hralign="center" o:hrstd="t" o:hr="t" fillcolor="#a0a0a0" stroked="f"/>
        </w:pict>
      </w:r>
    </w:p>
    <w:p w14:paraId="2FEFAB9C"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18974056" w14:textId="77777777" w:rsidR="006F466F" w:rsidRDefault="006F466F" w:rsidP="006F466F">
      <w:pPr>
        <w:pStyle w:val="4"/>
      </w:pPr>
      <w:r>
        <w:t xml:space="preserve">1. </w:t>
      </w:r>
      <w:r>
        <w:rPr>
          <w:rStyle w:val="af1"/>
          <w:b w:val="0"/>
          <w:bCs w:val="0"/>
        </w:rPr>
        <w:t>解决欧洲防务资金缺</w:t>
      </w:r>
      <w:r>
        <w:rPr>
          <w:rStyle w:val="af1"/>
          <w:rFonts w:ascii="宋体" w:eastAsia="宋体" w:hAnsi="宋体" w:cs="宋体" w:hint="eastAsia"/>
          <w:b w:val="0"/>
          <w:bCs w:val="0"/>
        </w:rPr>
        <w:t>口</w:t>
      </w:r>
    </w:p>
    <w:p w14:paraId="7D8BF3B6" w14:textId="77777777" w:rsidR="006F466F" w:rsidRDefault="006F466F" w:rsidP="006F466F">
      <w:pPr>
        <w:widowControl/>
        <w:numPr>
          <w:ilvl w:val="0"/>
          <w:numId w:val="293"/>
        </w:numPr>
        <w:spacing w:before="100" w:beforeAutospacing="1" w:after="100" w:afterAutospacing="1"/>
        <w:jc w:val="left"/>
      </w:pPr>
      <w:r>
        <w:rPr>
          <w:rStyle w:val="af1"/>
        </w:rPr>
        <w:t>逻辑</w:t>
      </w:r>
      <w:r>
        <w:t>：通过建立联合基金分担成本和集中采购，可以缓解参与国的财政压力，填补现有防务资金缺口</w:t>
      </w:r>
      <w:r>
        <w:rPr>
          <w:rFonts w:ascii="宋体" w:eastAsia="宋体" w:hAnsi="宋体" w:cs="宋体" w:hint="eastAsia"/>
        </w:rPr>
        <w:t>。</w:t>
      </w:r>
    </w:p>
    <w:p w14:paraId="7D119077" w14:textId="77777777" w:rsidR="006F466F" w:rsidRDefault="006F466F" w:rsidP="006F466F">
      <w:pPr>
        <w:widowControl/>
        <w:numPr>
          <w:ilvl w:val="0"/>
          <w:numId w:val="293"/>
        </w:numPr>
        <w:spacing w:before="100" w:beforeAutospacing="1" w:after="100" w:afterAutospacing="1"/>
        <w:jc w:val="left"/>
      </w:pPr>
      <w:r>
        <w:rPr>
          <w:rStyle w:val="af1"/>
        </w:rPr>
        <w:t>事实支持</w:t>
      </w:r>
      <w:r>
        <w:t>：文章指出，欧洲面临</w:t>
      </w:r>
      <w:r>
        <w:t>“</w:t>
      </w:r>
      <w:r>
        <w:t>数千亿欧元</w:t>
      </w:r>
      <w:r>
        <w:t>”</w:t>
      </w:r>
      <w:r>
        <w:t>的防务资金缺口，而许多国家因高赤字无法承担国防开支的快速增长</w:t>
      </w:r>
      <w:r>
        <w:rPr>
          <w:rFonts w:ascii="宋体" w:eastAsia="宋体" w:hAnsi="宋体" w:cs="宋体" w:hint="eastAsia"/>
        </w:rPr>
        <w:t>。</w:t>
      </w:r>
    </w:p>
    <w:p w14:paraId="25E00F1B" w14:textId="77777777" w:rsidR="006F466F" w:rsidRDefault="006F466F" w:rsidP="006F466F">
      <w:pPr>
        <w:pStyle w:val="4"/>
      </w:pPr>
      <w:r>
        <w:t xml:space="preserve">2. </w:t>
      </w:r>
      <w:r>
        <w:rPr>
          <w:rStyle w:val="af1"/>
          <w:b w:val="0"/>
          <w:bCs w:val="0"/>
        </w:rPr>
        <w:t>推动防务合作与效</w:t>
      </w:r>
      <w:r>
        <w:rPr>
          <w:rStyle w:val="af1"/>
          <w:rFonts w:ascii="宋体" w:eastAsia="宋体" w:hAnsi="宋体" w:cs="宋体" w:hint="eastAsia"/>
          <w:b w:val="0"/>
          <w:bCs w:val="0"/>
        </w:rPr>
        <w:t>率</w:t>
      </w:r>
    </w:p>
    <w:p w14:paraId="1FB04B9D" w14:textId="77777777" w:rsidR="006F466F" w:rsidRDefault="006F466F" w:rsidP="006F466F">
      <w:pPr>
        <w:widowControl/>
        <w:numPr>
          <w:ilvl w:val="0"/>
          <w:numId w:val="294"/>
        </w:numPr>
        <w:spacing w:before="100" w:beforeAutospacing="1" w:after="100" w:afterAutospacing="1"/>
        <w:jc w:val="left"/>
      </w:pPr>
      <w:r>
        <w:rPr>
          <w:rStyle w:val="af1"/>
        </w:rPr>
        <w:t>逻辑</w:t>
      </w:r>
      <w:r>
        <w:t>：联合采购和储备武器不仅可以降低成本，还能通过标准化提升欧洲防务合作效率</w:t>
      </w:r>
      <w:r>
        <w:rPr>
          <w:rFonts w:ascii="宋体" w:eastAsia="宋体" w:hAnsi="宋体" w:cs="宋体" w:hint="eastAsia"/>
        </w:rPr>
        <w:t>。</w:t>
      </w:r>
    </w:p>
    <w:p w14:paraId="4951807B" w14:textId="77777777" w:rsidR="006F466F" w:rsidRDefault="006F466F" w:rsidP="006F466F">
      <w:pPr>
        <w:widowControl/>
        <w:numPr>
          <w:ilvl w:val="0"/>
          <w:numId w:val="294"/>
        </w:numPr>
        <w:spacing w:before="100" w:beforeAutospacing="1" w:after="100" w:afterAutospacing="1"/>
        <w:jc w:val="left"/>
      </w:pPr>
      <w:r>
        <w:rPr>
          <w:rStyle w:val="af1"/>
        </w:rPr>
        <w:t>事实支持</w:t>
      </w:r>
      <w:r>
        <w:t>：提议强调通过</w:t>
      </w:r>
      <w:r>
        <w:t>“</w:t>
      </w:r>
      <w:r>
        <w:t>聚合订单</w:t>
      </w:r>
      <w:r>
        <w:t>”</w:t>
      </w:r>
      <w:r>
        <w:t>和</w:t>
      </w:r>
      <w:r>
        <w:t>“</w:t>
      </w:r>
      <w:r>
        <w:t>标准化</w:t>
      </w:r>
      <w:r>
        <w:t>”</w:t>
      </w:r>
      <w:r>
        <w:t>减少各国重复储备的需求，并提高整体效率</w:t>
      </w:r>
      <w:r>
        <w:rPr>
          <w:rFonts w:ascii="宋体" w:eastAsia="宋体" w:hAnsi="宋体" w:cs="宋体" w:hint="eastAsia"/>
        </w:rPr>
        <w:t>。</w:t>
      </w:r>
    </w:p>
    <w:p w14:paraId="56BABC3C" w14:textId="77777777" w:rsidR="006F466F" w:rsidRDefault="006F466F" w:rsidP="006F466F">
      <w:pPr>
        <w:pStyle w:val="4"/>
      </w:pPr>
      <w:r>
        <w:t xml:space="preserve">3. </w:t>
      </w:r>
      <w:r>
        <w:rPr>
          <w:rStyle w:val="af1"/>
          <w:b w:val="0"/>
          <w:bCs w:val="0"/>
        </w:rPr>
        <w:t>创新融资结构的优</w:t>
      </w:r>
      <w:r>
        <w:rPr>
          <w:rStyle w:val="af1"/>
          <w:rFonts w:ascii="宋体" w:eastAsia="宋体" w:hAnsi="宋体" w:cs="宋体" w:hint="eastAsia"/>
          <w:b w:val="0"/>
          <w:bCs w:val="0"/>
        </w:rPr>
        <w:t>势</w:t>
      </w:r>
    </w:p>
    <w:p w14:paraId="54D4238F" w14:textId="77777777" w:rsidR="006F466F" w:rsidRDefault="006F466F" w:rsidP="006F466F">
      <w:pPr>
        <w:widowControl/>
        <w:numPr>
          <w:ilvl w:val="0"/>
          <w:numId w:val="295"/>
        </w:numPr>
        <w:spacing w:before="100" w:beforeAutospacing="1" w:after="100" w:afterAutospacing="1"/>
        <w:jc w:val="left"/>
      </w:pPr>
      <w:r>
        <w:rPr>
          <w:rStyle w:val="af1"/>
        </w:rPr>
        <w:t>逻辑</w:t>
      </w:r>
      <w:r>
        <w:t>：通过让机构承担初期成本，参与国只需在实际使用装备时支付费用，这种模式既避免了前期预算压力，又符合</w:t>
      </w:r>
      <w:r>
        <w:t>“</w:t>
      </w:r>
      <w:r>
        <w:t>健全财政管理</w:t>
      </w:r>
      <w:r>
        <w:t>”</w:t>
      </w:r>
      <w:r>
        <w:t>原则</w:t>
      </w:r>
      <w:r>
        <w:rPr>
          <w:rFonts w:ascii="宋体" w:eastAsia="宋体" w:hAnsi="宋体" w:cs="宋体" w:hint="eastAsia"/>
        </w:rPr>
        <w:t>。</w:t>
      </w:r>
    </w:p>
    <w:p w14:paraId="69651604" w14:textId="77777777" w:rsidR="006F466F" w:rsidRDefault="006F466F" w:rsidP="006F466F">
      <w:pPr>
        <w:widowControl/>
        <w:numPr>
          <w:ilvl w:val="0"/>
          <w:numId w:val="295"/>
        </w:numPr>
        <w:spacing w:before="100" w:beforeAutospacing="1" w:after="100" w:afterAutospacing="1"/>
        <w:jc w:val="left"/>
      </w:pPr>
      <w:r>
        <w:rPr>
          <w:rStyle w:val="af1"/>
        </w:rPr>
        <w:t>事实支持</w:t>
      </w:r>
      <w:r>
        <w:t>：文章提到，军事装备的购买成本将记录在机构的资产负债表中，而非参与国预算，从而为各国创造</w:t>
      </w:r>
      <w:r>
        <w:t>“</w:t>
      </w:r>
      <w:r>
        <w:t>财政空间</w:t>
      </w:r>
      <w:r>
        <w:t>”</w:t>
      </w:r>
      <w:r>
        <w:rPr>
          <w:rFonts w:ascii="宋体" w:eastAsia="宋体" w:hAnsi="宋体" w:cs="宋体" w:hint="eastAsia"/>
        </w:rPr>
        <w:t>。</w:t>
      </w:r>
    </w:p>
    <w:p w14:paraId="660A74F6" w14:textId="77777777" w:rsidR="006F466F" w:rsidRDefault="006F466F" w:rsidP="006F466F">
      <w:pPr>
        <w:pStyle w:val="4"/>
      </w:pPr>
      <w:r>
        <w:lastRenderedPageBreak/>
        <w:t xml:space="preserve">4. </w:t>
      </w:r>
      <w:r>
        <w:rPr>
          <w:rStyle w:val="af1"/>
          <w:b w:val="0"/>
          <w:bCs w:val="0"/>
        </w:rPr>
        <w:t>国际安全环境的推动作</w:t>
      </w:r>
      <w:r>
        <w:rPr>
          <w:rStyle w:val="af1"/>
          <w:rFonts w:ascii="宋体" w:eastAsia="宋体" w:hAnsi="宋体" w:cs="宋体" w:hint="eastAsia"/>
          <w:b w:val="0"/>
          <w:bCs w:val="0"/>
        </w:rPr>
        <w:t>用</w:t>
      </w:r>
    </w:p>
    <w:p w14:paraId="3A35F595" w14:textId="77777777" w:rsidR="006F466F" w:rsidRDefault="006F466F" w:rsidP="006F466F">
      <w:pPr>
        <w:widowControl/>
        <w:numPr>
          <w:ilvl w:val="0"/>
          <w:numId w:val="296"/>
        </w:numPr>
        <w:spacing w:before="100" w:beforeAutospacing="1" w:after="100" w:afterAutospacing="1"/>
        <w:jc w:val="left"/>
      </w:pPr>
      <w:r>
        <w:rPr>
          <w:rStyle w:val="af1"/>
        </w:rPr>
        <w:t>逻辑</w:t>
      </w:r>
      <w:r>
        <w:t>：美国对欧洲安全承诺的不确定性，以及欧洲国家对自身防务需要的认知升级，促使该提议更具现实意义</w:t>
      </w:r>
      <w:r>
        <w:rPr>
          <w:rFonts w:ascii="宋体" w:eastAsia="宋体" w:hAnsi="宋体" w:cs="宋体" w:hint="eastAsia"/>
        </w:rPr>
        <w:t>。</w:t>
      </w:r>
    </w:p>
    <w:p w14:paraId="431B2467" w14:textId="77777777" w:rsidR="006F466F" w:rsidRDefault="006F466F" w:rsidP="006F466F">
      <w:pPr>
        <w:widowControl/>
        <w:numPr>
          <w:ilvl w:val="0"/>
          <w:numId w:val="296"/>
        </w:numPr>
        <w:spacing w:before="100" w:beforeAutospacing="1" w:after="100" w:afterAutospacing="1"/>
        <w:jc w:val="left"/>
      </w:pPr>
      <w:r>
        <w:rPr>
          <w:rStyle w:val="af1"/>
        </w:rPr>
        <w:t>事实支持</w:t>
      </w:r>
      <w:r>
        <w:t>：文章指出，特朗普政府对欧洲施加了增加防务开支的压力，欧洲国家已承诺大幅增加防务预算</w:t>
      </w:r>
      <w:r>
        <w:rPr>
          <w:rFonts w:ascii="宋体" w:eastAsia="宋体" w:hAnsi="宋体" w:cs="宋体" w:hint="eastAsia"/>
        </w:rPr>
        <w:t>。</w:t>
      </w:r>
    </w:p>
    <w:p w14:paraId="03506401" w14:textId="77777777" w:rsidR="006F466F" w:rsidRDefault="006F466F" w:rsidP="006F466F">
      <w:pPr>
        <w:pStyle w:val="4"/>
      </w:pPr>
      <w:r>
        <w:t xml:space="preserve">5. </w:t>
      </w:r>
      <w:r>
        <w:rPr>
          <w:rStyle w:val="af1"/>
          <w:b w:val="0"/>
          <w:bCs w:val="0"/>
        </w:rPr>
        <w:t>可行性与挑战并</w:t>
      </w:r>
      <w:r>
        <w:rPr>
          <w:rStyle w:val="af1"/>
          <w:rFonts w:ascii="宋体" w:eastAsia="宋体" w:hAnsi="宋体" w:cs="宋体" w:hint="eastAsia"/>
          <w:b w:val="0"/>
          <w:bCs w:val="0"/>
        </w:rPr>
        <w:t>存</w:t>
      </w:r>
    </w:p>
    <w:p w14:paraId="3E193302" w14:textId="77777777" w:rsidR="006F466F" w:rsidRDefault="006F466F" w:rsidP="006F466F">
      <w:pPr>
        <w:widowControl/>
        <w:numPr>
          <w:ilvl w:val="0"/>
          <w:numId w:val="297"/>
        </w:numPr>
        <w:spacing w:before="100" w:beforeAutospacing="1" w:after="100" w:afterAutospacing="1"/>
        <w:jc w:val="left"/>
      </w:pPr>
      <w:r>
        <w:rPr>
          <w:rStyle w:val="af1"/>
        </w:rPr>
        <w:t>逻辑</w:t>
      </w:r>
      <w:r>
        <w:t>：尽管提议具有多项创新性设计，但实施复杂性和时间成本可能限制其短期可行性</w:t>
      </w:r>
      <w:r>
        <w:rPr>
          <w:rFonts w:ascii="宋体" w:eastAsia="宋体" w:hAnsi="宋体" w:cs="宋体" w:hint="eastAsia"/>
        </w:rPr>
        <w:t>。</w:t>
      </w:r>
    </w:p>
    <w:p w14:paraId="67C6B9DB" w14:textId="77777777" w:rsidR="006F466F" w:rsidRDefault="006F466F" w:rsidP="006F466F">
      <w:pPr>
        <w:widowControl/>
        <w:numPr>
          <w:ilvl w:val="0"/>
          <w:numId w:val="297"/>
        </w:numPr>
        <w:spacing w:before="100" w:beforeAutospacing="1" w:after="100" w:afterAutospacing="1"/>
        <w:jc w:val="left"/>
      </w:pPr>
      <w:r>
        <w:rPr>
          <w:rStyle w:val="af1"/>
        </w:rPr>
        <w:t>事实支持</w:t>
      </w:r>
      <w:r>
        <w:t>：部分欧洲官员认为现有的融资计划尚未完成，新提议可能需要较长时间才能落实</w:t>
      </w:r>
      <w:r>
        <w:rPr>
          <w:rFonts w:ascii="宋体" w:eastAsia="宋体" w:hAnsi="宋体" w:cs="宋体" w:hint="eastAsia"/>
        </w:rPr>
        <w:t>。</w:t>
      </w:r>
    </w:p>
    <w:p w14:paraId="4DD4E724" w14:textId="77777777" w:rsidR="006F466F" w:rsidRDefault="006F466F" w:rsidP="006F466F">
      <w:r>
        <w:pict w14:anchorId="4B201111">
          <v:rect id="_x0000_i1207" style="width:0;height:1.5pt" o:hralign="center" o:hrstd="t" o:hr="t" fillcolor="#a0a0a0" stroked="f"/>
        </w:pict>
      </w:r>
    </w:p>
    <w:p w14:paraId="7BB42F15"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4A7F451F" w14:textId="77777777" w:rsidR="006F466F" w:rsidRDefault="006F466F" w:rsidP="006F466F">
      <w:pPr>
        <w:pStyle w:val="ae"/>
      </w:pPr>
      <w:r>
        <w:rPr>
          <w:rFonts w:ascii="宋体" w:eastAsia="宋体" w:hAnsi="宋体" w:cs="宋体" w:hint="eastAsia"/>
        </w:rPr>
        <w:t>文章通过分析英国提出的欧洲联合防务基金计划，从背景、操作模式和潜在优势等多方面展现了该提议的创新性和重要性。在欧洲防务资金缺口和国际安全环境变化的推动下，该计划试图通过灵活融资和联合采购提高效率，并为参与国家创造财政空间。然而，其实施的复杂性和各国的谨慎态度表明，这一计划的推进仍然面临挑战。通过详实的分析和数据支撑，文章为读者全面揭示了这一提议的潜力和局限性。</w:t>
      </w:r>
    </w:p>
    <w:p w14:paraId="0F8B7FEB" w14:textId="77777777" w:rsidR="006F466F" w:rsidRDefault="006F466F" w:rsidP="006F466F">
      <w:r>
        <w:rPr>
          <w:rStyle w:val="messagemessagemetadatatextfxy5"/>
        </w:rPr>
        <w:t>6:44 AM</w:t>
      </w:r>
    </w:p>
    <w:p w14:paraId="75B7230C"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0DC88AE8" w14:textId="77777777" w:rsidR="006F466F" w:rsidRDefault="006F466F" w:rsidP="006F466F">
      <w:pPr>
        <w:rPr>
          <w:rStyle w:val="af"/>
        </w:rPr>
      </w:pPr>
      <w:r>
        <w:fldChar w:fldCharType="begin"/>
      </w:r>
      <w:r>
        <w:instrText>HYPERLINK "https://pfst.cf2.poecdn.net/base/application/3d73f1797e8604acc3b8eb377f9e9f974afcf3388f679eb225f4e2142af10583?pmaid=335366197" \t "_blank"</w:instrText>
      </w:r>
      <w:r>
        <w:fldChar w:fldCharType="separate"/>
      </w:r>
    </w:p>
    <w:p w14:paraId="6185B062" w14:textId="77777777" w:rsidR="006F466F" w:rsidRDefault="006F466F" w:rsidP="006F466F">
      <w:r>
        <w:rPr>
          <w:color w:val="0000FF"/>
          <w:u w:val="single"/>
        </w:rPr>
        <w:t>UK floats plan for joint European fund to ‘stockpile’ weapons.pdf</w:t>
      </w:r>
    </w:p>
    <w:p w14:paraId="60CC9217" w14:textId="77777777" w:rsidR="006F466F" w:rsidRDefault="006F466F" w:rsidP="006F466F">
      <w:pPr>
        <w:rPr>
          <w:color w:val="0000FF"/>
          <w:u w:val="single"/>
        </w:rPr>
      </w:pPr>
      <w:r>
        <w:rPr>
          <w:rStyle w:val="fileinfofiletypekzdvv"/>
          <w:color w:val="0000FF"/>
          <w:u w:val="single"/>
        </w:rPr>
        <w:t>pdf</w:t>
      </w:r>
      <w:r>
        <w:rPr>
          <w:color w:val="0000FF"/>
          <w:u w:val="single"/>
        </w:rPr>
        <w:t xml:space="preserve"> · 5 MB</w:t>
      </w:r>
    </w:p>
    <w:p w14:paraId="230D6B2D" w14:textId="77777777" w:rsidR="006F466F" w:rsidRDefault="006F466F" w:rsidP="006F466F">
      <w:r>
        <w:fldChar w:fldCharType="end"/>
      </w:r>
    </w:p>
    <w:p w14:paraId="54D569A0" w14:textId="77777777" w:rsidR="006F466F" w:rsidRDefault="006F466F" w:rsidP="006F466F">
      <w:r>
        <w:rPr>
          <w:rStyle w:val="messagemessagemetadatatextfxy5"/>
        </w:rPr>
        <w:t>6:44 AM</w:t>
      </w:r>
    </w:p>
    <w:p w14:paraId="1A41F585" w14:textId="77777777" w:rsidR="006F466F" w:rsidRDefault="006F466F" w:rsidP="006F466F">
      <w:pPr>
        <w:rPr>
          <w:rStyle w:val="af"/>
        </w:rPr>
      </w:pPr>
      <w:r>
        <w:fldChar w:fldCharType="begin"/>
      </w:r>
      <w:r>
        <w:instrText>HYPERLINK "/GPT-4o" \t "_blank"</w:instrText>
      </w:r>
      <w:r>
        <w:fldChar w:fldCharType="separate"/>
      </w:r>
    </w:p>
    <w:p w14:paraId="6F74B359" w14:textId="11838AFC" w:rsidR="006F466F" w:rsidRDefault="006F466F" w:rsidP="006F466F">
      <w:r>
        <w:rPr>
          <w:noProof/>
          <w:color w:val="0000FF"/>
        </w:rPr>
        <w:drawing>
          <wp:inline distT="0" distB="0" distL="0" distR="0" wp14:anchorId="283B9E55" wp14:editId="242202B6">
            <wp:extent cx="190500" cy="190500"/>
            <wp:effectExtent l="0" t="0" r="0" b="0"/>
            <wp:docPr id="1252313327" name="图片 9"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B115AD6" w14:textId="77777777" w:rsidR="006F466F" w:rsidRDefault="006F466F" w:rsidP="006F466F">
      <w:pPr>
        <w:pStyle w:val="ae"/>
        <w:rPr>
          <w:color w:val="0000FF"/>
          <w:u w:val="single"/>
        </w:rPr>
      </w:pPr>
      <w:r>
        <w:rPr>
          <w:color w:val="0000FF"/>
          <w:u w:val="single"/>
        </w:rPr>
        <w:t>GPT-4o</w:t>
      </w:r>
    </w:p>
    <w:p w14:paraId="13D6A72D" w14:textId="77777777" w:rsidR="006F466F" w:rsidRDefault="006F466F" w:rsidP="006F466F">
      <w:r>
        <w:fldChar w:fldCharType="end"/>
      </w:r>
    </w:p>
    <w:p w14:paraId="2CD81E53" w14:textId="77777777" w:rsidR="006F466F" w:rsidRDefault="006F466F" w:rsidP="006F466F">
      <w:r>
        <w:lastRenderedPageBreak/>
        <w:t>Poe</w:t>
      </w:r>
    </w:p>
    <w:p w14:paraId="7A1019BC"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56B83B5B"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英国提议建立一个由欧洲国家共同参与的</w:t>
      </w:r>
      <w:r>
        <w:rPr>
          <w:rStyle w:val="af1"/>
          <w:rFonts w:eastAsiaTheme="majorEastAsia"/>
        </w:rPr>
        <w:t>“</w:t>
      </w:r>
      <w:r>
        <w:rPr>
          <w:rStyle w:val="af1"/>
          <w:rFonts w:eastAsiaTheme="majorEastAsia"/>
        </w:rPr>
        <w:t>超国家机构</w:t>
      </w:r>
      <w:r>
        <w:rPr>
          <w:rStyle w:val="af1"/>
          <w:rFonts w:eastAsiaTheme="majorEastAsia"/>
        </w:rPr>
        <w:t>”</w:t>
      </w:r>
      <w:r>
        <w:rPr>
          <w:rStyle w:val="af1"/>
          <w:rFonts w:eastAsiaTheme="majorEastAsia"/>
        </w:rPr>
        <w:t>，以联合采购军事装备、储备武器，并为欧洲大陆的大规模重新武装提供融资支持。该计划旨在通过多边基金解决欧洲防务融资缺口，增强各国防务能力，同时避免对成员国预算的直接冲击。尽管计划具有潜在优势，但仍面临实施复杂性和部分欧洲国家的谨慎态度</w:t>
      </w:r>
      <w:r>
        <w:rPr>
          <w:rStyle w:val="af1"/>
          <w:rFonts w:ascii="宋体" w:eastAsia="宋体" w:hAnsi="宋体" w:cs="宋体" w:hint="eastAsia"/>
        </w:rPr>
        <w:t>。</w:t>
      </w:r>
    </w:p>
    <w:p w14:paraId="74C9E7D9" w14:textId="77777777" w:rsidR="006F466F" w:rsidRDefault="006F466F" w:rsidP="006F466F">
      <w:r>
        <w:pict w14:anchorId="1235DE9A">
          <v:rect id="_x0000_i1209" style="width:0;height:1.5pt" o:hralign="center" o:hrstd="t" o:hr="t" fillcolor="#a0a0a0" stroked="f"/>
        </w:pict>
      </w:r>
    </w:p>
    <w:p w14:paraId="00D06F37"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57473C5D" w14:textId="77777777" w:rsidR="006F466F" w:rsidRDefault="006F466F" w:rsidP="006F466F">
      <w:pPr>
        <w:pStyle w:val="4"/>
      </w:pPr>
      <w:r>
        <w:t xml:space="preserve">1. </w:t>
      </w:r>
      <w:r>
        <w:rPr>
          <w:rStyle w:val="af1"/>
          <w:b w:val="0"/>
          <w:bCs w:val="0"/>
        </w:rPr>
        <w:t>计划的核心内</w:t>
      </w:r>
      <w:r>
        <w:rPr>
          <w:rStyle w:val="af1"/>
          <w:rFonts w:ascii="宋体" w:eastAsia="宋体" w:hAnsi="宋体" w:cs="宋体" w:hint="eastAsia"/>
          <w:b w:val="0"/>
          <w:bCs w:val="0"/>
        </w:rPr>
        <w:t>容</w:t>
      </w:r>
    </w:p>
    <w:p w14:paraId="62E39C24" w14:textId="77777777" w:rsidR="006F466F" w:rsidRDefault="006F466F" w:rsidP="006F466F">
      <w:pPr>
        <w:widowControl/>
        <w:numPr>
          <w:ilvl w:val="0"/>
          <w:numId w:val="298"/>
        </w:numPr>
        <w:spacing w:before="100" w:beforeAutospacing="1" w:after="100" w:afterAutospacing="1"/>
        <w:jc w:val="left"/>
      </w:pPr>
      <w:r>
        <w:rPr>
          <w:rStyle w:val="af1"/>
        </w:rPr>
        <w:t>建立</w:t>
      </w:r>
      <w:r>
        <w:rPr>
          <w:rStyle w:val="af1"/>
        </w:rPr>
        <w:t>“</w:t>
      </w:r>
      <w:r>
        <w:rPr>
          <w:rStyle w:val="af1"/>
        </w:rPr>
        <w:t>超国家机构</w:t>
      </w:r>
      <w:r>
        <w:rPr>
          <w:rStyle w:val="af1"/>
        </w:rPr>
        <w:t>”</w:t>
      </w:r>
      <w:r>
        <w:t>：英国提议建立一个多边基金，通过市场以优惠利率借款，为防务开支提供资金</w:t>
      </w:r>
      <w:r>
        <w:rPr>
          <w:rFonts w:ascii="宋体" w:eastAsia="宋体" w:hAnsi="宋体" w:cs="宋体" w:hint="eastAsia"/>
        </w:rPr>
        <w:t>。</w:t>
      </w:r>
    </w:p>
    <w:p w14:paraId="50EA0D02" w14:textId="77777777" w:rsidR="006F466F" w:rsidRDefault="006F466F" w:rsidP="006F466F">
      <w:pPr>
        <w:widowControl/>
        <w:numPr>
          <w:ilvl w:val="0"/>
          <w:numId w:val="298"/>
        </w:numPr>
        <w:spacing w:before="100" w:beforeAutospacing="1" w:after="100" w:afterAutospacing="1"/>
        <w:jc w:val="left"/>
      </w:pPr>
      <w:r>
        <w:rPr>
          <w:rStyle w:val="af1"/>
        </w:rPr>
        <w:t>功能与目标</w:t>
      </w:r>
      <w:r>
        <w:t>：</w:t>
      </w:r>
      <w:r>
        <w:t xml:space="preserve"> </w:t>
      </w:r>
    </w:p>
    <w:p w14:paraId="3E01F033" w14:textId="77777777" w:rsidR="006F466F" w:rsidRDefault="006F466F" w:rsidP="006F466F">
      <w:pPr>
        <w:widowControl/>
        <w:numPr>
          <w:ilvl w:val="1"/>
          <w:numId w:val="298"/>
        </w:numPr>
        <w:spacing w:before="100" w:beforeAutospacing="1" w:after="100" w:afterAutospacing="1"/>
        <w:jc w:val="left"/>
      </w:pPr>
      <w:r>
        <w:t>联合采购军事装备并建立武器</w:t>
      </w:r>
      <w:r>
        <w:t>“</w:t>
      </w:r>
      <w:r>
        <w:t>储备库</w:t>
      </w:r>
      <w:r>
        <w:t>”</w:t>
      </w:r>
      <w:r>
        <w:rPr>
          <w:rFonts w:ascii="宋体" w:eastAsia="宋体" w:hAnsi="宋体" w:cs="宋体" w:hint="eastAsia"/>
        </w:rPr>
        <w:t>。</w:t>
      </w:r>
    </w:p>
    <w:p w14:paraId="6B68B2A3" w14:textId="77777777" w:rsidR="006F466F" w:rsidRDefault="006F466F" w:rsidP="006F466F">
      <w:pPr>
        <w:widowControl/>
        <w:numPr>
          <w:ilvl w:val="1"/>
          <w:numId w:val="298"/>
        </w:numPr>
        <w:spacing w:before="100" w:beforeAutospacing="1" w:after="100" w:afterAutospacing="1"/>
        <w:jc w:val="left"/>
      </w:pPr>
      <w:r>
        <w:t>为防务项目提供贷款，减轻国家预算的直接压力</w:t>
      </w:r>
      <w:r>
        <w:rPr>
          <w:rFonts w:ascii="宋体" w:eastAsia="宋体" w:hAnsi="宋体" w:cs="宋体" w:hint="eastAsia"/>
        </w:rPr>
        <w:t>。</w:t>
      </w:r>
    </w:p>
    <w:p w14:paraId="2A99F673" w14:textId="77777777" w:rsidR="006F466F" w:rsidRDefault="006F466F" w:rsidP="006F466F">
      <w:pPr>
        <w:widowControl/>
        <w:numPr>
          <w:ilvl w:val="1"/>
          <w:numId w:val="298"/>
        </w:numPr>
        <w:spacing w:before="100" w:beforeAutospacing="1" w:after="100" w:afterAutospacing="1"/>
        <w:jc w:val="left"/>
      </w:pPr>
      <w:r>
        <w:t>支持欧洲防务出口，通过降低融资成本提升竞争力</w:t>
      </w:r>
      <w:r>
        <w:rPr>
          <w:rFonts w:ascii="宋体" w:eastAsia="宋体" w:hAnsi="宋体" w:cs="宋体" w:hint="eastAsia"/>
        </w:rPr>
        <w:t>。</w:t>
      </w:r>
    </w:p>
    <w:p w14:paraId="6F906E85" w14:textId="77777777" w:rsidR="006F466F" w:rsidRDefault="006F466F" w:rsidP="006F466F">
      <w:pPr>
        <w:widowControl/>
        <w:numPr>
          <w:ilvl w:val="0"/>
          <w:numId w:val="298"/>
        </w:numPr>
        <w:spacing w:before="100" w:beforeAutospacing="1" w:after="100" w:afterAutospacing="1"/>
        <w:jc w:val="left"/>
      </w:pPr>
      <w:r>
        <w:rPr>
          <w:rStyle w:val="af1"/>
        </w:rPr>
        <w:t>资产管理</w:t>
      </w:r>
      <w:r>
        <w:t>：军事装备将记录在该机构的资产负债表上，而非参与国预算中，以提供</w:t>
      </w:r>
      <w:r>
        <w:t>“</w:t>
      </w:r>
      <w:r>
        <w:t>财政空间</w:t>
      </w:r>
      <w:r>
        <w:t>”</w:t>
      </w:r>
      <w:r>
        <w:rPr>
          <w:rFonts w:ascii="宋体" w:eastAsia="宋体" w:hAnsi="宋体" w:cs="宋体" w:hint="eastAsia"/>
        </w:rPr>
        <w:t>。</w:t>
      </w:r>
    </w:p>
    <w:p w14:paraId="12ECCEDE" w14:textId="77777777" w:rsidR="006F466F" w:rsidRDefault="006F466F" w:rsidP="006F466F">
      <w:pPr>
        <w:pStyle w:val="4"/>
      </w:pPr>
      <w:r>
        <w:t xml:space="preserve">2. </w:t>
      </w:r>
      <w:r>
        <w:rPr>
          <w:rStyle w:val="af1"/>
          <w:b w:val="0"/>
          <w:bCs w:val="0"/>
        </w:rPr>
        <w:t>潜在采购内</w:t>
      </w:r>
      <w:r>
        <w:rPr>
          <w:rStyle w:val="af1"/>
          <w:rFonts w:ascii="宋体" w:eastAsia="宋体" w:hAnsi="宋体" w:cs="宋体" w:hint="eastAsia"/>
          <w:b w:val="0"/>
          <w:bCs w:val="0"/>
        </w:rPr>
        <w:t>容</w:t>
      </w:r>
    </w:p>
    <w:p w14:paraId="21C8D984" w14:textId="77777777" w:rsidR="006F466F" w:rsidRDefault="006F466F" w:rsidP="006F466F">
      <w:pPr>
        <w:widowControl/>
        <w:numPr>
          <w:ilvl w:val="0"/>
          <w:numId w:val="299"/>
        </w:numPr>
        <w:spacing w:before="100" w:beforeAutospacing="1" w:after="100" w:afterAutospacing="1"/>
        <w:jc w:val="left"/>
      </w:pPr>
      <w:r>
        <w:t>可能采购的装备包括坦克和飞机的零部件、火炮弹药、防空武器、爆炸物以及后勤运输设备（如直升机和运输机）</w:t>
      </w:r>
      <w:r>
        <w:rPr>
          <w:rFonts w:ascii="宋体" w:eastAsia="宋体" w:hAnsi="宋体" w:cs="宋体" w:hint="eastAsia"/>
        </w:rPr>
        <w:t>。</w:t>
      </w:r>
    </w:p>
    <w:p w14:paraId="314D5FA4" w14:textId="77777777" w:rsidR="006F466F" w:rsidRDefault="006F466F" w:rsidP="006F466F">
      <w:pPr>
        <w:pStyle w:val="4"/>
      </w:pPr>
      <w:r>
        <w:t xml:space="preserve">3. </w:t>
      </w:r>
      <w:r>
        <w:rPr>
          <w:rStyle w:val="af1"/>
          <w:b w:val="0"/>
          <w:bCs w:val="0"/>
        </w:rPr>
        <w:t>背景与必要</w:t>
      </w:r>
      <w:r>
        <w:rPr>
          <w:rStyle w:val="af1"/>
          <w:rFonts w:ascii="宋体" w:eastAsia="宋体" w:hAnsi="宋体" w:cs="宋体" w:hint="eastAsia"/>
          <w:b w:val="0"/>
          <w:bCs w:val="0"/>
        </w:rPr>
        <w:t>性</w:t>
      </w:r>
    </w:p>
    <w:p w14:paraId="005AE362" w14:textId="77777777" w:rsidR="006F466F" w:rsidRDefault="006F466F" w:rsidP="006F466F">
      <w:pPr>
        <w:widowControl/>
        <w:numPr>
          <w:ilvl w:val="0"/>
          <w:numId w:val="300"/>
        </w:numPr>
        <w:spacing w:before="100" w:beforeAutospacing="1" w:after="100" w:afterAutospacing="1"/>
        <w:jc w:val="left"/>
      </w:pPr>
      <w:r>
        <w:rPr>
          <w:rStyle w:val="af1"/>
        </w:rPr>
        <w:t>防务融资缺口</w:t>
      </w:r>
      <w:r>
        <w:t>：欧洲防务融资缺口估计达数千亿欧元</w:t>
      </w:r>
      <w:r>
        <w:rPr>
          <w:rFonts w:ascii="宋体" w:eastAsia="宋体" w:hAnsi="宋体" w:cs="宋体" w:hint="eastAsia"/>
        </w:rPr>
        <w:t>。</w:t>
      </w:r>
    </w:p>
    <w:p w14:paraId="39D1E10C" w14:textId="77777777" w:rsidR="006F466F" w:rsidRDefault="006F466F" w:rsidP="006F466F">
      <w:pPr>
        <w:widowControl/>
        <w:numPr>
          <w:ilvl w:val="0"/>
          <w:numId w:val="300"/>
        </w:numPr>
        <w:spacing w:before="100" w:beforeAutospacing="1" w:after="100" w:afterAutospacing="1"/>
        <w:jc w:val="left"/>
      </w:pPr>
      <w:r>
        <w:rPr>
          <w:rStyle w:val="af1"/>
        </w:rPr>
        <w:t>压力来源</w:t>
      </w:r>
      <w:r>
        <w:t>：</w:t>
      </w:r>
      <w:r>
        <w:t xml:space="preserve"> </w:t>
      </w:r>
    </w:p>
    <w:p w14:paraId="43B356E9" w14:textId="77777777" w:rsidR="006F466F" w:rsidRDefault="006F466F" w:rsidP="006F466F">
      <w:pPr>
        <w:widowControl/>
        <w:numPr>
          <w:ilvl w:val="1"/>
          <w:numId w:val="300"/>
        </w:numPr>
        <w:spacing w:before="100" w:beforeAutospacing="1" w:after="100" w:afterAutospacing="1"/>
        <w:jc w:val="left"/>
      </w:pPr>
      <w:r>
        <w:t>美国对欧洲防务承诺的不确定性</w:t>
      </w:r>
      <w:r>
        <w:rPr>
          <w:rFonts w:ascii="宋体" w:eastAsia="宋体" w:hAnsi="宋体" w:cs="宋体" w:hint="eastAsia"/>
        </w:rPr>
        <w:t>。</w:t>
      </w:r>
    </w:p>
    <w:p w14:paraId="521A10CB" w14:textId="77777777" w:rsidR="006F466F" w:rsidRDefault="006F466F" w:rsidP="006F466F">
      <w:pPr>
        <w:widowControl/>
        <w:numPr>
          <w:ilvl w:val="1"/>
          <w:numId w:val="300"/>
        </w:numPr>
        <w:spacing w:before="100" w:beforeAutospacing="1" w:after="100" w:afterAutospacing="1"/>
        <w:jc w:val="left"/>
      </w:pPr>
      <w:r>
        <w:t>特朗普政府对欧洲国家增加防务开支的压力</w:t>
      </w:r>
      <w:r>
        <w:rPr>
          <w:rFonts w:ascii="宋体" w:eastAsia="宋体" w:hAnsi="宋体" w:cs="宋体" w:hint="eastAsia"/>
        </w:rPr>
        <w:t>。</w:t>
      </w:r>
    </w:p>
    <w:p w14:paraId="4D032804" w14:textId="77777777" w:rsidR="006F466F" w:rsidRDefault="006F466F" w:rsidP="006F466F">
      <w:pPr>
        <w:widowControl/>
        <w:numPr>
          <w:ilvl w:val="1"/>
          <w:numId w:val="300"/>
        </w:numPr>
        <w:spacing w:before="100" w:beforeAutospacing="1" w:after="100" w:afterAutospacing="1"/>
        <w:jc w:val="left"/>
      </w:pPr>
      <w:r>
        <w:t>高财政赤字使许多国家无力承担大规模防务投资</w:t>
      </w:r>
      <w:r>
        <w:rPr>
          <w:rFonts w:ascii="宋体" w:eastAsia="宋体" w:hAnsi="宋体" w:cs="宋体" w:hint="eastAsia"/>
        </w:rPr>
        <w:t>。</w:t>
      </w:r>
    </w:p>
    <w:p w14:paraId="0D230D5A" w14:textId="77777777" w:rsidR="006F466F" w:rsidRDefault="006F466F" w:rsidP="006F466F">
      <w:pPr>
        <w:pStyle w:val="4"/>
      </w:pPr>
      <w:r>
        <w:lastRenderedPageBreak/>
        <w:t xml:space="preserve">4. </w:t>
      </w:r>
      <w:r>
        <w:rPr>
          <w:rStyle w:val="af1"/>
          <w:b w:val="0"/>
          <w:bCs w:val="0"/>
        </w:rPr>
        <w:t>财政和经济优</w:t>
      </w:r>
      <w:r>
        <w:rPr>
          <w:rStyle w:val="af1"/>
          <w:rFonts w:ascii="宋体" w:eastAsia="宋体" w:hAnsi="宋体" w:cs="宋体" w:hint="eastAsia"/>
          <w:b w:val="0"/>
          <w:bCs w:val="0"/>
        </w:rPr>
        <w:t>势</w:t>
      </w:r>
    </w:p>
    <w:p w14:paraId="14C3FEC1" w14:textId="77777777" w:rsidR="006F466F" w:rsidRDefault="006F466F" w:rsidP="006F466F">
      <w:pPr>
        <w:widowControl/>
        <w:numPr>
          <w:ilvl w:val="0"/>
          <w:numId w:val="301"/>
        </w:numPr>
        <w:spacing w:before="100" w:beforeAutospacing="1" w:after="100" w:afterAutospacing="1"/>
        <w:jc w:val="left"/>
      </w:pPr>
      <w:r>
        <w:rPr>
          <w:rStyle w:val="af1"/>
        </w:rPr>
        <w:t>联合采购的效率</w:t>
      </w:r>
      <w:r>
        <w:t>：通过</w:t>
      </w:r>
      <w:r>
        <w:t>“</w:t>
      </w:r>
      <w:r>
        <w:t>订单聚合</w:t>
      </w:r>
      <w:r>
        <w:t>”</w:t>
      </w:r>
      <w:r>
        <w:t>和标准化措施提高效率，节省成本</w:t>
      </w:r>
      <w:r>
        <w:rPr>
          <w:rFonts w:ascii="宋体" w:eastAsia="宋体" w:hAnsi="宋体" w:cs="宋体" w:hint="eastAsia"/>
        </w:rPr>
        <w:t>。</w:t>
      </w:r>
    </w:p>
    <w:p w14:paraId="3E10E969" w14:textId="77777777" w:rsidR="006F466F" w:rsidRDefault="006F466F" w:rsidP="006F466F">
      <w:pPr>
        <w:widowControl/>
        <w:numPr>
          <w:ilvl w:val="0"/>
          <w:numId w:val="301"/>
        </w:numPr>
        <w:spacing w:before="100" w:beforeAutospacing="1" w:after="100" w:afterAutospacing="1"/>
        <w:jc w:val="left"/>
      </w:pPr>
      <w:r>
        <w:rPr>
          <w:rStyle w:val="af1"/>
        </w:rPr>
        <w:t>融资优势</w:t>
      </w:r>
      <w:r>
        <w:t>：为防务公司提供商业贷款并为政府提供低于市场水平的借款利率，有助于减少融资负担</w:t>
      </w:r>
      <w:r>
        <w:rPr>
          <w:rFonts w:ascii="宋体" w:eastAsia="宋体" w:hAnsi="宋体" w:cs="宋体" w:hint="eastAsia"/>
        </w:rPr>
        <w:t>。</w:t>
      </w:r>
    </w:p>
    <w:p w14:paraId="29D73CEF" w14:textId="77777777" w:rsidR="006F466F" w:rsidRDefault="006F466F" w:rsidP="006F466F">
      <w:pPr>
        <w:widowControl/>
        <w:numPr>
          <w:ilvl w:val="0"/>
          <w:numId w:val="301"/>
        </w:numPr>
        <w:spacing w:before="100" w:beforeAutospacing="1" w:after="100" w:afterAutospacing="1"/>
        <w:jc w:val="left"/>
      </w:pPr>
      <w:r>
        <w:rPr>
          <w:rStyle w:val="af1"/>
        </w:rPr>
        <w:t>预算灵活性</w:t>
      </w:r>
      <w:r>
        <w:t>：项目初期费用不计入国家预算，避免对财政赤字的直接影响</w:t>
      </w:r>
      <w:r>
        <w:rPr>
          <w:rFonts w:ascii="宋体" w:eastAsia="宋体" w:hAnsi="宋体" w:cs="宋体" w:hint="eastAsia"/>
        </w:rPr>
        <w:t>。</w:t>
      </w:r>
    </w:p>
    <w:p w14:paraId="414963DB" w14:textId="77777777" w:rsidR="006F466F" w:rsidRDefault="006F466F" w:rsidP="006F466F">
      <w:pPr>
        <w:pStyle w:val="4"/>
      </w:pPr>
      <w:r>
        <w:t xml:space="preserve">5. </w:t>
      </w:r>
      <w:r>
        <w:rPr>
          <w:rStyle w:val="af1"/>
          <w:b w:val="0"/>
          <w:bCs w:val="0"/>
        </w:rPr>
        <w:t>欧洲国家的反</w:t>
      </w:r>
      <w:r>
        <w:rPr>
          <w:rStyle w:val="af1"/>
          <w:rFonts w:ascii="宋体" w:eastAsia="宋体" w:hAnsi="宋体" w:cs="宋体" w:hint="eastAsia"/>
          <w:b w:val="0"/>
          <w:bCs w:val="0"/>
        </w:rPr>
        <w:t>应</w:t>
      </w:r>
    </w:p>
    <w:p w14:paraId="3788A9E4" w14:textId="77777777" w:rsidR="006F466F" w:rsidRDefault="006F466F" w:rsidP="006F466F">
      <w:pPr>
        <w:widowControl/>
        <w:numPr>
          <w:ilvl w:val="0"/>
          <w:numId w:val="302"/>
        </w:numPr>
        <w:spacing w:before="100" w:beforeAutospacing="1" w:after="100" w:afterAutospacing="1"/>
        <w:jc w:val="left"/>
      </w:pPr>
      <w:r>
        <w:t>部分国家对计划持谨慎态度，认为实施过程可能耗时较长</w:t>
      </w:r>
      <w:r>
        <w:rPr>
          <w:rFonts w:ascii="宋体" w:eastAsia="宋体" w:hAnsi="宋体" w:cs="宋体" w:hint="eastAsia"/>
        </w:rPr>
        <w:t>。</w:t>
      </w:r>
    </w:p>
    <w:p w14:paraId="10EA67CC" w14:textId="77777777" w:rsidR="006F466F" w:rsidRDefault="006F466F" w:rsidP="006F466F">
      <w:pPr>
        <w:widowControl/>
        <w:numPr>
          <w:ilvl w:val="0"/>
          <w:numId w:val="302"/>
        </w:numPr>
        <w:spacing w:before="100" w:beforeAutospacing="1" w:after="100" w:afterAutospacing="1"/>
        <w:jc w:val="left"/>
      </w:pPr>
      <w:r>
        <w:t>一些国家更倾向于优先完成现有的</w:t>
      </w:r>
      <w:r>
        <w:t xml:space="preserve"> EU </w:t>
      </w:r>
      <w:r>
        <w:t>防务融资项目（如</w:t>
      </w:r>
      <w:r>
        <w:t xml:space="preserve"> 1500 </w:t>
      </w:r>
      <w:r>
        <w:t>亿欧元贷款计划）</w:t>
      </w:r>
      <w:r>
        <w:rPr>
          <w:rFonts w:ascii="宋体" w:eastAsia="宋体" w:hAnsi="宋体" w:cs="宋体" w:hint="eastAsia"/>
        </w:rPr>
        <w:t>。</w:t>
      </w:r>
    </w:p>
    <w:p w14:paraId="0B9CBA08" w14:textId="77777777" w:rsidR="006F466F" w:rsidRDefault="006F466F" w:rsidP="006F466F">
      <w:pPr>
        <w:widowControl/>
        <w:numPr>
          <w:ilvl w:val="0"/>
          <w:numId w:val="302"/>
        </w:numPr>
        <w:spacing w:before="100" w:beforeAutospacing="1" w:after="100" w:afterAutospacing="1"/>
        <w:jc w:val="left"/>
      </w:pPr>
      <w:r>
        <w:t>英国的提议被部分国家视为对现有</w:t>
      </w:r>
      <w:r>
        <w:t xml:space="preserve"> EU </w:t>
      </w:r>
      <w:r>
        <w:t>防务机制的补充，而非替代</w:t>
      </w:r>
      <w:r>
        <w:rPr>
          <w:rFonts w:ascii="宋体" w:eastAsia="宋体" w:hAnsi="宋体" w:cs="宋体" w:hint="eastAsia"/>
        </w:rPr>
        <w:t>。</w:t>
      </w:r>
    </w:p>
    <w:p w14:paraId="16996BDF" w14:textId="77777777" w:rsidR="006F466F" w:rsidRDefault="006F466F" w:rsidP="006F466F">
      <w:pPr>
        <w:pStyle w:val="4"/>
      </w:pPr>
      <w:r>
        <w:t xml:space="preserve">6. </w:t>
      </w:r>
      <w:r>
        <w:rPr>
          <w:rStyle w:val="af1"/>
          <w:b w:val="0"/>
          <w:bCs w:val="0"/>
        </w:rPr>
        <w:t>英国的防务预</w:t>
      </w:r>
      <w:r>
        <w:rPr>
          <w:rStyle w:val="af1"/>
          <w:rFonts w:ascii="宋体" w:eastAsia="宋体" w:hAnsi="宋体" w:cs="宋体" w:hint="eastAsia"/>
          <w:b w:val="0"/>
          <w:bCs w:val="0"/>
        </w:rPr>
        <w:t>算</w:t>
      </w:r>
    </w:p>
    <w:p w14:paraId="16CC0EE0" w14:textId="77777777" w:rsidR="006F466F" w:rsidRDefault="006F466F" w:rsidP="006F466F">
      <w:pPr>
        <w:widowControl/>
        <w:numPr>
          <w:ilvl w:val="0"/>
          <w:numId w:val="303"/>
        </w:numPr>
        <w:spacing w:before="100" w:beforeAutospacing="1" w:after="100" w:afterAutospacing="1"/>
        <w:jc w:val="left"/>
      </w:pPr>
      <w:r>
        <w:t>英国计划在</w:t>
      </w:r>
      <w:r>
        <w:t xml:space="preserve"> 2025-26 </w:t>
      </w:r>
      <w:r>
        <w:t>年增加</w:t>
      </w:r>
      <w:r>
        <w:t xml:space="preserve"> </w:t>
      </w:r>
      <w:r>
        <w:rPr>
          <w:rStyle w:val="af1"/>
        </w:rPr>
        <w:t xml:space="preserve">22 </w:t>
      </w:r>
      <w:r>
        <w:rPr>
          <w:rStyle w:val="af1"/>
        </w:rPr>
        <w:t>亿英镑</w:t>
      </w:r>
      <w:r>
        <w:t>的国内防务预算，目标到</w:t>
      </w:r>
      <w:r>
        <w:t xml:space="preserve"> 2027 </w:t>
      </w:r>
      <w:r>
        <w:t>年将防务支出从</w:t>
      </w:r>
      <w:r>
        <w:t xml:space="preserve"> GDP </w:t>
      </w:r>
      <w:r>
        <w:t>的</w:t>
      </w:r>
      <w:r>
        <w:t xml:space="preserve"> </w:t>
      </w:r>
      <w:r>
        <w:rPr>
          <w:rStyle w:val="af1"/>
        </w:rPr>
        <w:t>2.3%</w:t>
      </w:r>
      <w:r>
        <w:t xml:space="preserve"> </w:t>
      </w:r>
      <w:r>
        <w:t>提高到</w:t>
      </w:r>
      <w:r>
        <w:t xml:space="preserve"> </w:t>
      </w:r>
      <w:r>
        <w:rPr>
          <w:rStyle w:val="af1"/>
        </w:rPr>
        <w:t>2.5%</w:t>
      </w:r>
      <w:r>
        <w:t>，相当于每年增加</w:t>
      </w:r>
      <w:r>
        <w:t xml:space="preserve"> </w:t>
      </w:r>
      <w:r>
        <w:rPr>
          <w:rStyle w:val="af1"/>
        </w:rPr>
        <w:t xml:space="preserve">60 </w:t>
      </w:r>
      <w:r>
        <w:rPr>
          <w:rStyle w:val="af1"/>
        </w:rPr>
        <w:t>亿英镑</w:t>
      </w:r>
      <w:r>
        <w:t>的支出</w:t>
      </w:r>
      <w:r>
        <w:rPr>
          <w:rFonts w:ascii="宋体" w:eastAsia="宋体" w:hAnsi="宋体" w:cs="宋体" w:hint="eastAsia"/>
        </w:rPr>
        <w:t>。</w:t>
      </w:r>
    </w:p>
    <w:p w14:paraId="2D635814" w14:textId="77777777" w:rsidR="006F466F" w:rsidRDefault="006F466F" w:rsidP="006F466F">
      <w:r>
        <w:pict w14:anchorId="37A96481">
          <v:rect id="_x0000_i1210" style="width:0;height:1.5pt" o:hralign="center" o:hrstd="t" o:hr="t" fillcolor="#a0a0a0" stroked="f"/>
        </w:pict>
      </w:r>
    </w:p>
    <w:p w14:paraId="5736D3A7"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6D628615" w14:textId="77777777" w:rsidR="006F466F" w:rsidRDefault="006F466F" w:rsidP="006F466F">
      <w:pPr>
        <w:pStyle w:val="4"/>
      </w:pPr>
      <w:r>
        <w:t xml:space="preserve">1. </w:t>
      </w:r>
      <w:r>
        <w:rPr>
          <w:rStyle w:val="af1"/>
          <w:b w:val="0"/>
          <w:bCs w:val="0"/>
        </w:rPr>
        <w:t>欧洲防务融资的迫切</w:t>
      </w:r>
      <w:r>
        <w:rPr>
          <w:rStyle w:val="af1"/>
          <w:rFonts w:ascii="宋体" w:eastAsia="宋体" w:hAnsi="宋体" w:cs="宋体" w:hint="eastAsia"/>
          <w:b w:val="0"/>
          <w:bCs w:val="0"/>
        </w:rPr>
        <w:t>性</w:t>
      </w:r>
    </w:p>
    <w:p w14:paraId="77BEBA5A" w14:textId="77777777" w:rsidR="006F466F" w:rsidRDefault="006F466F" w:rsidP="006F466F">
      <w:pPr>
        <w:widowControl/>
        <w:numPr>
          <w:ilvl w:val="0"/>
          <w:numId w:val="304"/>
        </w:numPr>
        <w:spacing w:before="100" w:beforeAutospacing="1" w:after="100" w:afterAutospacing="1"/>
        <w:jc w:val="left"/>
      </w:pPr>
      <w:r>
        <w:rPr>
          <w:rStyle w:val="af1"/>
        </w:rPr>
        <w:t>逻辑</w:t>
      </w:r>
      <w:r>
        <w:t>：文章指出，欧洲面临巨大的防务融资缺口，而现有机制无法满足需求。英国提出的多边基金通过联合采购和分摊成本，能够有效缓解各国预算压力</w:t>
      </w:r>
      <w:r>
        <w:rPr>
          <w:rFonts w:ascii="宋体" w:eastAsia="宋体" w:hAnsi="宋体" w:cs="宋体" w:hint="eastAsia"/>
        </w:rPr>
        <w:t>。</w:t>
      </w:r>
    </w:p>
    <w:p w14:paraId="6B001018" w14:textId="77777777" w:rsidR="006F466F" w:rsidRDefault="006F466F" w:rsidP="006F466F">
      <w:pPr>
        <w:widowControl/>
        <w:numPr>
          <w:ilvl w:val="0"/>
          <w:numId w:val="304"/>
        </w:numPr>
        <w:spacing w:before="100" w:beforeAutospacing="1" w:after="100" w:afterAutospacing="1"/>
        <w:jc w:val="left"/>
      </w:pPr>
      <w:r>
        <w:rPr>
          <w:rStyle w:val="af1"/>
        </w:rPr>
        <w:t>事实支持</w:t>
      </w:r>
      <w:r>
        <w:t>：欧洲防务融资缺口达数千亿欧元，文章提到新机构可以通过</w:t>
      </w:r>
      <w:r>
        <w:t>“</w:t>
      </w:r>
      <w:r>
        <w:t>财政空间</w:t>
      </w:r>
      <w:r>
        <w:t>”</w:t>
      </w:r>
      <w:r>
        <w:t>减轻各国预算负担</w:t>
      </w:r>
      <w:r>
        <w:rPr>
          <w:rFonts w:ascii="宋体" w:eastAsia="宋体" w:hAnsi="宋体" w:cs="宋体" w:hint="eastAsia"/>
        </w:rPr>
        <w:t>。</w:t>
      </w:r>
    </w:p>
    <w:p w14:paraId="7C765D3B" w14:textId="77777777" w:rsidR="006F466F" w:rsidRDefault="006F466F" w:rsidP="006F466F">
      <w:pPr>
        <w:pStyle w:val="4"/>
      </w:pPr>
      <w:r>
        <w:t xml:space="preserve">2. </w:t>
      </w:r>
      <w:r>
        <w:rPr>
          <w:rStyle w:val="af1"/>
          <w:b w:val="0"/>
          <w:bCs w:val="0"/>
        </w:rPr>
        <w:t>联合采购和标准化的效</w:t>
      </w:r>
      <w:r>
        <w:rPr>
          <w:rStyle w:val="af1"/>
          <w:rFonts w:ascii="宋体" w:eastAsia="宋体" w:hAnsi="宋体" w:cs="宋体" w:hint="eastAsia"/>
          <w:b w:val="0"/>
          <w:bCs w:val="0"/>
        </w:rPr>
        <w:t>率</w:t>
      </w:r>
    </w:p>
    <w:p w14:paraId="63E38BA7" w14:textId="77777777" w:rsidR="006F466F" w:rsidRDefault="006F466F" w:rsidP="006F466F">
      <w:pPr>
        <w:widowControl/>
        <w:numPr>
          <w:ilvl w:val="0"/>
          <w:numId w:val="305"/>
        </w:numPr>
        <w:spacing w:before="100" w:beforeAutospacing="1" w:after="100" w:afterAutospacing="1"/>
        <w:jc w:val="left"/>
      </w:pPr>
      <w:r>
        <w:rPr>
          <w:rStyle w:val="af1"/>
        </w:rPr>
        <w:t>逻辑</w:t>
      </w:r>
      <w:r>
        <w:t>：联合采购可实现规模经济效应，减少重复投资，并通过标准化提高武器储备效率</w:t>
      </w:r>
      <w:r>
        <w:rPr>
          <w:rFonts w:ascii="宋体" w:eastAsia="宋体" w:hAnsi="宋体" w:cs="宋体" w:hint="eastAsia"/>
        </w:rPr>
        <w:t>。</w:t>
      </w:r>
    </w:p>
    <w:p w14:paraId="2B71832D" w14:textId="77777777" w:rsidR="006F466F" w:rsidRDefault="006F466F" w:rsidP="006F466F">
      <w:pPr>
        <w:widowControl/>
        <w:numPr>
          <w:ilvl w:val="0"/>
          <w:numId w:val="305"/>
        </w:numPr>
        <w:spacing w:before="100" w:beforeAutospacing="1" w:after="100" w:afterAutospacing="1"/>
        <w:jc w:val="left"/>
      </w:pPr>
      <w:r>
        <w:rPr>
          <w:rStyle w:val="af1"/>
        </w:rPr>
        <w:t>事实支持</w:t>
      </w:r>
      <w:r>
        <w:t>：文章提到联合采购可实现</w:t>
      </w:r>
      <w:r>
        <w:t>“</w:t>
      </w:r>
      <w:r>
        <w:t>持续的订单聚合和标准化</w:t>
      </w:r>
      <w:r>
        <w:t>”</w:t>
      </w:r>
      <w:r>
        <w:t>，并通过共享储备减少各国过度储备的需求</w:t>
      </w:r>
      <w:r>
        <w:rPr>
          <w:rFonts w:ascii="宋体" w:eastAsia="宋体" w:hAnsi="宋体" w:cs="宋体" w:hint="eastAsia"/>
        </w:rPr>
        <w:t>。</w:t>
      </w:r>
    </w:p>
    <w:p w14:paraId="3CC21257" w14:textId="77777777" w:rsidR="006F466F" w:rsidRDefault="006F466F" w:rsidP="006F466F">
      <w:pPr>
        <w:pStyle w:val="4"/>
      </w:pPr>
      <w:r>
        <w:lastRenderedPageBreak/>
        <w:t xml:space="preserve">3. </w:t>
      </w:r>
      <w:r>
        <w:rPr>
          <w:rStyle w:val="af1"/>
          <w:b w:val="0"/>
          <w:bCs w:val="0"/>
        </w:rPr>
        <w:t>财政透明度与灵活</w:t>
      </w:r>
      <w:r>
        <w:rPr>
          <w:rStyle w:val="af1"/>
          <w:rFonts w:ascii="宋体" w:eastAsia="宋体" w:hAnsi="宋体" w:cs="宋体" w:hint="eastAsia"/>
          <w:b w:val="0"/>
          <w:bCs w:val="0"/>
        </w:rPr>
        <w:t>性</w:t>
      </w:r>
    </w:p>
    <w:p w14:paraId="7C4667E5" w14:textId="77777777" w:rsidR="006F466F" w:rsidRDefault="006F466F" w:rsidP="006F466F">
      <w:pPr>
        <w:widowControl/>
        <w:numPr>
          <w:ilvl w:val="0"/>
          <w:numId w:val="306"/>
        </w:numPr>
        <w:spacing w:before="100" w:beforeAutospacing="1" w:after="100" w:afterAutospacing="1"/>
        <w:jc w:val="left"/>
      </w:pPr>
      <w:r>
        <w:rPr>
          <w:rStyle w:val="af1"/>
        </w:rPr>
        <w:t>逻辑</w:t>
      </w:r>
      <w:r>
        <w:t>：将军事装备的初期成本记录在</w:t>
      </w:r>
      <w:r>
        <w:t>“</w:t>
      </w:r>
      <w:r>
        <w:t>超国家机构</w:t>
      </w:r>
      <w:r>
        <w:t>”</w:t>
      </w:r>
      <w:r>
        <w:t>的资产负债表上，而非国家预算，能够为各国提供财政灵活性，同时确保项目的可持续性</w:t>
      </w:r>
      <w:r>
        <w:rPr>
          <w:rFonts w:ascii="宋体" w:eastAsia="宋体" w:hAnsi="宋体" w:cs="宋体" w:hint="eastAsia"/>
        </w:rPr>
        <w:t>。</w:t>
      </w:r>
    </w:p>
    <w:p w14:paraId="340CC9A8" w14:textId="77777777" w:rsidR="006F466F" w:rsidRDefault="006F466F" w:rsidP="006F466F">
      <w:pPr>
        <w:widowControl/>
        <w:numPr>
          <w:ilvl w:val="0"/>
          <w:numId w:val="306"/>
        </w:numPr>
        <w:spacing w:before="100" w:beforeAutospacing="1" w:after="100" w:afterAutospacing="1"/>
        <w:jc w:val="left"/>
      </w:pPr>
      <w:r>
        <w:rPr>
          <w:rStyle w:val="af1"/>
        </w:rPr>
        <w:t>事实支持</w:t>
      </w:r>
      <w:r>
        <w:t>：文章引用了英国文件中关于</w:t>
      </w:r>
      <w:r>
        <w:t>“</w:t>
      </w:r>
      <w:r>
        <w:t>财政空间</w:t>
      </w:r>
      <w:r>
        <w:t>”</w:t>
      </w:r>
      <w:r>
        <w:t>和</w:t>
      </w:r>
      <w:r>
        <w:t>“</w:t>
      </w:r>
      <w:r>
        <w:t>预算外初始成本</w:t>
      </w:r>
      <w:r>
        <w:t>”</w:t>
      </w:r>
      <w:r>
        <w:t>的描述，证明这一机制有助于避免财政赤字的扩大</w:t>
      </w:r>
      <w:r>
        <w:rPr>
          <w:rFonts w:ascii="宋体" w:eastAsia="宋体" w:hAnsi="宋体" w:cs="宋体" w:hint="eastAsia"/>
        </w:rPr>
        <w:t>。</w:t>
      </w:r>
    </w:p>
    <w:p w14:paraId="69A10978" w14:textId="77777777" w:rsidR="006F466F" w:rsidRDefault="006F466F" w:rsidP="006F466F">
      <w:pPr>
        <w:pStyle w:val="4"/>
      </w:pPr>
      <w:r>
        <w:t xml:space="preserve">4. </w:t>
      </w:r>
      <w:r>
        <w:rPr>
          <w:rStyle w:val="af1"/>
          <w:b w:val="0"/>
          <w:bCs w:val="0"/>
        </w:rPr>
        <w:t>增强欧洲防务自主权的必要</w:t>
      </w:r>
      <w:r>
        <w:rPr>
          <w:rStyle w:val="af1"/>
          <w:rFonts w:ascii="宋体" w:eastAsia="宋体" w:hAnsi="宋体" w:cs="宋体" w:hint="eastAsia"/>
          <w:b w:val="0"/>
          <w:bCs w:val="0"/>
        </w:rPr>
        <w:t>性</w:t>
      </w:r>
    </w:p>
    <w:p w14:paraId="61F53FD2" w14:textId="77777777" w:rsidR="006F466F" w:rsidRDefault="006F466F" w:rsidP="006F466F">
      <w:pPr>
        <w:widowControl/>
        <w:numPr>
          <w:ilvl w:val="0"/>
          <w:numId w:val="307"/>
        </w:numPr>
        <w:spacing w:before="100" w:beforeAutospacing="1" w:after="100" w:afterAutospacing="1"/>
        <w:jc w:val="left"/>
      </w:pPr>
      <w:r>
        <w:rPr>
          <w:rStyle w:val="af1"/>
        </w:rPr>
        <w:t>逻辑</w:t>
      </w:r>
      <w:r>
        <w:t>：随着美国对欧洲防务承诺的不确定性增加，欧洲需要增强自身的防务能力。该基金通过联合融资和武器储备，能够提升欧洲防务的独立性</w:t>
      </w:r>
      <w:r>
        <w:rPr>
          <w:rFonts w:ascii="宋体" w:eastAsia="宋体" w:hAnsi="宋体" w:cs="宋体" w:hint="eastAsia"/>
        </w:rPr>
        <w:t>。</w:t>
      </w:r>
    </w:p>
    <w:p w14:paraId="189E4577" w14:textId="77777777" w:rsidR="006F466F" w:rsidRDefault="006F466F" w:rsidP="006F466F">
      <w:pPr>
        <w:widowControl/>
        <w:numPr>
          <w:ilvl w:val="0"/>
          <w:numId w:val="307"/>
        </w:numPr>
        <w:spacing w:before="100" w:beforeAutospacing="1" w:after="100" w:afterAutospacing="1"/>
        <w:jc w:val="left"/>
      </w:pPr>
      <w:r>
        <w:rPr>
          <w:rStyle w:val="af1"/>
        </w:rPr>
        <w:t>事实支持</w:t>
      </w:r>
      <w:r>
        <w:t>：文章提到特朗普政府对欧洲防务支出的压力，以及部分欧洲国家对美国承诺的不信任，突显了这一计划的必要性</w:t>
      </w:r>
      <w:r>
        <w:rPr>
          <w:rFonts w:ascii="宋体" w:eastAsia="宋体" w:hAnsi="宋体" w:cs="宋体" w:hint="eastAsia"/>
        </w:rPr>
        <w:t>。</w:t>
      </w:r>
    </w:p>
    <w:p w14:paraId="0ADBA878" w14:textId="77777777" w:rsidR="006F466F" w:rsidRDefault="006F466F" w:rsidP="006F466F">
      <w:pPr>
        <w:pStyle w:val="4"/>
      </w:pPr>
      <w:r>
        <w:t xml:space="preserve">5. </w:t>
      </w:r>
      <w:r>
        <w:rPr>
          <w:rStyle w:val="af1"/>
          <w:b w:val="0"/>
          <w:bCs w:val="0"/>
        </w:rPr>
        <w:t>对现有</w:t>
      </w:r>
      <w:r>
        <w:rPr>
          <w:rStyle w:val="af1"/>
          <w:b w:val="0"/>
          <w:bCs w:val="0"/>
        </w:rPr>
        <w:t xml:space="preserve"> EU </w:t>
      </w:r>
      <w:r>
        <w:rPr>
          <w:rStyle w:val="af1"/>
          <w:b w:val="0"/>
          <w:bCs w:val="0"/>
        </w:rPr>
        <w:t>防务融资机制的补充作</w:t>
      </w:r>
      <w:r>
        <w:rPr>
          <w:rStyle w:val="af1"/>
          <w:rFonts w:ascii="宋体" w:eastAsia="宋体" w:hAnsi="宋体" w:cs="宋体" w:hint="eastAsia"/>
          <w:b w:val="0"/>
          <w:bCs w:val="0"/>
        </w:rPr>
        <w:t>用</w:t>
      </w:r>
    </w:p>
    <w:p w14:paraId="27DACCF3" w14:textId="77777777" w:rsidR="006F466F" w:rsidRDefault="006F466F" w:rsidP="006F466F">
      <w:pPr>
        <w:widowControl/>
        <w:numPr>
          <w:ilvl w:val="0"/>
          <w:numId w:val="308"/>
        </w:numPr>
        <w:spacing w:before="100" w:beforeAutospacing="1" w:after="100" w:afterAutospacing="1"/>
        <w:jc w:val="left"/>
      </w:pPr>
      <w:r>
        <w:rPr>
          <w:rStyle w:val="af1"/>
        </w:rPr>
        <w:t>逻辑</w:t>
      </w:r>
      <w:r>
        <w:t>：与现有</w:t>
      </w:r>
      <w:r>
        <w:t xml:space="preserve"> EU </w:t>
      </w:r>
      <w:r>
        <w:t>防务融资计划相比，英国提议的基金可包括非</w:t>
      </w:r>
      <w:r>
        <w:t xml:space="preserve"> EU </w:t>
      </w:r>
      <w:r>
        <w:t>国家（如英国和挪威），并专注于防务领域融资，避免</w:t>
      </w:r>
      <w:r>
        <w:t xml:space="preserve"> EU </w:t>
      </w:r>
      <w:r>
        <w:t>投资机制的限制</w:t>
      </w:r>
      <w:r>
        <w:rPr>
          <w:rFonts w:ascii="宋体" w:eastAsia="宋体" w:hAnsi="宋体" w:cs="宋体" w:hint="eastAsia"/>
        </w:rPr>
        <w:t>。</w:t>
      </w:r>
    </w:p>
    <w:p w14:paraId="0FF55973" w14:textId="77777777" w:rsidR="006F466F" w:rsidRDefault="006F466F" w:rsidP="006F466F">
      <w:pPr>
        <w:widowControl/>
        <w:numPr>
          <w:ilvl w:val="0"/>
          <w:numId w:val="308"/>
        </w:numPr>
        <w:spacing w:before="100" w:beforeAutospacing="1" w:after="100" w:afterAutospacing="1"/>
        <w:jc w:val="left"/>
      </w:pPr>
      <w:r>
        <w:rPr>
          <w:rStyle w:val="af1"/>
        </w:rPr>
        <w:t>事实支持</w:t>
      </w:r>
      <w:r>
        <w:t>：文章提到</w:t>
      </w:r>
      <w:r>
        <w:t xml:space="preserve"> EU </w:t>
      </w:r>
      <w:r>
        <w:t>的防务贷款机制禁止直接投资于武器制造，而英国的提议则专注于防务领域，能够吸引更适合的投资者</w:t>
      </w:r>
      <w:r>
        <w:rPr>
          <w:rFonts w:ascii="宋体" w:eastAsia="宋体" w:hAnsi="宋体" w:cs="宋体" w:hint="eastAsia"/>
        </w:rPr>
        <w:t>。</w:t>
      </w:r>
    </w:p>
    <w:p w14:paraId="52755C14" w14:textId="77777777" w:rsidR="006F466F" w:rsidRDefault="006F466F" w:rsidP="006F466F">
      <w:r>
        <w:pict w14:anchorId="7881894B">
          <v:rect id="_x0000_i1211" style="width:0;height:1.5pt" o:hralign="center" o:hrstd="t" o:hr="t" fillcolor="#a0a0a0" stroked="f"/>
        </w:pict>
      </w:r>
    </w:p>
    <w:p w14:paraId="7B5A5A28"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5441AA24" w14:textId="77777777" w:rsidR="006F466F" w:rsidRDefault="006F466F" w:rsidP="006F466F">
      <w:pPr>
        <w:pStyle w:val="ae"/>
      </w:pPr>
      <w:r>
        <w:rPr>
          <w:rFonts w:ascii="宋体" w:eastAsia="宋体" w:hAnsi="宋体" w:cs="宋体" w:hint="eastAsia"/>
        </w:rPr>
        <w:t>文章通过详细分析英国提议建立的欧洲联合防务基金，从防务融资缺口、联合采购效率、财政灵活性和地缘政治背景等方面，论证了该计划的战略意义。作者通过引用具体数据（如融资缺口和预算压力）以及多方观点（如部分国家的谨慎态度和英国的财政承诺），全面展现了这一提议的潜力与挑战。尽管该计划面临实施复杂性，但其在提高欧洲防务能力和增强防务自主性方面具有重要价值。</w:t>
      </w:r>
    </w:p>
    <w:p w14:paraId="7628F96C" w14:textId="77777777" w:rsidR="006F466F" w:rsidRDefault="006F466F" w:rsidP="006F466F">
      <w:r>
        <w:rPr>
          <w:rStyle w:val="messagemessagemetadatatextfxy5"/>
        </w:rPr>
        <w:t>6:44 AM</w:t>
      </w:r>
    </w:p>
    <w:p w14:paraId="1CF595FA"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14876779" w14:textId="77777777" w:rsidR="006F466F" w:rsidRDefault="006F466F" w:rsidP="006F466F">
      <w:pPr>
        <w:rPr>
          <w:rStyle w:val="af"/>
        </w:rPr>
      </w:pPr>
      <w:r>
        <w:fldChar w:fldCharType="begin"/>
      </w:r>
      <w:r>
        <w:instrText>HYPERLINK "https://pfst.cf2.poecdn.net/base/application/e4b3674858bf1b18afb5361ced371d94849b39cc1fb4de5c7900576aaf05c627?pmaid=335366238" \t "_blank"</w:instrText>
      </w:r>
      <w:r>
        <w:fldChar w:fldCharType="separate"/>
      </w:r>
    </w:p>
    <w:p w14:paraId="299943A8" w14:textId="77777777" w:rsidR="006F466F" w:rsidRDefault="006F466F" w:rsidP="006F466F">
      <w:r>
        <w:rPr>
          <w:color w:val="0000FF"/>
          <w:u w:val="single"/>
        </w:rPr>
        <w:t>Turkish students call on consumers to ‘buy nothing’ following crackdown.pdf</w:t>
      </w:r>
    </w:p>
    <w:p w14:paraId="77C54E6F" w14:textId="77777777" w:rsidR="006F466F" w:rsidRDefault="006F466F" w:rsidP="006F466F">
      <w:pPr>
        <w:rPr>
          <w:color w:val="0000FF"/>
          <w:u w:val="single"/>
        </w:rPr>
      </w:pPr>
      <w:r>
        <w:rPr>
          <w:rStyle w:val="fileinfofiletypekzdvv"/>
          <w:color w:val="0000FF"/>
          <w:u w:val="single"/>
        </w:rPr>
        <w:lastRenderedPageBreak/>
        <w:t>pdf</w:t>
      </w:r>
      <w:r>
        <w:rPr>
          <w:color w:val="0000FF"/>
          <w:u w:val="single"/>
        </w:rPr>
        <w:t xml:space="preserve"> · 7 MB</w:t>
      </w:r>
    </w:p>
    <w:p w14:paraId="675EE053" w14:textId="77777777" w:rsidR="006F466F" w:rsidRDefault="006F466F" w:rsidP="006F466F">
      <w:r>
        <w:fldChar w:fldCharType="end"/>
      </w:r>
    </w:p>
    <w:p w14:paraId="3DD0AE7D" w14:textId="77777777" w:rsidR="006F466F" w:rsidRDefault="006F466F" w:rsidP="006F466F">
      <w:r>
        <w:rPr>
          <w:rStyle w:val="messagemessagemetadatatextfxy5"/>
        </w:rPr>
        <w:t>6:45 AM</w:t>
      </w:r>
    </w:p>
    <w:p w14:paraId="09C2BF30" w14:textId="77777777" w:rsidR="006F466F" w:rsidRDefault="006F466F" w:rsidP="006F466F">
      <w:pPr>
        <w:rPr>
          <w:rStyle w:val="af"/>
        </w:rPr>
      </w:pPr>
      <w:r>
        <w:fldChar w:fldCharType="begin"/>
      </w:r>
      <w:r>
        <w:instrText>HYPERLINK "/GPT-4o" \t "_blank"</w:instrText>
      </w:r>
      <w:r>
        <w:fldChar w:fldCharType="separate"/>
      </w:r>
    </w:p>
    <w:p w14:paraId="0F2D5CBF" w14:textId="1E5D32FD" w:rsidR="006F466F" w:rsidRDefault="006F466F" w:rsidP="006F466F">
      <w:r>
        <w:rPr>
          <w:noProof/>
          <w:color w:val="0000FF"/>
        </w:rPr>
        <w:drawing>
          <wp:inline distT="0" distB="0" distL="0" distR="0" wp14:anchorId="1C7CF9AF" wp14:editId="34510B0F">
            <wp:extent cx="190500" cy="190500"/>
            <wp:effectExtent l="0" t="0" r="0" b="0"/>
            <wp:docPr id="1060564415" name="图片 8"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A4BC9BA" w14:textId="77777777" w:rsidR="006F466F" w:rsidRDefault="006F466F" w:rsidP="006F466F">
      <w:pPr>
        <w:pStyle w:val="ae"/>
        <w:rPr>
          <w:color w:val="0000FF"/>
          <w:u w:val="single"/>
        </w:rPr>
      </w:pPr>
      <w:r>
        <w:rPr>
          <w:color w:val="0000FF"/>
          <w:u w:val="single"/>
        </w:rPr>
        <w:t>GPT-4o</w:t>
      </w:r>
    </w:p>
    <w:p w14:paraId="2886C335" w14:textId="77777777" w:rsidR="006F466F" w:rsidRDefault="006F466F" w:rsidP="006F466F">
      <w:r>
        <w:fldChar w:fldCharType="end"/>
      </w:r>
    </w:p>
    <w:p w14:paraId="54FB8B8A" w14:textId="77777777" w:rsidR="006F466F" w:rsidRDefault="006F466F" w:rsidP="006F466F">
      <w:r>
        <w:t>Poe</w:t>
      </w:r>
    </w:p>
    <w:p w14:paraId="51250B51"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153008A2"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土耳其学生发起的</w:t>
      </w:r>
      <w:r>
        <w:rPr>
          <w:rStyle w:val="af1"/>
          <w:rFonts w:eastAsiaTheme="majorEastAsia"/>
        </w:rPr>
        <w:t>“</w:t>
      </w:r>
      <w:r>
        <w:rPr>
          <w:rStyle w:val="af1"/>
          <w:rFonts w:eastAsiaTheme="majorEastAsia"/>
        </w:rPr>
        <w:t>什么都不买</w:t>
      </w:r>
      <w:r>
        <w:rPr>
          <w:rStyle w:val="af1"/>
          <w:rFonts w:eastAsiaTheme="majorEastAsia"/>
        </w:rPr>
        <w:t>”</w:t>
      </w:r>
      <w:r>
        <w:rPr>
          <w:rStyle w:val="af1"/>
          <w:rFonts w:eastAsiaTheme="majorEastAsia"/>
        </w:rPr>
        <w:t>消费抵制运动，作为对政府镇压行动的回应，旨在通过经济压力支持反对党对埃尔多安政府的抗议。这场抵制运动反映了土耳其社会在面对经济困境和政治紧张局势下的分裂，同时也引发了政府的强烈反应和法律威胁</w:t>
      </w:r>
      <w:r>
        <w:rPr>
          <w:rStyle w:val="af1"/>
          <w:rFonts w:ascii="宋体" w:eastAsia="宋体" w:hAnsi="宋体" w:cs="宋体" w:hint="eastAsia"/>
        </w:rPr>
        <w:t>。</w:t>
      </w:r>
    </w:p>
    <w:p w14:paraId="6EC7D909" w14:textId="77777777" w:rsidR="006F466F" w:rsidRDefault="006F466F" w:rsidP="006F466F">
      <w:r>
        <w:pict w14:anchorId="018376BC">
          <v:rect id="_x0000_i1213" style="width:0;height:1.5pt" o:hralign="center" o:hrstd="t" o:hr="t" fillcolor="#a0a0a0" stroked="f"/>
        </w:pict>
      </w:r>
    </w:p>
    <w:p w14:paraId="03DE123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796DFA88" w14:textId="77777777" w:rsidR="006F466F" w:rsidRDefault="006F466F" w:rsidP="006F466F">
      <w:pPr>
        <w:pStyle w:val="4"/>
      </w:pPr>
      <w:r>
        <w:t xml:space="preserve">1. </w:t>
      </w:r>
      <w:r>
        <w:rPr>
          <w:rStyle w:val="af1"/>
          <w:b w:val="0"/>
          <w:bCs w:val="0"/>
        </w:rPr>
        <w:t>抵制运动背</w:t>
      </w:r>
      <w:r>
        <w:rPr>
          <w:rStyle w:val="af1"/>
          <w:rFonts w:ascii="宋体" w:eastAsia="宋体" w:hAnsi="宋体" w:cs="宋体" w:hint="eastAsia"/>
          <w:b w:val="0"/>
          <w:bCs w:val="0"/>
        </w:rPr>
        <w:t>景</w:t>
      </w:r>
    </w:p>
    <w:p w14:paraId="0B312DD8" w14:textId="77777777" w:rsidR="006F466F" w:rsidRDefault="006F466F" w:rsidP="006F466F">
      <w:pPr>
        <w:widowControl/>
        <w:numPr>
          <w:ilvl w:val="0"/>
          <w:numId w:val="309"/>
        </w:numPr>
        <w:spacing w:before="100" w:beforeAutospacing="1" w:after="100" w:afterAutospacing="1"/>
        <w:jc w:val="left"/>
      </w:pPr>
      <w:r>
        <w:rPr>
          <w:rStyle w:val="af1"/>
        </w:rPr>
        <w:t>发起原因</w:t>
      </w:r>
      <w:r>
        <w:t>：</w:t>
      </w:r>
      <w:r>
        <w:t xml:space="preserve">3 </w:t>
      </w:r>
      <w:r>
        <w:t>月</w:t>
      </w:r>
      <w:r>
        <w:t xml:space="preserve"> 23 </w:t>
      </w:r>
      <w:r>
        <w:t>日，伊斯坦布尔市长</w:t>
      </w:r>
      <w:r>
        <w:t xml:space="preserve"> Ekrem İmamoğlu </w:t>
      </w:r>
      <w:r>
        <w:t>因腐败指控被捕，引发了大规模抗议，反对党共和人民党（</w:t>
      </w:r>
      <w:r>
        <w:t>CHP</w:t>
      </w:r>
      <w:r>
        <w:t>）随后发起了针对亲政府企业的抵制运动</w:t>
      </w:r>
      <w:r>
        <w:rPr>
          <w:rFonts w:ascii="宋体" w:eastAsia="宋体" w:hAnsi="宋体" w:cs="宋体" w:hint="eastAsia"/>
        </w:rPr>
        <w:t>。</w:t>
      </w:r>
    </w:p>
    <w:p w14:paraId="78B86373" w14:textId="77777777" w:rsidR="006F466F" w:rsidRDefault="006F466F" w:rsidP="006F466F">
      <w:pPr>
        <w:widowControl/>
        <w:numPr>
          <w:ilvl w:val="0"/>
          <w:numId w:val="309"/>
        </w:numPr>
        <w:spacing w:before="100" w:beforeAutospacing="1" w:after="100" w:afterAutospacing="1"/>
        <w:jc w:val="left"/>
      </w:pPr>
      <w:r>
        <w:rPr>
          <w:rStyle w:val="af1"/>
        </w:rPr>
        <w:t>学生呼吁</w:t>
      </w:r>
      <w:r>
        <w:t>：学生呼吁民众参与</w:t>
      </w:r>
      <w:r>
        <w:t>“</w:t>
      </w:r>
      <w:r>
        <w:t>什么都不买</w:t>
      </w:r>
      <w:r>
        <w:t>”</w:t>
      </w:r>
      <w:r>
        <w:t>的消费抵制，扩大对政府的经济压力</w:t>
      </w:r>
      <w:r>
        <w:rPr>
          <w:rFonts w:ascii="宋体" w:eastAsia="宋体" w:hAnsi="宋体" w:cs="宋体" w:hint="eastAsia"/>
        </w:rPr>
        <w:t>。</w:t>
      </w:r>
    </w:p>
    <w:p w14:paraId="54CC2484" w14:textId="77777777" w:rsidR="006F466F" w:rsidRDefault="006F466F" w:rsidP="006F466F">
      <w:pPr>
        <w:pStyle w:val="4"/>
      </w:pPr>
      <w:r>
        <w:t xml:space="preserve">2. </w:t>
      </w:r>
      <w:r>
        <w:rPr>
          <w:rStyle w:val="af1"/>
          <w:b w:val="0"/>
          <w:bCs w:val="0"/>
        </w:rPr>
        <w:t>抵制的目标和形</w:t>
      </w:r>
      <w:r>
        <w:rPr>
          <w:rStyle w:val="af1"/>
          <w:rFonts w:ascii="宋体" w:eastAsia="宋体" w:hAnsi="宋体" w:cs="宋体" w:hint="eastAsia"/>
          <w:b w:val="0"/>
          <w:bCs w:val="0"/>
        </w:rPr>
        <w:t>式</w:t>
      </w:r>
    </w:p>
    <w:p w14:paraId="36A1D1F7" w14:textId="77777777" w:rsidR="006F466F" w:rsidRDefault="006F466F" w:rsidP="006F466F">
      <w:pPr>
        <w:widowControl/>
        <w:numPr>
          <w:ilvl w:val="0"/>
          <w:numId w:val="310"/>
        </w:numPr>
        <w:spacing w:before="100" w:beforeAutospacing="1" w:after="100" w:afterAutospacing="1"/>
        <w:jc w:val="left"/>
      </w:pPr>
      <w:r>
        <w:rPr>
          <w:rStyle w:val="af1"/>
        </w:rPr>
        <w:t>目标企业</w:t>
      </w:r>
      <w:r>
        <w:t>：被认为与政府关系密切的企业，包括咖啡店、书店、饼干制造商以及亲政府媒体</w:t>
      </w:r>
      <w:r>
        <w:rPr>
          <w:rFonts w:ascii="宋体" w:eastAsia="宋体" w:hAnsi="宋体" w:cs="宋体" w:hint="eastAsia"/>
        </w:rPr>
        <w:t>。</w:t>
      </w:r>
    </w:p>
    <w:p w14:paraId="7900CDCA" w14:textId="77777777" w:rsidR="006F466F" w:rsidRDefault="006F466F" w:rsidP="006F466F">
      <w:pPr>
        <w:widowControl/>
        <w:numPr>
          <w:ilvl w:val="0"/>
          <w:numId w:val="310"/>
        </w:numPr>
        <w:spacing w:before="100" w:beforeAutospacing="1" w:after="100" w:afterAutospacing="1"/>
        <w:jc w:val="left"/>
      </w:pPr>
      <w:r>
        <w:rPr>
          <w:rStyle w:val="af1"/>
        </w:rPr>
        <w:t>支持者</w:t>
      </w:r>
      <w:r>
        <w:t>：</w:t>
      </w:r>
      <w:r>
        <w:t xml:space="preserve">CHP </w:t>
      </w:r>
      <w:r>
        <w:t>主席</w:t>
      </w:r>
      <w:r>
        <w:t xml:space="preserve"> Özgür Özel </w:t>
      </w:r>
      <w:r>
        <w:t>和</w:t>
      </w:r>
      <w:r>
        <w:t xml:space="preserve"> İmamoğlu</w:t>
      </w:r>
      <w:r>
        <w:t>（通过社交媒体发声）均公开支持抵制行动</w:t>
      </w:r>
      <w:r>
        <w:rPr>
          <w:rFonts w:ascii="宋体" w:eastAsia="宋体" w:hAnsi="宋体" w:cs="宋体" w:hint="eastAsia"/>
        </w:rPr>
        <w:t>。</w:t>
      </w:r>
    </w:p>
    <w:p w14:paraId="2EE3AF27" w14:textId="77777777" w:rsidR="006F466F" w:rsidRDefault="006F466F" w:rsidP="006F466F">
      <w:pPr>
        <w:widowControl/>
        <w:numPr>
          <w:ilvl w:val="0"/>
          <w:numId w:val="310"/>
        </w:numPr>
        <w:spacing w:before="100" w:beforeAutospacing="1" w:after="100" w:afterAutospacing="1"/>
        <w:jc w:val="left"/>
      </w:pPr>
      <w:r>
        <w:rPr>
          <w:rStyle w:val="af1"/>
        </w:rPr>
        <w:t>具体行动</w:t>
      </w:r>
      <w:r>
        <w:t>：例如，</w:t>
      </w:r>
      <w:r>
        <w:t xml:space="preserve">Özel </w:t>
      </w:r>
      <w:r>
        <w:t>呼吁</w:t>
      </w:r>
      <w:r>
        <w:t xml:space="preserve"> Fenerbahçe </w:t>
      </w:r>
      <w:r>
        <w:t>球迷拒绝通过亲政府的</w:t>
      </w:r>
      <w:r>
        <w:t xml:space="preserve"> ATV </w:t>
      </w:r>
      <w:r>
        <w:t>电视台观看比赛，而是通过广播收听比赛</w:t>
      </w:r>
      <w:r>
        <w:rPr>
          <w:rFonts w:ascii="宋体" w:eastAsia="宋体" w:hAnsi="宋体" w:cs="宋体" w:hint="eastAsia"/>
        </w:rPr>
        <w:t>。</w:t>
      </w:r>
    </w:p>
    <w:p w14:paraId="6FC32CE1" w14:textId="77777777" w:rsidR="006F466F" w:rsidRDefault="006F466F" w:rsidP="006F466F">
      <w:pPr>
        <w:pStyle w:val="4"/>
      </w:pPr>
      <w:r>
        <w:lastRenderedPageBreak/>
        <w:t xml:space="preserve">3. </w:t>
      </w:r>
      <w:r>
        <w:rPr>
          <w:rStyle w:val="af1"/>
          <w:b w:val="0"/>
          <w:bCs w:val="0"/>
        </w:rPr>
        <w:t>政府的反</w:t>
      </w:r>
      <w:r>
        <w:rPr>
          <w:rStyle w:val="af1"/>
          <w:rFonts w:ascii="宋体" w:eastAsia="宋体" w:hAnsi="宋体" w:cs="宋体" w:hint="eastAsia"/>
          <w:b w:val="0"/>
          <w:bCs w:val="0"/>
        </w:rPr>
        <w:t>应</w:t>
      </w:r>
    </w:p>
    <w:p w14:paraId="2D9D990B" w14:textId="77777777" w:rsidR="006F466F" w:rsidRDefault="006F466F" w:rsidP="006F466F">
      <w:pPr>
        <w:widowControl/>
        <w:numPr>
          <w:ilvl w:val="0"/>
          <w:numId w:val="311"/>
        </w:numPr>
        <w:spacing w:before="100" w:beforeAutospacing="1" w:after="100" w:afterAutospacing="1"/>
        <w:jc w:val="left"/>
      </w:pPr>
      <w:r>
        <w:rPr>
          <w:rStyle w:val="af1"/>
        </w:rPr>
        <w:t>法律威胁</w:t>
      </w:r>
      <w:r>
        <w:t>：伊斯坦布尔检察官办公室宣布调查抵制运动，称其可能构成</w:t>
      </w:r>
      <w:r>
        <w:t>“</w:t>
      </w:r>
      <w:r>
        <w:t>煽动仇恨和敌意</w:t>
      </w:r>
      <w:r>
        <w:t>”</w:t>
      </w:r>
      <w:r>
        <w:rPr>
          <w:rFonts w:ascii="宋体" w:eastAsia="宋体" w:hAnsi="宋体" w:cs="宋体" w:hint="eastAsia"/>
        </w:rPr>
        <w:t>。</w:t>
      </w:r>
    </w:p>
    <w:p w14:paraId="120504A7" w14:textId="77777777" w:rsidR="006F466F" w:rsidRDefault="006F466F" w:rsidP="006F466F">
      <w:pPr>
        <w:widowControl/>
        <w:numPr>
          <w:ilvl w:val="0"/>
          <w:numId w:val="311"/>
        </w:numPr>
        <w:spacing w:before="100" w:beforeAutospacing="1" w:after="100" w:afterAutospacing="1"/>
        <w:jc w:val="left"/>
      </w:pPr>
      <w:r>
        <w:rPr>
          <w:rStyle w:val="af1"/>
        </w:rPr>
        <w:t>官方批评</w:t>
      </w:r>
      <w:r>
        <w:t>：内政部长</w:t>
      </w:r>
      <w:r>
        <w:t xml:space="preserve"> Ali Yerlikaya </w:t>
      </w:r>
      <w:r>
        <w:t>称抵制是对国家经济的</w:t>
      </w:r>
      <w:r>
        <w:t>“</w:t>
      </w:r>
      <w:r>
        <w:t>暗杀企图</w:t>
      </w:r>
      <w:r>
        <w:t>”</w:t>
      </w:r>
      <w:r>
        <w:t>，贸易部长</w:t>
      </w:r>
      <w:r>
        <w:t xml:space="preserve"> Ömer Bolat </w:t>
      </w:r>
      <w:r>
        <w:t>表示受影响企业可提起诉讼</w:t>
      </w:r>
      <w:r>
        <w:rPr>
          <w:rFonts w:ascii="宋体" w:eastAsia="宋体" w:hAnsi="宋体" w:cs="宋体" w:hint="eastAsia"/>
        </w:rPr>
        <w:t>。</w:t>
      </w:r>
    </w:p>
    <w:p w14:paraId="65904359" w14:textId="77777777" w:rsidR="006F466F" w:rsidRDefault="006F466F" w:rsidP="006F466F">
      <w:pPr>
        <w:pStyle w:val="4"/>
      </w:pPr>
      <w:r>
        <w:t xml:space="preserve">4. </w:t>
      </w:r>
      <w:r>
        <w:rPr>
          <w:rStyle w:val="af1"/>
          <w:b w:val="0"/>
          <w:bCs w:val="0"/>
        </w:rPr>
        <w:t>抵制的社会和经济影</w:t>
      </w:r>
      <w:r>
        <w:rPr>
          <w:rStyle w:val="af1"/>
          <w:rFonts w:ascii="宋体" w:eastAsia="宋体" w:hAnsi="宋体" w:cs="宋体" w:hint="eastAsia"/>
          <w:b w:val="0"/>
          <w:bCs w:val="0"/>
        </w:rPr>
        <w:t>响</w:t>
      </w:r>
    </w:p>
    <w:p w14:paraId="6A748E83" w14:textId="77777777" w:rsidR="006F466F" w:rsidRDefault="006F466F" w:rsidP="006F466F">
      <w:pPr>
        <w:widowControl/>
        <w:numPr>
          <w:ilvl w:val="0"/>
          <w:numId w:val="312"/>
        </w:numPr>
        <w:spacing w:before="100" w:beforeAutospacing="1" w:after="100" w:afterAutospacing="1"/>
        <w:jc w:val="left"/>
      </w:pPr>
      <w:r>
        <w:rPr>
          <w:rStyle w:val="af1"/>
        </w:rPr>
        <w:t>支持者的观点</w:t>
      </w:r>
      <w:r>
        <w:t>：许多民众认为消费抵制是一种利用消费者权力对政府施压的有效方式</w:t>
      </w:r>
      <w:r>
        <w:rPr>
          <w:rFonts w:ascii="宋体" w:eastAsia="宋体" w:hAnsi="宋体" w:cs="宋体" w:hint="eastAsia"/>
        </w:rPr>
        <w:t>。</w:t>
      </w:r>
    </w:p>
    <w:p w14:paraId="148C27FC" w14:textId="77777777" w:rsidR="006F466F" w:rsidRDefault="006F466F" w:rsidP="006F466F">
      <w:pPr>
        <w:widowControl/>
        <w:numPr>
          <w:ilvl w:val="0"/>
          <w:numId w:val="312"/>
        </w:numPr>
        <w:spacing w:before="100" w:beforeAutospacing="1" w:after="100" w:afterAutospacing="1"/>
        <w:jc w:val="left"/>
      </w:pPr>
      <w:r>
        <w:rPr>
          <w:rStyle w:val="af1"/>
        </w:rPr>
        <w:t>反对者的观点</w:t>
      </w:r>
      <w:r>
        <w:t>：一些民众担忧抵制会影响普通员工的生计，例如商店老板</w:t>
      </w:r>
      <w:r>
        <w:t xml:space="preserve"> Hasan Karakaş </w:t>
      </w:r>
      <w:r>
        <w:t>强调抵制会伤害底层工人</w:t>
      </w:r>
      <w:r>
        <w:rPr>
          <w:rFonts w:ascii="宋体" w:eastAsia="宋体" w:hAnsi="宋体" w:cs="宋体" w:hint="eastAsia"/>
        </w:rPr>
        <w:t>。</w:t>
      </w:r>
    </w:p>
    <w:p w14:paraId="5FE6B3B4" w14:textId="77777777" w:rsidR="006F466F" w:rsidRDefault="006F466F" w:rsidP="006F466F">
      <w:pPr>
        <w:widowControl/>
        <w:numPr>
          <w:ilvl w:val="0"/>
          <w:numId w:val="312"/>
        </w:numPr>
        <w:spacing w:before="100" w:beforeAutospacing="1" w:after="100" w:afterAutospacing="1"/>
        <w:jc w:val="left"/>
      </w:pPr>
      <w:r>
        <w:rPr>
          <w:rStyle w:val="af1"/>
        </w:rPr>
        <w:t>初步效果</w:t>
      </w:r>
      <w:r>
        <w:t>：在一些地区（如伊斯坦布尔</w:t>
      </w:r>
      <w:r>
        <w:t xml:space="preserve"> Kadıköy</w:t>
      </w:r>
      <w:r>
        <w:t>），抵制导致街道和商店变得冷清，但总体效果有限</w:t>
      </w:r>
      <w:r>
        <w:rPr>
          <w:rFonts w:ascii="宋体" w:eastAsia="宋体" w:hAnsi="宋体" w:cs="宋体" w:hint="eastAsia"/>
        </w:rPr>
        <w:t>。</w:t>
      </w:r>
    </w:p>
    <w:p w14:paraId="3088F355" w14:textId="77777777" w:rsidR="006F466F" w:rsidRDefault="006F466F" w:rsidP="006F466F">
      <w:pPr>
        <w:pStyle w:val="4"/>
      </w:pPr>
      <w:r>
        <w:t xml:space="preserve">5. </w:t>
      </w:r>
      <w:r>
        <w:rPr>
          <w:rStyle w:val="af1"/>
          <w:b w:val="0"/>
          <w:bCs w:val="0"/>
        </w:rPr>
        <w:t>经济背</w:t>
      </w:r>
      <w:r>
        <w:rPr>
          <w:rStyle w:val="af1"/>
          <w:rFonts w:ascii="宋体" w:eastAsia="宋体" w:hAnsi="宋体" w:cs="宋体" w:hint="eastAsia"/>
          <w:b w:val="0"/>
          <w:bCs w:val="0"/>
        </w:rPr>
        <w:t>景</w:t>
      </w:r>
    </w:p>
    <w:p w14:paraId="10EBCFC9" w14:textId="77777777" w:rsidR="006F466F" w:rsidRDefault="006F466F" w:rsidP="006F466F">
      <w:pPr>
        <w:widowControl/>
        <w:numPr>
          <w:ilvl w:val="0"/>
          <w:numId w:val="313"/>
        </w:numPr>
        <w:spacing w:before="100" w:beforeAutospacing="1" w:after="100" w:afterAutospacing="1"/>
        <w:jc w:val="left"/>
      </w:pPr>
      <w:r>
        <w:t>土耳其正处于为期三年的经济稳定计划中，通胀率仍高达</w:t>
      </w:r>
      <w:r>
        <w:t xml:space="preserve"> </w:t>
      </w:r>
      <w:r>
        <w:rPr>
          <w:rStyle w:val="af1"/>
        </w:rPr>
        <w:t>39%</w:t>
      </w:r>
      <w:r>
        <w:t>，经济状况脆弱</w:t>
      </w:r>
      <w:r>
        <w:rPr>
          <w:rFonts w:ascii="宋体" w:eastAsia="宋体" w:hAnsi="宋体" w:cs="宋体" w:hint="eastAsia"/>
        </w:rPr>
        <w:t>。</w:t>
      </w:r>
    </w:p>
    <w:p w14:paraId="418F0592" w14:textId="77777777" w:rsidR="006F466F" w:rsidRDefault="006F466F" w:rsidP="006F466F">
      <w:pPr>
        <w:widowControl/>
        <w:numPr>
          <w:ilvl w:val="0"/>
          <w:numId w:val="313"/>
        </w:numPr>
        <w:spacing w:before="100" w:beforeAutospacing="1" w:after="100" w:afterAutospacing="1"/>
        <w:jc w:val="left"/>
      </w:pPr>
      <w:r>
        <w:t>最近抗议和市场动荡进一步加剧了对土耳其经济的担忧</w:t>
      </w:r>
      <w:r>
        <w:rPr>
          <w:rFonts w:ascii="宋体" w:eastAsia="宋体" w:hAnsi="宋体" w:cs="宋体" w:hint="eastAsia"/>
        </w:rPr>
        <w:t>。</w:t>
      </w:r>
    </w:p>
    <w:p w14:paraId="26D58AAE" w14:textId="77777777" w:rsidR="006F466F" w:rsidRDefault="006F466F" w:rsidP="006F466F">
      <w:pPr>
        <w:pStyle w:val="4"/>
      </w:pPr>
      <w:r>
        <w:t xml:space="preserve">6. </w:t>
      </w:r>
      <w:r>
        <w:rPr>
          <w:rStyle w:val="af1"/>
          <w:b w:val="0"/>
          <w:bCs w:val="0"/>
        </w:rPr>
        <w:t>社会反应的分</w:t>
      </w:r>
      <w:r>
        <w:rPr>
          <w:rStyle w:val="af1"/>
          <w:rFonts w:ascii="宋体" w:eastAsia="宋体" w:hAnsi="宋体" w:cs="宋体" w:hint="eastAsia"/>
          <w:b w:val="0"/>
          <w:bCs w:val="0"/>
        </w:rPr>
        <w:t>歧</w:t>
      </w:r>
    </w:p>
    <w:p w14:paraId="69360A7A" w14:textId="77777777" w:rsidR="006F466F" w:rsidRDefault="006F466F" w:rsidP="006F466F">
      <w:pPr>
        <w:widowControl/>
        <w:numPr>
          <w:ilvl w:val="0"/>
          <w:numId w:val="314"/>
        </w:numPr>
        <w:spacing w:before="100" w:beforeAutospacing="1" w:after="100" w:afterAutospacing="1"/>
        <w:jc w:val="left"/>
      </w:pPr>
      <w:r>
        <w:t>一部分公众认为，抵制运动为民众提供了团结的机会，有助于展示集体力量</w:t>
      </w:r>
      <w:r>
        <w:rPr>
          <w:rFonts w:ascii="宋体" w:eastAsia="宋体" w:hAnsi="宋体" w:cs="宋体" w:hint="eastAsia"/>
        </w:rPr>
        <w:t>。</w:t>
      </w:r>
    </w:p>
    <w:p w14:paraId="593CDF48" w14:textId="77777777" w:rsidR="006F466F" w:rsidRDefault="006F466F" w:rsidP="006F466F">
      <w:pPr>
        <w:widowControl/>
        <w:numPr>
          <w:ilvl w:val="0"/>
          <w:numId w:val="314"/>
        </w:numPr>
        <w:spacing w:before="100" w:beforeAutospacing="1" w:after="100" w:afterAutospacing="1"/>
        <w:jc w:val="left"/>
      </w:pPr>
      <w:r>
        <w:t>另一些人则认为抵制不切实际，可能对经济和社会造成进一步破坏</w:t>
      </w:r>
      <w:r>
        <w:rPr>
          <w:rFonts w:ascii="宋体" w:eastAsia="宋体" w:hAnsi="宋体" w:cs="宋体" w:hint="eastAsia"/>
        </w:rPr>
        <w:t>。</w:t>
      </w:r>
    </w:p>
    <w:p w14:paraId="0F4EBBC1" w14:textId="77777777" w:rsidR="006F466F" w:rsidRDefault="006F466F" w:rsidP="006F466F">
      <w:r>
        <w:pict w14:anchorId="2B6EBAB4">
          <v:rect id="_x0000_i1214" style="width:0;height:1.5pt" o:hralign="center" o:hrstd="t" o:hr="t" fillcolor="#a0a0a0" stroked="f"/>
        </w:pict>
      </w:r>
    </w:p>
    <w:p w14:paraId="5A85927C"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15181CD" w14:textId="77777777" w:rsidR="006F466F" w:rsidRDefault="006F466F" w:rsidP="006F466F">
      <w:pPr>
        <w:pStyle w:val="4"/>
      </w:pPr>
      <w:r>
        <w:t xml:space="preserve">1. </w:t>
      </w:r>
      <w:r>
        <w:rPr>
          <w:rStyle w:val="af1"/>
          <w:b w:val="0"/>
          <w:bCs w:val="0"/>
        </w:rPr>
        <w:t>抵制运动的政治背景与象征意</w:t>
      </w:r>
      <w:r>
        <w:rPr>
          <w:rStyle w:val="af1"/>
          <w:rFonts w:ascii="宋体" w:eastAsia="宋体" w:hAnsi="宋体" w:cs="宋体" w:hint="eastAsia"/>
          <w:b w:val="0"/>
          <w:bCs w:val="0"/>
        </w:rPr>
        <w:t>义</w:t>
      </w:r>
    </w:p>
    <w:p w14:paraId="3EED7EBF" w14:textId="77777777" w:rsidR="006F466F" w:rsidRDefault="006F466F" w:rsidP="006F466F">
      <w:pPr>
        <w:widowControl/>
        <w:numPr>
          <w:ilvl w:val="0"/>
          <w:numId w:val="315"/>
        </w:numPr>
        <w:spacing w:before="100" w:beforeAutospacing="1" w:after="100" w:afterAutospacing="1"/>
        <w:jc w:val="left"/>
      </w:pPr>
      <w:r>
        <w:rPr>
          <w:rStyle w:val="af1"/>
        </w:rPr>
        <w:t>逻辑</w:t>
      </w:r>
      <w:r>
        <w:t>：文章指出，抵制运动不仅是对</w:t>
      </w:r>
      <w:r>
        <w:t xml:space="preserve"> İmamoğlu </w:t>
      </w:r>
      <w:r>
        <w:t>被捕的直接回应，也是反对党试图维持抗议热度和公众关注的手段</w:t>
      </w:r>
      <w:r>
        <w:rPr>
          <w:rFonts w:ascii="宋体" w:eastAsia="宋体" w:hAnsi="宋体" w:cs="宋体" w:hint="eastAsia"/>
        </w:rPr>
        <w:t>。</w:t>
      </w:r>
    </w:p>
    <w:p w14:paraId="38244718" w14:textId="77777777" w:rsidR="006F466F" w:rsidRDefault="006F466F" w:rsidP="006F466F">
      <w:pPr>
        <w:widowControl/>
        <w:numPr>
          <w:ilvl w:val="0"/>
          <w:numId w:val="315"/>
        </w:numPr>
        <w:spacing w:before="100" w:beforeAutospacing="1" w:after="100" w:afterAutospacing="1"/>
        <w:jc w:val="left"/>
      </w:pPr>
      <w:r>
        <w:rPr>
          <w:rStyle w:val="af1"/>
        </w:rPr>
        <w:t>事实支持</w:t>
      </w:r>
      <w:r>
        <w:t>：</w:t>
      </w:r>
      <w:r>
        <w:t xml:space="preserve">İmamoğlu </w:t>
      </w:r>
      <w:r>
        <w:t>的被捕被视为对土耳其民主的威胁，而抵制运动则成为反对党和公民社会对抗政府的象征性工具</w:t>
      </w:r>
      <w:r>
        <w:rPr>
          <w:rFonts w:ascii="宋体" w:eastAsia="宋体" w:hAnsi="宋体" w:cs="宋体" w:hint="eastAsia"/>
        </w:rPr>
        <w:t>。</w:t>
      </w:r>
    </w:p>
    <w:p w14:paraId="62C83829" w14:textId="77777777" w:rsidR="006F466F" w:rsidRDefault="006F466F" w:rsidP="006F466F">
      <w:pPr>
        <w:pStyle w:val="4"/>
      </w:pPr>
      <w:r>
        <w:lastRenderedPageBreak/>
        <w:t xml:space="preserve">2. </w:t>
      </w:r>
      <w:r>
        <w:rPr>
          <w:rStyle w:val="af1"/>
          <w:b w:val="0"/>
          <w:bCs w:val="0"/>
        </w:rPr>
        <w:t>政府的强烈反应突显抵制的有效</w:t>
      </w:r>
      <w:r>
        <w:rPr>
          <w:rStyle w:val="af1"/>
          <w:rFonts w:ascii="宋体" w:eastAsia="宋体" w:hAnsi="宋体" w:cs="宋体" w:hint="eastAsia"/>
          <w:b w:val="0"/>
          <w:bCs w:val="0"/>
        </w:rPr>
        <w:t>性</w:t>
      </w:r>
    </w:p>
    <w:p w14:paraId="361F71EF" w14:textId="77777777" w:rsidR="006F466F" w:rsidRDefault="006F466F" w:rsidP="006F466F">
      <w:pPr>
        <w:widowControl/>
        <w:numPr>
          <w:ilvl w:val="0"/>
          <w:numId w:val="316"/>
        </w:numPr>
        <w:spacing w:before="100" w:beforeAutospacing="1" w:after="100" w:afterAutospacing="1"/>
        <w:jc w:val="left"/>
      </w:pPr>
      <w:r>
        <w:rPr>
          <w:rStyle w:val="af1"/>
        </w:rPr>
        <w:t>逻辑</w:t>
      </w:r>
      <w:r>
        <w:t>：政府对抵制运动的激烈反应，包括法律威胁和高官谴责，表明政府将其视为对经济和政治稳定的潜在威胁</w:t>
      </w:r>
      <w:r>
        <w:rPr>
          <w:rFonts w:ascii="宋体" w:eastAsia="宋体" w:hAnsi="宋体" w:cs="宋体" w:hint="eastAsia"/>
        </w:rPr>
        <w:t>。</w:t>
      </w:r>
    </w:p>
    <w:p w14:paraId="6F62AD05" w14:textId="77777777" w:rsidR="006F466F" w:rsidRDefault="006F466F" w:rsidP="006F466F">
      <w:pPr>
        <w:widowControl/>
        <w:numPr>
          <w:ilvl w:val="0"/>
          <w:numId w:val="316"/>
        </w:numPr>
        <w:spacing w:before="100" w:beforeAutospacing="1" w:after="100" w:afterAutospacing="1"/>
        <w:jc w:val="left"/>
      </w:pPr>
      <w:r>
        <w:rPr>
          <w:rStyle w:val="af1"/>
        </w:rPr>
        <w:t>事实支持</w:t>
      </w:r>
      <w:r>
        <w:t>：内政部长称抵制是</w:t>
      </w:r>
      <w:r>
        <w:t>“</w:t>
      </w:r>
      <w:r>
        <w:t>对国家经济的暗杀企图</w:t>
      </w:r>
      <w:r>
        <w:t>”</w:t>
      </w:r>
      <w:r>
        <w:t>，而检察官办公室宣布对抵制展开调查</w:t>
      </w:r>
      <w:r>
        <w:rPr>
          <w:rFonts w:ascii="宋体" w:eastAsia="宋体" w:hAnsi="宋体" w:cs="宋体" w:hint="eastAsia"/>
        </w:rPr>
        <w:t>。</w:t>
      </w:r>
    </w:p>
    <w:p w14:paraId="379498CB" w14:textId="77777777" w:rsidR="006F466F" w:rsidRDefault="006F466F" w:rsidP="006F466F">
      <w:pPr>
        <w:pStyle w:val="4"/>
      </w:pPr>
      <w:r>
        <w:t xml:space="preserve">3. </w:t>
      </w:r>
      <w:r>
        <w:rPr>
          <w:rStyle w:val="af1"/>
          <w:b w:val="0"/>
          <w:bCs w:val="0"/>
        </w:rPr>
        <w:t>社会分裂反映抵制运动的争议</w:t>
      </w:r>
      <w:r>
        <w:rPr>
          <w:rStyle w:val="af1"/>
          <w:rFonts w:ascii="宋体" w:eastAsia="宋体" w:hAnsi="宋体" w:cs="宋体" w:hint="eastAsia"/>
          <w:b w:val="0"/>
          <w:bCs w:val="0"/>
        </w:rPr>
        <w:t>性</w:t>
      </w:r>
    </w:p>
    <w:p w14:paraId="5AB686E0" w14:textId="77777777" w:rsidR="006F466F" w:rsidRDefault="006F466F" w:rsidP="006F466F">
      <w:pPr>
        <w:widowControl/>
        <w:numPr>
          <w:ilvl w:val="0"/>
          <w:numId w:val="317"/>
        </w:numPr>
        <w:spacing w:before="100" w:beforeAutospacing="1" w:after="100" w:afterAutospacing="1"/>
        <w:jc w:val="left"/>
      </w:pPr>
      <w:r>
        <w:rPr>
          <w:rStyle w:val="af1"/>
        </w:rPr>
        <w:t>逻辑</w:t>
      </w:r>
      <w:r>
        <w:t>：文章通过展示支持者和反对者的不同观点，阐明了抵制运动在土耳其社会引发的广泛争议</w:t>
      </w:r>
      <w:r>
        <w:rPr>
          <w:rFonts w:ascii="宋体" w:eastAsia="宋体" w:hAnsi="宋体" w:cs="宋体" w:hint="eastAsia"/>
        </w:rPr>
        <w:t>。</w:t>
      </w:r>
    </w:p>
    <w:p w14:paraId="27612521" w14:textId="77777777" w:rsidR="006F466F" w:rsidRDefault="006F466F" w:rsidP="006F466F">
      <w:pPr>
        <w:widowControl/>
        <w:numPr>
          <w:ilvl w:val="0"/>
          <w:numId w:val="317"/>
        </w:numPr>
        <w:spacing w:before="100" w:beforeAutospacing="1" w:after="100" w:afterAutospacing="1"/>
        <w:jc w:val="left"/>
      </w:pPr>
      <w:r>
        <w:rPr>
          <w:rStyle w:val="af1"/>
        </w:rPr>
        <w:t>事实支持</w:t>
      </w:r>
      <w:r>
        <w:t>：支持者认为抵制能利用消费者权力对抗政府，而反对者则担心抵制会伤害普通工人和家庭收入</w:t>
      </w:r>
      <w:r>
        <w:rPr>
          <w:rFonts w:ascii="宋体" w:eastAsia="宋体" w:hAnsi="宋体" w:cs="宋体" w:hint="eastAsia"/>
        </w:rPr>
        <w:t>。</w:t>
      </w:r>
    </w:p>
    <w:p w14:paraId="54DA3017" w14:textId="77777777" w:rsidR="006F466F" w:rsidRDefault="006F466F" w:rsidP="006F466F">
      <w:pPr>
        <w:pStyle w:val="4"/>
      </w:pPr>
      <w:r>
        <w:t xml:space="preserve">4. </w:t>
      </w:r>
      <w:r>
        <w:rPr>
          <w:rStyle w:val="af1"/>
          <w:b w:val="0"/>
          <w:bCs w:val="0"/>
        </w:rPr>
        <w:t>经济背景加剧抵制的影</w:t>
      </w:r>
      <w:r>
        <w:rPr>
          <w:rStyle w:val="af1"/>
          <w:rFonts w:ascii="宋体" w:eastAsia="宋体" w:hAnsi="宋体" w:cs="宋体" w:hint="eastAsia"/>
          <w:b w:val="0"/>
          <w:bCs w:val="0"/>
        </w:rPr>
        <w:t>响</w:t>
      </w:r>
    </w:p>
    <w:p w14:paraId="5173B8AC" w14:textId="77777777" w:rsidR="006F466F" w:rsidRDefault="006F466F" w:rsidP="006F466F">
      <w:pPr>
        <w:widowControl/>
        <w:numPr>
          <w:ilvl w:val="0"/>
          <w:numId w:val="318"/>
        </w:numPr>
        <w:spacing w:before="100" w:beforeAutospacing="1" w:after="100" w:afterAutospacing="1"/>
        <w:jc w:val="left"/>
      </w:pPr>
      <w:r>
        <w:rPr>
          <w:rStyle w:val="af1"/>
        </w:rPr>
        <w:t>逻辑</w:t>
      </w:r>
      <w:r>
        <w:t>：土耳其正面临高通胀和经济不稳定，抵制运动可能进一步加剧经济困难，同时成为民众表达不满的重要渠道</w:t>
      </w:r>
      <w:r>
        <w:rPr>
          <w:rFonts w:ascii="宋体" w:eastAsia="宋体" w:hAnsi="宋体" w:cs="宋体" w:hint="eastAsia"/>
        </w:rPr>
        <w:t>。</w:t>
      </w:r>
    </w:p>
    <w:p w14:paraId="5F8081EA" w14:textId="77777777" w:rsidR="006F466F" w:rsidRDefault="006F466F" w:rsidP="006F466F">
      <w:pPr>
        <w:widowControl/>
        <w:numPr>
          <w:ilvl w:val="0"/>
          <w:numId w:val="318"/>
        </w:numPr>
        <w:spacing w:before="100" w:beforeAutospacing="1" w:after="100" w:afterAutospacing="1"/>
        <w:jc w:val="left"/>
      </w:pPr>
      <w:r>
        <w:rPr>
          <w:rStyle w:val="af1"/>
        </w:rPr>
        <w:t>事实支持</w:t>
      </w:r>
      <w:r>
        <w:t>：文章提到土耳其的通胀率高达</w:t>
      </w:r>
      <w:r>
        <w:t xml:space="preserve"> 39%</w:t>
      </w:r>
      <w:r>
        <w:t>，经济稳定计划尚未完成，抵制行动可能增加公众对政府经济政策的批评</w:t>
      </w:r>
      <w:r>
        <w:rPr>
          <w:rFonts w:ascii="宋体" w:eastAsia="宋体" w:hAnsi="宋体" w:cs="宋体" w:hint="eastAsia"/>
        </w:rPr>
        <w:t>。</w:t>
      </w:r>
    </w:p>
    <w:p w14:paraId="6004C945" w14:textId="77777777" w:rsidR="006F466F" w:rsidRDefault="006F466F" w:rsidP="006F466F">
      <w:pPr>
        <w:pStyle w:val="4"/>
      </w:pPr>
      <w:r>
        <w:t xml:space="preserve">5. </w:t>
      </w:r>
      <w:r>
        <w:rPr>
          <w:rStyle w:val="af1"/>
          <w:b w:val="0"/>
          <w:bCs w:val="0"/>
        </w:rPr>
        <w:t>抵制行动的两面</w:t>
      </w:r>
      <w:r>
        <w:rPr>
          <w:rStyle w:val="af1"/>
          <w:rFonts w:ascii="宋体" w:eastAsia="宋体" w:hAnsi="宋体" w:cs="宋体" w:hint="eastAsia"/>
          <w:b w:val="0"/>
          <w:bCs w:val="0"/>
        </w:rPr>
        <w:t>性</w:t>
      </w:r>
    </w:p>
    <w:p w14:paraId="32AA3F0C" w14:textId="77777777" w:rsidR="006F466F" w:rsidRDefault="006F466F" w:rsidP="006F466F">
      <w:pPr>
        <w:widowControl/>
        <w:numPr>
          <w:ilvl w:val="0"/>
          <w:numId w:val="319"/>
        </w:numPr>
        <w:spacing w:before="100" w:beforeAutospacing="1" w:after="100" w:afterAutospacing="1"/>
        <w:jc w:val="left"/>
      </w:pPr>
      <w:r>
        <w:rPr>
          <w:rStyle w:val="af1"/>
        </w:rPr>
        <w:t>逻辑</w:t>
      </w:r>
      <w:r>
        <w:t>：作者通过分析抵制的初步效果（如商店冷清、音乐会取消等）和有限影响，指出行动可能在扩大社会支持的同时面临实际效果不足的挑战</w:t>
      </w:r>
      <w:r>
        <w:rPr>
          <w:rFonts w:ascii="宋体" w:eastAsia="宋体" w:hAnsi="宋体" w:cs="宋体" w:hint="eastAsia"/>
        </w:rPr>
        <w:t>。</w:t>
      </w:r>
    </w:p>
    <w:p w14:paraId="4841872D" w14:textId="77777777" w:rsidR="006F466F" w:rsidRDefault="006F466F" w:rsidP="006F466F">
      <w:pPr>
        <w:widowControl/>
        <w:numPr>
          <w:ilvl w:val="0"/>
          <w:numId w:val="319"/>
        </w:numPr>
        <w:spacing w:before="100" w:beforeAutospacing="1" w:after="100" w:afterAutospacing="1"/>
        <w:jc w:val="left"/>
      </w:pPr>
      <w:r>
        <w:rPr>
          <w:rStyle w:val="af1"/>
        </w:rPr>
        <w:t>事实支持</w:t>
      </w:r>
      <w:r>
        <w:t>：文章提到</w:t>
      </w:r>
      <w:r>
        <w:t xml:space="preserve"> Kadıköy </w:t>
      </w:r>
      <w:r>
        <w:t>地区的街道空荡，但部分超市员工认为抵制不会产生</w:t>
      </w:r>
      <w:r>
        <w:t>“</w:t>
      </w:r>
      <w:r>
        <w:t>大影响</w:t>
      </w:r>
      <w:r>
        <w:t>”</w:t>
      </w:r>
      <w:r>
        <w:rPr>
          <w:rFonts w:ascii="宋体" w:eastAsia="宋体" w:hAnsi="宋体" w:cs="宋体" w:hint="eastAsia"/>
        </w:rPr>
        <w:t>。</w:t>
      </w:r>
    </w:p>
    <w:p w14:paraId="14EB9EB2" w14:textId="77777777" w:rsidR="006F466F" w:rsidRDefault="006F466F" w:rsidP="006F466F">
      <w:r>
        <w:pict w14:anchorId="51FD4BE7">
          <v:rect id="_x0000_i1215" style="width:0;height:1.5pt" o:hralign="center" o:hrstd="t" o:hr="t" fillcolor="#a0a0a0" stroked="f"/>
        </w:pict>
      </w:r>
    </w:p>
    <w:p w14:paraId="2E33C1DF"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12A14C20" w14:textId="77777777" w:rsidR="006F466F" w:rsidRDefault="006F466F" w:rsidP="006F466F">
      <w:pPr>
        <w:pStyle w:val="ae"/>
      </w:pPr>
      <w:r>
        <w:rPr>
          <w:rFonts w:ascii="宋体" w:eastAsia="宋体" w:hAnsi="宋体" w:cs="宋体" w:hint="eastAsia"/>
        </w:rPr>
        <w:t>文章通过对土耳其学生发起的</w:t>
      </w:r>
      <w:r>
        <w:t>“</w:t>
      </w:r>
      <w:r>
        <w:rPr>
          <w:rFonts w:ascii="宋体" w:eastAsia="宋体" w:hAnsi="宋体" w:cs="宋体" w:hint="eastAsia"/>
        </w:rPr>
        <w:t>什么都不买</w:t>
      </w:r>
      <w:r>
        <w:t>”</w:t>
      </w:r>
      <w:r>
        <w:rPr>
          <w:rFonts w:ascii="宋体" w:eastAsia="宋体" w:hAnsi="宋体" w:cs="宋体" w:hint="eastAsia"/>
        </w:rPr>
        <w:t>消费抵制运动的背景、形式、社会影响和政府反应的分析，揭示了这一行动在当前土耳其政治和经济环境中的重要性。作者通过呈现不同群体的观点和反应，深入探讨了抵制运动对社会分裂、政府镇压和经济压力的双重影响。这篇文章为读者提供了全面的视角，展示了土耳其当前紧张局势下民众抗议方式的复杂性及其潜在后果。</w:t>
      </w:r>
    </w:p>
    <w:p w14:paraId="50F21F5F" w14:textId="77777777" w:rsidR="006F466F" w:rsidRDefault="006F466F" w:rsidP="006F466F">
      <w:r>
        <w:rPr>
          <w:rStyle w:val="messagemessagemetadatatextfxy5"/>
        </w:rPr>
        <w:t>6:45 AM</w:t>
      </w:r>
    </w:p>
    <w:p w14:paraId="73AA5EBE" w14:textId="77777777" w:rsidR="006F466F" w:rsidRDefault="006F466F" w:rsidP="006F466F">
      <w:pPr>
        <w:pStyle w:val="ae"/>
      </w:pPr>
      <w:r>
        <w:rPr>
          <w:rFonts w:ascii="宋体" w:eastAsia="宋体" w:hAnsi="宋体" w:cs="宋体" w:hint="eastAsia"/>
        </w:rPr>
        <w:lastRenderedPageBreak/>
        <w:t>请梳理出下面文章的主要观点，主要事实，以及支持作者观点的逻辑的梳理</w:t>
      </w:r>
    </w:p>
    <w:p w14:paraId="6A019A0E" w14:textId="77777777" w:rsidR="006F466F" w:rsidRDefault="006F466F" w:rsidP="006F466F">
      <w:pPr>
        <w:rPr>
          <w:rStyle w:val="af"/>
        </w:rPr>
      </w:pPr>
      <w:r>
        <w:fldChar w:fldCharType="begin"/>
      </w:r>
      <w:r>
        <w:instrText>HYPERLINK "https://pfst.cf2.poecdn.net/base/application/0815ed4a52f478bccfa0997f69e18368074fe47bda299beb4461294fba63e8fb?pmaid=335366317" \t "_blank"</w:instrText>
      </w:r>
      <w:r>
        <w:fldChar w:fldCharType="separate"/>
      </w:r>
    </w:p>
    <w:p w14:paraId="5A7FEED0" w14:textId="77777777" w:rsidR="006F466F" w:rsidRDefault="006F466F" w:rsidP="006F466F">
      <w:r>
        <w:rPr>
          <w:color w:val="0000FF"/>
          <w:u w:val="single"/>
        </w:rPr>
        <w:t>Donald Trump dashes Ukrainians’ hopes of returning home.pdf</w:t>
      </w:r>
    </w:p>
    <w:p w14:paraId="78F998B2" w14:textId="77777777" w:rsidR="006F466F" w:rsidRDefault="006F466F" w:rsidP="006F466F">
      <w:pPr>
        <w:rPr>
          <w:color w:val="0000FF"/>
          <w:u w:val="single"/>
        </w:rPr>
      </w:pPr>
      <w:r>
        <w:rPr>
          <w:rStyle w:val="fileinfofiletypekzdvv"/>
          <w:color w:val="0000FF"/>
          <w:u w:val="single"/>
        </w:rPr>
        <w:t>pdf</w:t>
      </w:r>
      <w:r>
        <w:rPr>
          <w:color w:val="0000FF"/>
          <w:u w:val="single"/>
        </w:rPr>
        <w:t xml:space="preserve"> · 8 MB</w:t>
      </w:r>
    </w:p>
    <w:p w14:paraId="1A63DD87" w14:textId="77777777" w:rsidR="006F466F" w:rsidRDefault="006F466F" w:rsidP="006F466F">
      <w:r>
        <w:fldChar w:fldCharType="end"/>
      </w:r>
    </w:p>
    <w:p w14:paraId="04363713" w14:textId="77777777" w:rsidR="006F466F" w:rsidRDefault="006F466F" w:rsidP="006F466F">
      <w:r>
        <w:rPr>
          <w:rStyle w:val="messagemessagemetadatatextfxy5"/>
        </w:rPr>
        <w:t>6:45 AM</w:t>
      </w:r>
    </w:p>
    <w:p w14:paraId="2EEB7BC4" w14:textId="77777777" w:rsidR="006F466F" w:rsidRDefault="006F466F" w:rsidP="006F466F">
      <w:pPr>
        <w:rPr>
          <w:rStyle w:val="af"/>
        </w:rPr>
      </w:pPr>
      <w:r>
        <w:fldChar w:fldCharType="begin"/>
      </w:r>
      <w:r>
        <w:instrText>HYPERLINK "/GPT-4o" \t "_blank"</w:instrText>
      </w:r>
      <w:r>
        <w:fldChar w:fldCharType="separate"/>
      </w:r>
    </w:p>
    <w:p w14:paraId="1AF7D9F5" w14:textId="33E8D16A" w:rsidR="006F466F" w:rsidRDefault="006F466F" w:rsidP="006F466F">
      <w:r>
        <w:rPr>
          <w:noProof/>
          <w:color w:val="0000FF"/>
        </w:rPr>
        <w:drawing>
          <wp:inline distT="0" distB="0" distL="0" distR="0" wp14:anchorId="7D55D151" wp14:editId="60A4FB7E">
            <wp:extent cx="190500" cy="190500"/>
            <wp:effectExtent l="0" t="0" r="0" b="0"/>
            <wp:docPr id="1730739936" name="图片 7"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17157FB" w14:textId="77777777" w:rsidR="006F466F" w:rsidRDefault="006F466F" w:rsidP="006F466F">
      <w:pPr>
        <w:pStyle w:val="ae"/>
        <w:rPr>
          <w:color w:val="0000FF"/>
          <w:u w:val="single"/>
        </w:rPr>
      </w:pPr>
      <w:r>
        <w:rPr>
          <w:color w:val="0000FF"/>
          <w:u w:val="single"/>
        </w:rPr>
        <w:t>GPT-4o</w:t>
      </w:r>
    </w:p>
    <w:p w14:paraId="64491910" w14:textId="77777777" w:rsidR="006F466F" w:rsidRDefault="006F466F" w:rsidP="006F466F">
      <w:r>
        <w:fldChar w:fldCharType="end"/>
      </w:r>
    </w:p>
    <w:p w14:paraId="635375B1" w14:textId="77777777" w:rsidR="006F466F" w:rsidRDefault="006F466F" w:rsidP="006F466F">
      <w:r>
        <w:t>Poe</w:t>
      </w:r>
    </w:p>
    <w:p w14:paraId="13D7034F"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3AA6B8C7"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朗普政府在与俄罗斯就乌克兰战争进行的谈判中，对俄罗斯的立场表现出明显偏向，这让被俄罗斯占领地区逃离的乌克兰人失去了希望。他们担忧，美国的政策可能会牺牲乌克兰的领土完整，导致他们无法返回家园，这不仅加剧了难民的痛苦，也破坏了乌克兰对公正和重建的期待</w:t>
      </w:r>
      <w:r>
        <w:rPr>
          <w:rStyle w:val="af1"/>
          <w:rFonts w:ascii="宋体" w:eastAsia="宋体" w:hAnsi="宋体" w:cs="宋体" w:hint="eastAsia"/>
        </w:rPr>
        <w:t>。</w:t>
      </w:r>
    </w:p>
    <w:p w14:paraId="290B8449" w14:textId="77777777" w:rsidR="006F466F" w:rsidRDefault="006F466F" w:rsidP="006F466F">
      <w:r>
        <w:pict w14:anchorId="604C0443">
          <v:rect id="_x0000_i1217" style="width:0;height:1.5pt" o:hralign="center" o:hrstd="t" o:hr="t" fillcolor="#a0a0a0" stroked="f"/>
        </w:pict>
      </w:r>
    </w:p>
    <w:p w14:paraId="39DE9DC4"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2C57395A" w14:textId="77777777" w:rsidR="006F466F" w:rsidRDefault="006F466F" w:rsidP="006F466F">
      <w:pPr>
        <w:pStyle w:val="4"/>
      </w:pPr>
      <w:r>
        <w:t xml:space="preserve">1. </w:t>
      </w:r>
      <w:r>
        <w:rPr>
          <w:rStyle w:val="af1"/>
          <w:b w:val="0"/>
          <w:bCs w:val="0"/>
        </w:rPr>
        <w:t>特朗普政府的政策倾</w:t>
      </w:r>
      <w:r>
        <w:rPr>
          <w:rStyle w:val="af1"/>
          <w:rFonts w:ascii="宋体" w:eastAsia="宋体" w:hAnsi="宋体" w:cs="宋体" w:hint="eastAsia"/>
          <w:b w:val="0"/>
          <w:bCs w:val="0"/>
        </w:rPr>
        <w:t>向</w:t>
      </w:r>
    </w:p>
    <w:p w14:paraId="294000AC" w14:textId="77777777" w:rsidR="006F466F" w:rsidRDefault="006F466F" w:rsidP="006F466F">
      <w:pPr>
        <w:widowControl/>
        <w:numPr>
          <w:ilvl w:val="0"/>
          <w:numId w:val="320"/>
        </w:numPr>
        <w:spacing w:before="100" w:beforeAutospacing="1" w:after="100" w:afterAutospacing="1"/>
        <w:jc w:val="left"/>
      </w:pPr>
      <w:r>
        <w:t>特朗普政府在谈判中拒绝将俄罗斯称为侵略者，并在谈判中明显偏向俄罗斯的立场</w:t>
      </w:r>
      <w:r>
        <w:rPr>
          <w:rFonts w:ascii="宋体" w:eastAsia="宋体" w:hAnsi="宋体" w:cs="宋体" w:hint="eastAsia"/>
        </w:rPr>
        <w:t>。</w:t>
      </w:r>
    </w:p>
    <w:p w14:paraId="17668B32" w14:textId="77777777" w:rsidR="006F466F" w:rsidRDefault="006F466F" w:rsidP="006F466F">
      <w:pPr>
        <w:widowControl/>
        <w:numPr>
          <w:ilvl w:val="0"/>
          <w:numId w:val="320"/>
        </w:numPr>
        <w:spacing w:before="100" w:beforeAutospacing="1" w:after="100" w:afterAutospacing="1"/>
        <w:jc w:val="left"/>
      </w:pPr>
      <w:r>
        <w:t>美国暂时中止了对乌克兰的军事援助，这被视为美国可能为停火牺牲乌克兰领土完整的信号</w:t>
      </w:r>
      <w:r>
        <w:rPr>
          <w:rFonts w:ascii="宋体" w:eastAsia="宋体" w:hAnsi="宋体" w:cs="宋体" w:hint="eastAsia"/>
        </w:rPr>
        <w:t>。</w:t>
      </w:r>
    </w:p>
    <w:p w14:paraId="53F6C64B" w14:textId="77777777" w:rsidR="006F466F" w:rsidRDefault="006F466F" w:rsidP="006F466F">
      <w:pPr>
        <w:widowControl/>
        <w:numPr>
          <w:ilvl w:val="0"/>
          <w:numId w:val="320"/>
        </w:numPr>
        <w:spacing w:before="100" w:beforeAutospacing="1" w:after="100" w:afterAutospacing="1"/>
        <w:jc w:val="left"/>
      </w:pPr>
      <w:r>
        <w:t>特朗普的中东特使史蒂夫</w:t>
      </w:r>
      <w:r>
        <w:t>·</w:t>
      </w:r>
      <w:r>
        <w:t>维特科夫（</w:t>
      </w:r>
      <w:r>
        <w:t>Steve Witkoff</w:t>
      </w:r>
      <w:r>
        <w:t>）支持莫斯科的主张，声称被占领地区的公投显示当地人希望加入俄罗斯，但这些公投并未得到国际社会的承认</w:t>
      </w:r>
      <w:r>
        <w:rPr>
          <w:rFonts w:ascii="宋体" w:eastAsia="宋体" w:hAnsi="宋体" w:cs="宋体" w:hint="eastAsia"/>
        </w:rPr>
        <w:t>。</w:t>
      </w:r>
    </w:p>
    <w:p w14:paraId="3D220FE0" w14:textId="77777777" w:rsidR="006F466F" w:rsidRDefault="006F466F" w:rsidP="006F466F">
      <w:pPr>
        <w:pStyle w:val="4"/>
      </w:pPr>
      <w:r>
        <w:t xml:space="preserve">2. </w:t>
      </w:r>
      <w:r>
        <w:rPr>
          <w:rStyle w:val="af1"/>
          <w:b w:val="0"/>
          <w:bCs w:val="0"/>
        </w:rPr>
        <w:t>乌克兰被占领地区的现</w:t>
      </w:r>
      <w:r>
        <w:rPr>
          <w:rStyle w:val="af1"/>
          <w:rFonts w:ascii="宋体" w:eastAsia="宋体" w:hAnsi="宋体" w:cs="宋体" w:hint="eastAsia"/>
          <w:b w:val="0"/>
          <w:bCs w:val="0"/>
        </w:rPr>
        <w:t>状</w:t>
      </w:r>
    </w:p>
    <w:p w14:paraId="5EC7DC0A" w14:textId="77777777" w:rsidR="006F466F" w:rsidRDefault="006F466F" w:rsidP="006F466F">
      <w:pPr>
        <w:widowControl/>
        <w:numPr>
          <w:ilvl w:val="0"/>
          <w:numId w:val="321"/>
        </w:numPr>
        <w:spacing w:before="100" w:beforeAutospacing="1" w:after="100" w:afterAutospacing="1"/>
        <w:jc w:val="left"/>
      </w:pPr>
      <w:r>
        <w:t>自</w:t>
      </w:r>
      <w:r>
        <w:t xml:space="preserve"> 2014 </w:t>
      </w:r>
      <w:r>
        <w:t>年起，俄罗斯通过占领克里米亚、顿巴斯地区，以及</w:t>
      </w:r>
      <w:r>
        <w:t xml:space="preserve"> 2022 </w:t>
      </w:r>
      <w:r>
        <w:t>年的全面入侵，控制了乌克兰约</w:t>
      </w:r>
      <w:r>
        <w:t xml:space="preserve"> </w:t>
      </w:r>
      <w:r>
        <w:rPr>
          <w:rStyle w:val="af1"/>
        </w:rPr>
        <w:t>20%</w:t>
      </w:r>
      <w:r>
        <w:t xml:space="preserve"> </w:t>
      </w:r>
      <w:r>
        <w:t>的领土</w:t>
      </w:r>
      <w:r>
        <w:rPr>
          <w:rFonts w:ascii="宋体" w:eastAsia="宋体" w:hAnsi="宋体" w:cs="宋体" w:hint="eastAsia"/>
        </w:rPr>
        <w:t>。</w:t>
      </w:r>
    </w:p>
    <w:p w14:paraId="34515967" w14:textId="77777777" w:rsidR="006F466F" w:rsidRDefault="006F466F" w:rsidP="006F466F">
      <w:pPr>
        <w:widowControl/>
        <w:numPr>
          <w:ilvl w:val="0"/>
          <w:numId w:val="321"/>
        </w:numPr>
        <w:spacing w:before="100" w:beforeAutospacing="1" w:after="100" w:afterAutospacing="1"/>
        <w:jc w:val="left"/>
      </w:pPr>
      <w:r>
        <w:lastRenderedPageBreak/>
        <w:t>乌克兰的反攻在</w:t>
      </w:r>
      <w:r>
        <w:t xml:space="preserve"> 2025 </w:t>
      </w:r>
      <w:r>
        <w:t>年春季遭遇挫折，控制区域从俄罗斯库尔斯克地区的约</w:t>
      </w:r>
      <w:r>
        <w:t xml:space="preserve"> 1,000 </w:t>
      </w:r>
      <w:r>
        <w:t>平方公里缩减至仅</w:t>
      </w:r>
      <w:r>
        <w:t xml:space="preserve"> </w:t>
      </w:r>
      <w:r>
        <w:rPr>
          <w:rStyle w:val="af1"/>
        </w:rPr>
        <w:t xml:space="preserve">69 </w:t>
      </w:r>
      <w:r>
        <w:rPr>
          <w:rStyle w:val="af1"/>
        </w:rPr>
        <w:t>平方公里</w:t>
      </w:r>
      <w:r>
        <w:rPr>
          <w:rFonts w:ascii="宋体" w:eastAsia="宋体" w:hAnsi="宋体" w:cs="宋体" w:hint="eastAsia"/>
        </w:rPr>
        <w:t>。</w:t>
      </w:r>
    </w:p>
    <w:p w14:paraId="2FDFA23B" w14:textId="77777777" w:rsidR="006F466F" w:rsidRDefault="006F466F" w:rsidP="006F466F">
      <w:pPr>
        <w:widowControl/>
        <w:numPr>
          <w:ilvl w:val="0"/>
          <w:numId w:val="321"/>
        </w:numPr>
        <w:spacing w:before="100" w:beforeAutospacing="1" w:after="100" w:afterAutospacing="1"/>
        <w:jc w:val="left"/>
      </w:pPr>
      <w:r>
        <w:t>俄罗斯的领土主张不仅限于现已占领的区域，还包括从未控制过的城市（如扎波罗热市）</w:t>
      </w:r>
      <w:r>
        <w:rPr>
          <w:rFonts w:ascii="宋体" w:eastAsia="宋体" w:hAnsi="宋体" w:cs="宋体" w:hint="eastAsia"/>
        </w:rPr>
        <w:t>。</w:t>
      </w:r>
    </w:p>
    <w:p w14:paraId="315F74CC" w14:textId="77777777" w:rsidR="006F466F" w:rsidRDefault="006F466F" w:rsidP="006F466F">
      <w:pPr>
        <w:pStyle w:val="4"/>
      </w:pPr>
      <w:r>
        <w:t xml:space="preserve">3. </w:t>
      </w:r>
      <w:r>
        <w:rPr>
          <w:rStyle w:val="af1"/>
          <w:b w:val="0"/>
          <w:bCs w:val="0"/>
        </w:rPr>
        <w:t>流离失所的乌克兰人现</w:t>
      </w:r>
      <w:r>
        <w:rPr>
          <w:rStyle w:val="af1"/>
          <w:rFonts w:ascii="宋体" w:eastAsia="宋体" w:hAnsi="宋体" w:cs="宋体" w:hint="eastAsia"/>
          <w:b w:val="0"/>
          <w:bCs w:val="0"/>
        </w:rPr>
        <w:t>状</w:t>
      </w:r>
    </w:p>
    <w:p w14:paraId="361074E6" w14:textId="77777777" w:rsidR="006F466F" w:rsidRDefault="006F466F" w:rsidP="006F466F">
      <w:pPr>
        <w:widowControl/>
        <w:numPr>
          <w:ilvl w:val="0"/>
          <w:numId w:val="322"/>
        </w:numPr>
        <w:spacing w:before="100" w:beforeAutospacing="1" w:after="100" w:afterAutospacing="1"/>
        <w:jc w:val="left"/>
      </w:pPr>
      <w:r>
        <w:t>数十万乌克兰人因俄罗斯的侵占而被迫离开家园，许多人选择留在靠近家乡的前线城市，比如扎波罗热，尽管该地区每天都面临空袭威胁</w:t>
      </w:r>
      <w:r>
        <w:rPr>
          <w:rFonts w:ascii="宋体" w:eastAsia="宋体" w:hAnsi="宋体" w:cs="宋体" w:hint="eastAsia"/>
        </w:rPr>
        <w:t>。</w:t>
      </w:r>
    </w:p>
    <w:p w14:paraId="30617DA3" w14:textId="77777777" w:rsidR="006F466F" w:rsidRDefault="006F466F" w:rsidP="006F466F">
      <w:pPr>
        <w:widowControl/>
        <w:numPr>
          <w:ilvl w:val="0"/>
          <w:numId w:val="322"/>
        </w:numPr>
        <w:spacing w:before="100" w:beforeAutospacing="1" w:after="100" w:afterAutospacing="1"/>
        <w:jc w:val="left"/>
      </w:pPr>
      <w:r>
        <w:t>流离失所者希望返回家园，与家人团聚，恢复生活，但对美国主导的谈判结果感到失望和愤怒</w:t>
      </w:r>
      <w:r>
        <w:rPr>
          <w:rFonts w:ascii="宋体" w:eastAsia="宋体" w:hAnsi="宋体" w:cs="宋体" w:hint="eastAsia"/>
        </w:rPr>
        <w:t>。</w:t>
      </w:r>
    </w:p>
    <w:p w14:paraId="271DA724" w14:textId="77777777" w:rsidR="006F466F" w:rsidRDefault="006F466F" w:rsidP="006F466F">
      <w:pPr>
        <w:widowControl/>
        <w:numPr>
          <w:ilvl w:val="0"/>
          <w:numId w:val="322"/>
        </w:numPr>
        <w:spacing w:before="100" w:beforeAutospacing="1" w:after="100" w:afterAutospacing="1"/>
        <w:jc w:val="left"/>
      </w:pPr>
      <w:r>
        <w:t>一些逃离者在占领期间目睹了暴力和压制行为，比如被扣押、财产被没收或家园被占用</w:t>
      </w:r>
      <w:r>
        <w:rPr>
          <w:rFonts w:ascii="宋体" w:eastAsia="宋体" w:hAnsi="宋体" w:cs="宋体" w:hint="eastAsia"/>
        </w:rPr>
        <w:t>。</w:t>
      </w:r>
    </w:p>
    <w:p w14:paraId="37A1CA26" w14:textId="77777777" w:rsidR="006F466F" w:rsidRDefault="006F466F" w:rsidP="006F466F">
      <w:pPr>
        <w:pStyle w:val="4"/>
      </w:pPr>
      <w:r>
        <w:t xml:space="preserve">4. </w:t>
      </w:r>
      <w:r>
        <w:rPr>
          <w:rStyle w:val="af1"/>
          <w:b w:val="0"/>
          <w:bCs w:val="0"/>
        </w:rPr>
        <w:t>乌克兰民众对和平的态</w:t>
      </w:r>
      <w:r>
        <w:rPr>
          <w:rStyle w:val="af1"/>
          <w:rFonts w:ascii="宋体" w:eastAsia="宋体" w:hAnsi="宋体" w:cs="宋体" w:hint="eastAsia"/>
          <w:b w:val="0"/>
          <w:bCs w:val="0"/>
        </w:rPr>
        <w:t>度</w:t>
      </w:r>
    </w:p>
    <w:p w14:paraId="54D4E4E0" w14:textId="77777777" w:rsidR="006F466F" w:rsidRDefault="006F466F" w:rsidP="006F466F">
      <w:pPr>
        <w:widowControl/>
        <w:numPr>
          <w:ilvl w:val="0"/>
          <w:numId w:val="323"/>
        </w:numPr>
        <w:spacing w:before="100" w:beforeAutospacing="1" w:after="100" w:afterAutospacing="1"/>
        <w:jc w:val="left"/>
      </w:pPr>
      <w:r>
        <w:t>根据基辅国际社会学研究所的调查，支持通过领土让步换取和平的乌克兰人比例从</w:t>
      </w:r>
      <w:r>
        <w:t xml:space="preserve"> </w:t>
      </w:r>
      <w:r>
        <w:rPr>
          <w:rStyle w:val="af1"/>
        </w:rPr>
        <w:t xml:space="preserve">2022 </w:t>
      </w:r>
      <w:r>
        <w:rPr>
          <w:rStyle w:val="af1"/>
        </w:rPr>
        <w:t>年的</w:t>
      </w:r>
      <w:r>
        <w:rPr>
          <w:rStyle w:val="af1"/>
        </w:rPr>
        <w:t xml:space="preserve"> 8%</w:t>
      </w:r>
      <w:r>
        <w:t xml:space="preserve"> </w:t>
      </w:r>
      <w:r>
        <w:t>上升到</w:t>
      </w:r>
      <w:r>
        <w:t xml:space="preserve"> </w:t>
      </w:r>
      <w:r>
        <w:rPr>
          <w:rStyle w:val="af1"/>
        </w:rPr>
        <w:t xml:space="preserve">2025 </w:t>
      </w:r>
      <w:r>
        <w:rPr>
          <w:rStyle w:val="af1"/>
        </w:rPr>
        <w:t>年的</w:t>
      </w:r>
      <w:r>
        <w:rPr>
          <w:rStyle w:val="af1"/>
        </w:rPr>
        <w:t xml:space="preserve"> 39%</w:t>
      </w:r>
      <w:r>
        <w:t>，但仍有约一半反对任何形式的领土妥协</w:t>
      </w:r>
      <w:r>
        <w:rPr>
          <w:rFonts w:ascii="宋体" w:eastAsia="宋体" w:hAnsi="宋体" w:cs="宋体" w:hint="eastAsia"/>
        </w:rPr>
        <w:t>。</w:t>
      </w:r>
    </w:p>
    <w:p w14:paraId="065D53C0" w14:textId="77777777" w:rsidR="006F466F" w:rsidRDefault="006F466F" w:rsidP="006F466F">
      <w:pPr>
        <w:widowControl/>
        <w:numPr>
          <w:ilvl w:val="0"/>
          <w:numId w:val="323"/>
        </w:numPr>
        <w:spacing w:before="100" w:beforeAutospacing="1" w:after="100" w:afterAutospacing="1"/>
        <w:jc w:val="left"/>
      </w:pPr>
      <w:r>
        <w:t>许多受访者表达了对正义和补偿的强烈需求，希望确保至少能够访问被占领区域，取回财产或与家人团聚</w:t>
      </w:r>
      <w:r>
        <w:rPr>
          <w:rFonts w:ascii="宋体" w:eastAsia="宋体" w:hAnsi="宋体" w:cs="宋体" w:hint="eastAsia"/>
        </w:rPr>
        <w:t>。</w:t>
      </w:r>
    </w:p>
    <w:p w14:paraId="45628F38" w14:textId="77777777" w:rsidR="006F466F" w:rsidRDefault="006F466F" w:rsidP="006F466F">
      <w:pPr>
        <w:pStyle w:val="4"/>
      </w:pPr>
      <w:r>
        <w:t xml:space="preserve">5. </w:t>
      </w:r>
      <w:r>
        <w:rPr>
          <w:rStyle w:val="af1"/>
          <w:b w:val="0"/>
          <w:bCs w:val="0"/>
        </w:rPr>
        <w:t>俄罗斯的强硬立</w:t>
      </w:r>
      <w:r>
        <w:rPr>
          <w:rStyle w:val="af1"/>
          <w:rFonts w:ascii="宋体" w:eastAsia="宋体" w:hAnsi="宋体" w:cs="宋体" w:hint="eastAsia"/>
          <w:b w:val="0"/>
          <w:bCs w:val="0"/>
        </w:rPr>
        <w:t>场</w:t>
      </w:r>
    </w:p>
    <w:p w14:paraId="711D2019" w14:textId="77777777" w:rsidR="006F466F" w:rsidRDefault="006F466F" w:rsidP="006F466F">
      <w:pPr>
        <w:widowControl/>
        <w:numPr>
          <w:ilvl w:val="0"/>
          <w:numId w:val="324"/>
        </w:numPr>
        <w:spacing w:before="100" w:beforeAutospacing="1" w:after="100" w:afterAutospacing="1"/>
        <w:jc w:val="left"/>
      </w:pPr>
      <w:r>
        <w:t>俄罗斯议员明确表示，任何停火协议都必须满足普京的所有要求，包括乌克兰从顿涅茨克、卢甘斯克、扎波罗热和赫尔松地区的行政边界撤军</w:t>
      </w:r>
      <w:r>
        <w:rPr>
          <w:rFonts w:ascii="宋体" w:eastAsia="宋体" w:hAnsi="宋体" w:cs="宋体" w:hint="eastAsia"/>
        </w:rPr>
        <w:t>。</w:t>
      </w:r>
    </w:p>
    <w:p w14:paraId="0565473C" w14:textId="77777777" w:rsidR="006F466F" w:rsidRDefault="006F466F" w:rsidP="006F466F">
      <w:pPr>
        <w:widowControl/>
        <w:numPr>
          <w:ilvl w:val="0"/>
          <w:numId w:val="324"/>
        </w:numPr>
        <w:spacing w:before="100" w:beforeAutospacing="1" w:after="100" w:afterAutospacing="1"/>
        <w:jc w:val="left"/>
      </w:pPr>
      <w:r>
        <w:t>俄罗斯在占领区实施强制同化和暴力统治，并安置新居民接管乌克兰人的房屋和财产</w:t>
      </w:r>
      <w:r>
        <w:rPr>
          <w:rFonts w:ascii="宋体" w:eastAsia="宋体" w:hAnsi="宋体" w:cs="宋体" w:hint="eastAsia"/>
        </w:rPr>
        <w:t>。</w:t>
      </w:r>
    </w:p>
    <w:p w14:paraId="196A8EDC" w14:textId="77777777" w:rsidR="006F466F" w:rsidRDefault="006F466F" w:rsidP="006F466F">
      <w:r>
        <w:pict w14:anchorId="5F4C77A6">
          <v:rect id="_x0000_i1218" style="width:0;height:1.5pt" o:hralign="center" o:hrstd="t" o:hr="t" fillcolor="#a0a0a0" stroked="f"/>
        </w:pict>
      </w:r>
    </w:p>
    <w:p w14:paraId="27F73B08"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2A062B8" w14:textId="77777777" w:rsidR="006F466F" w:rsidRDefault="006F466F" w:rsidP="006F466F">
      <w:pPr>
        <w:pStyle w:val="4"/>
      </w:pPr>
      <w:r>
        <w:t xml:space="preserve">1. </w:t>
      </w:r>
      <w:r>
        <w:rPr>
          <w:rStyle w:val="af1"/>
          <w:b w:val="0"/>
          <w:bCs w:val="0"/>
        </w:rPr>
        <w:t>特朗普政府的谈判立场违背乌克兰利</w:t>
      </w:r>
      <w:r>
        <w:rPr>
          <w:rStyle w:val="af1"/>
          <w:rFonts w:ascii="宋体" w:eastAsia="宋体" w:hAnsi="宋体" w:cs="宋体" w:hint="eastAsia"/>
          <w:b w:val="0"/>
          <w:bCs w:val="0"/>
        </w:rPr>
        <w:t>益</w:t>
      </w:r>
    </w:p>
    <w:p w14:paraId="6DF80B40" w14:textId="77777777" w:rsidR="006F466F" w:rsidRDefault="006F466F" w:rsidP="006F466F">
      <w:pPr>
        <w:widowControl/>
        <w:numPr>
          <w:ilvl w:val="0"/>
          <w:numId w:val="325"/>
        </w:numPr>
        <w:spacing w:before="100" w:beforeAutospacing="1" w:after="100" w:afterAutospacing="1"/>
        <w:jc w:val="left"/>
      </w:pPr>
      <w:r>
        <w:rPr>
          <w:rStyle w:val="af1"/>
        </w:rPr>
        <w:t>逻辑</w:t>
      </w:r>
      <w:r>
        <w:t>：特朗普政府在谈判中偏向俄罗斯，未能明确谴责其侵略行为，这削弱了乌克兰的谈判地位，也让被占领地区的乌克兰人失去了希望</w:t>
      </w:r>
      <w:r>
        <w:rPr>
          <w:rFonts w:ascii="宋体" w:eastAsia="宋体" w:hAnsi="宋体" w:cs="宋体" w:hint="eastAsia"/>
        </w:rPr>
        <w:t>。</w:t>
      </w:r>
    </w:p>
    <w:p w14:paraId="5FD4915B" w14:textId="77777777" w:rsidR="006F466F" w:rsidRDefault="006F466F" w:rsidP="006F466F">
      <w:pPr>
        <w:widowControl/>
        <w:numPr>
          <w:ilvl w:val="0"/>
          <w:numId w:val="325"/>
        </w:numPr>
        <w:spacing w:before="100" w:beforeAutospacing="1" w:after="100" w:afterAutospacing="1"/>
        <w:jc w:val="left"/>
      </w:pPr>
      <w:r>
        <w:rPr>
          <w:rStyle w:val="af1"/>
        </w:rPr>
        <w:t>事实支持</w:t>
      </w:r>
      <w:r>
        <w:t>：文章指出，美国中止对乌克兰的军事援助，并在谈判中接受俄罗斯的部分主张，例如通过不公正公投巩固占领区</w:t>
      </w:r>
      <w:r>
        <w:rPr>
          <w:rFonts w:ascii="宋体" w:eastAsia="宋体" w:hAnsi="宋体" w:cs="宋体" w:hint="eastAsia"/>
        </w:rPr>
        <w:t>。</w:t>
      </w:r>
    </w:p>
    <w:p w14:paraId="78D93AAE" w14:textId="77777777" w:rsidR="006F466F" w:rsidRDefault="006F466F" w:rsidP="006F466F">
      <w:pPr>
        <w:pStyle w:val="4"/>
      </w:pPr>
      <w:r>
        <w:lastRenderedPageBreak/>
        <w:t xml:space="preserve">2. </w:t>
      </w:r>
      <w:r>
        <w:rPr>
          <w:rStyle w:val="af1"/>
          <w:b w:val="0"/>
          <w:bCs w:val="0"/>
        </w:rPr>
        <w:t>流离失所者的绝望与愤</w:t>
      </w:r>
      <w:r>
        <w:rPr>
          <w:rStyle w:val="af1"/>
          <w:rFonts w:ascii="宋体" w:eastAsia="宋体" w:hAnsi="宋体" w:cs="宋体" w:hint="eastAsia"/>
          <w:b w:val="0"/>
          <w:bCs w:val="0"/>
        </w:rPr>
        <w:t>怒</w:t>
      </w:r>
    </w:p>
    <w:p w14:paraId="40AD1142" w14:textId="77777777" w:rsidR="006F466F" w:rsidRDefault="006F466F" w:rsidP="006F466F">
      <w:pPr>
        <w:widowControl/>
        <w:numPr>
          <w:ilvl w:val="0"/>
          <w:numId w:val="326"/>
        </w:numPr>
        <w:spacing w:before="100" w:beforeAutospacing="1" w:after="100" w:afterAutospacing="1"/>
        <w:jc w:val="left"/>
      </w:pPr>
      <w:r>
        <w:rPr>
          <w:rStyle w:val="af1"/>
        </w:rPr>
        <w:t>逻辑</w:t>
      </w:r>
      <w:r>
        <w:t>：被占领地区的乌克兰人因谈判无视其诉求而感到绝望，他们不仅失去了家园，还面临无法与家人团聚的困境，这凸显了美国政策对人道主义问题的忽视</w:t>
      </w:r>
      <w:r>
        <w:rPr>
          <w:rFonts w:ascii="宋体" w:eastAsia="宋体" w:hAnsi="宋体" w:cs="宋体" w:hint="eastAsia"/>
        </w:rPr>
        <w:t>。</w:t>
      </w:r>
    </w:p>
    <w:p w14:paraId="4A7BE81E" w14:textId="77777777" w:rsidR="006F466F" w:rsidRDefault="006F466F" w:rsidP="006F466F">
      <w:pPr>
        <w:widowControl/>
        <w:numPr>
          <w:ilvl w:val="0"/>
          <w:numId w:val="326"/>
        </w:numPr>
        <w:spacing w:before="100" w:beforeAutospacing="1" w:after="100" w:afterAutospacing="1"/>
        <w:jc w:val="left"/>
      </w:pPr>
      <w:r>
        <w:rPr>
          <w:rStyle w:val="af1"/>
        </w:rPr>
        <w:t>事实支持</w:t>
      </w:r>
      <w:r>
        <w:t>：文章通过受访者的经历（如被迫撤离、家园被占、贫困生活等），展现了流离失所者的巨大痛苦和对谈判结果的担忧</w:t>
      </w:r>
      <w:r>
        <w:rPr>
          <w:rFonts w:ascii="宋体" w:eastAsia="宋体" w:hAnsi="宋体" w:cs="宋体" w:hint="eastAsia"/>
        </w:rPr>
        <w:t>。</w:t>
      </w:r>
    </w:p>
    <w:p w14:paraId="0E84AA42" w14:textId="77777777" w:rsidR="006F466F" w:rsidRDefault="006F466F" w:rsidP="006F466F">
      <w:pPr>
        <w:pStyle w:val="4"/>
      </w:pPr>
      <w:r>
        <w:t xml:space="preserve">3. </w:t>
      </w:r>
      <w:r>
        <w:rPr>
          <w:rStyle w:val="af1"/>
          <w:b w:val="0"/>
          <w:bCs w:val="0"/>
        </w:rPr>
        <w:t>俄罗斯的强硬态度与国际法的冲</w:t>
      </w:r>
      <w:r>
        <w:rPr>
          <w:rStyle w:val="af1"/>
          <w:rFonts w:ascii="宋体" w:eastAsia="宋体" w:hAnsi="宋体" w:cs="宋体" w:hint="eastAsia"/>
          <w:b w:val="0"/>
          <w:bCs w:val="0"/>
        </w:rPr>
        <w:t>突</w:t>
      </w:r>
    </w:p>
    <w:p w14:paraId="128453E9" w14:textId="77777777" w:rsidR="006F466F" w:rsidRDefault="006F466F" w:rsidP="006F466F">
      <w:pPr>
        <w:widowControl/>
        <w:numPr>
          <w:ilvl w:val="0"/>
          <w:numId w:val="327"/>
        </w:numPr>
        <w:spacing w:before="100" w:beforeAutospacing="1" w:after="100" w:afterAutospacing="1"/>
        <w:jc w:val="left"/>
      </w:pPr>
      <w:r>
        <w:rPr>
          <w:rStyle w:val="af1"/>
        </w:rPr>
        <w:t>逻辑</w:t>
      </w:r>
      <w:r>
        <w:t>：俄罗斯通过武力和伪公投巩固占领区，并提出苛刻的停火条件，这与国际法和乌克兰的主权要求相冲突，但美国的妥协态度助长了俄罗斯的立场</w:t>
      </w:r>
      <w:r>
        <w:rPr>
          <w:rFonts w:ascii="宋体" w:eastAsia="宋体" w:hAnsi="宋体" w:cs="宋体" w:hint="eastAsia"/>
        </w:rPr>
        <w:t>。</w:t>
      </w:r>
    </w:p>
    <w:p w14:paraId="7993D261" w14:textId="77777777" w:rsidR="006F466F" w:rsidRDefault="006F466F" w:rsidP="006F466F">
      <w:pPr>
        <w:widowControl/>
        <w:numPr>
          <w:ilvl w:val="0"/>
          <w:numId w:val="327"/>
        </w:numPr>
        <w:spacing w:before="100" w:beforeAutospacing="1" w:after="100" w:afterAutospacing="1"/>
        <w:jc w:val="left"/>
      </w:pPr>
      <w:r>
        <w:rPr>
          <w:rStyle w:val="af1"/>
        </w:rPr>
        <w:t>事实支持</w:t>
      </w:r>
      <w:r>
        <w:t>：文章强调俄罗斯议员要求乌克兰撤军，以及占领区公投未获国际承认，却被特朗普政府视为合理依据</w:t>
      </w:r>
      <w:r>
        <w:rPr>
          <w:rFonts w:ascii="宋体" w:eastAsia="宋体" w:hAnsi="宋体" w:cs="宋体" w:hint="eastAsia"/>
        </w:rPr>
        <w:t>。</w:t>
      </w:r>
    </w:p>
    <w:p w14:paraId="36FAD10B" w14:textId="77777777" w:rsidR="006F466F" w:rsidRDefault="006F466F" w:rsidP="006F466F">
      <w:pPr>
        <w:pStyle w:val="4"/>
      </w:pPr>
      <w:r>
        <w:t xml:space="preserve">4. </w:t>
      </w:r>
      <w:r>
        <w:rPr>
          <w:rStyle w:val="af1"/>
          <w:b w:val="0"/>
          <w:bCs w:val="0"/>
        </w:rPr>
        <w:t>乌克兰民众对和平与正义的矛盾需</w:t>
      </w:r>
      <w:r>
        <w:rPr>
          <w:rStyle w:val="af1"/>
          <w:rFonts w:ascii="宋体" w:eastAsia="宋体" w:hAnsi="宋体" w:cs="宋体" w:hint="eastAsia"/>
          <w:b w:val="0"/>
          <w:bCs w:val="0"/>
        </w:rPr>
        <w:t>求</w:t>
      </w:r>
    </w:p>
    <w:p w14:paraId="4F326BEF" w14:textId="77777777" w:rsidR="006F466F" w:rsidRDefault="006F466F" w:rsidP="006F466F">
      <w:pPr>
        <w:widowControl/>
        <w:numPr>
          <w:ilvl w:val="0"/>
          <w:numId w:val="328"/>
        </w:numPr>
        <w:spacing w:before="100" w:beforeAutospacing="1" w:after="100" w:afterAutospacing="1"/>
        <w:jc w:val="left"/>
      </w:pPr>
      <w:r>
        <w:rPr>
          <w:rStyle w:val="af1"/>
        </w:rPr>
        <w:t>逻辑</w:t>
      </w:r>
      <w:r>
        <w:t>：尽管部分乌克兰人希望通过妥协实现和平，但更多人强调正义和补偿的重要性，这表明简单的停火协议无法满足民众需求</w:t>
      </w:r>
      <w:r>
        <w:rPr>
          <w:rFonts w:ascii="宋体" w:eastAsia="宋体" w:hAnsi="宋体" w:cs="宋体" w:hint="eastAsia"/>
        </w:rPr>
        <w:t>。</w:t>
      </w:r>
    </w:p>
    <w:p w14:paraId="5C63A0F7" w14:textId="77777777" w:rsidR="006F466F" w:rsidRDefault="006F466F" w:rsidP="006F466F">
      <w:pPr>
        <w:widowControl/>
        <w:numPr>
          <w:ilvl w:val="0"/>
          <w:numId w:val="328"/>
        </w:numPr>
        <w:spacing w:before="100" w:beforeAutospacing="1" w:after="100" w:afterAutospacing="1"/>
        <w:jc w:val="left"/>
      </w:pPr>
      <w:r>
        <w:rPr>
          <w:rStyle w:val="af1"/>
        </w:rPr>
        <w:t>事实支持</w:t>
      </w:r>
      <w:r>
        <w:t>：调查数据显示，</w:t>
      </w:r>
      <w:r>
        <w:t xml:space="preserve">39% </w:t>
      </w:r>
      <w:r>
        <w:t>的乌克兰人支持妥协，但多数人反对放弃领土，强调需要访问家园和获得赔偿</w:t>
      </w:r>
      <w:r>
        <w:rPr>
          <w:rFonts w:ascii="宋体" w:eastAsia="宋体" w:hAnsi="宋体" w:cs="宋体" w:hint="eastAsia"/>
        </w:rPr>
        <w:t>。</w:t>
      </w:r>
    </w:p>
    <w:p w14:paraId="75230835" w14:textId="77777777" w:rsidR="006F466F" w:rsidRDefault="006F466F" w:rsidP="006F466F">
      <w:pPr>
        <w:pStyle w:val="4"/>
      </w:pPr>
      <w:r>
        <w:t xml:space="preserve">5. </w:t>
      </w:r>
      <w:r>
        <w:rPr>
          <w:rStyle w:val="af1"/>
          <w:b w:val="0"/>
          <w:bCs w:val="0"/>
        </w:rPr>
        <w:t>美国政策对和平谈判的负面影</w:t>
      </w:r>
      <w:r>
        <w:rPr>
          <w:rStyle w:val="af1"/>
          <w:rFonts w:ascii="宋体" w:eastAsia="宋体" w:hAnsi="宋体" w:cs="宋体" w:hint="eastAsia"/>
          <w:b w:val="0"/>
          <w:bCs w:val="0"/>
        </w:rPr>
        <w:t>响</w:t>
      </w:r>
    </w:p>
    <w:p w14:paraId="5BFEC958" w14:textId="77777777" w:rsidR="006F466F" w:rsidRDefault="006F466F" w:rsidP="006F466F">
      <w:pPr>
        <w:widowControl/>
        <w:numPr>
          <w:ilvl w:val="0"/>
          <w:numId w:val="329"/>
        </w:numPr>
        <w:spacing w:before="100" w:beforeAutospacing="1" w:after="100" w:afterAutospacing="1"/>
        <w:jc w:val="left"/>
      </w:pPr>
      <w:r>
        <w:rPr>
          <w:rStyle w:val="af1"/>
        </w:rPr>
        <w:t>逻辑</w:t>
      </w:r>
      <w:r>
        <w:t>：美国的政策不仅未能推动公正的和平进程，还可能导致乌克兰永久失去部分领土，这打击了乌克兰民众对国际支持的信任</w:t>
      </w:r>
      <w:r>
        <w:rPr>
          <w:rFonts w:ascii="宋体" w:eastAsia="宋体" w:hAnsi="宋体" w:cs="宋体" w:hint="eastAsia"/>
        </w:rPr>
        <w:t>。</w:t>
      </w:r>
    </w:p>
    <w:p w14:paraId="587F2AFB" w14:textId="77777777" w:rsidR="006F466F" w:rsidRDefault="006F466F" w:rsidP="006F466F">
      <w:pPr>
        <w:widowControl/>
        <w:numPr>
          <w:ilvl w:val="0"/>
          <w:numId w:val="329"/>
        </w:numPr>
        <w:spacing w:before="100" w:beforeAutospacing="1" w:after="100" w:afterAutospacing="1"/>
        <w:jc w:val="left"/>
      </w:pPr>
      <w:r>
        <w:rPr>
          <w:rStyle w:val="af1"/>
        </w:rPr>
        <w:t>事实支持</w:t>
      </w:r>
      <w:r>
        <w:t>：文章提到，许多受访者认为特朗普政府的政策让他们对谈判结果感到绝望，甚至质疑是否还能返回家园</w:t>
      </w:r>
      <w:r>
        <w:rPr>
          <w:rFonts w:ascii="宋体" w:eastAsia="宋体" w:hAnsi="宋体" w:cs="宋体" w:hint="eastAsia"/>
        </w:rPr>
        <w:t>。</w:t>
      </w:r>
    </w:p>
    <w:p w14:paraId="21A0BC3F" w14:textId="77777777" w:rsidR="006F466F" w:rsidRDefault="006F466F" w:rsidP="006F466F">
      <w:r>
        <w:pict w14:anchorId="1396F812">
          <v:rect id="_x0000_i1219" style="width:0;height:1.5pt" o:hralign="center" o:hrstd="t" o:hr="t" fillcolor="#a0a0a0" stroked="f"/>
        </w:pict>
      </w:r>
    </w:p>
    <w:p w14:paraId="2E62874B"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14ED09E3" w14:textId="77777777" w:rsidR="006F466F" w:rsidRDefault="006F466F" w:rsidP="006F466F">
      <w:pPr>
        <w:pStyle w:val="ae"/>
      </w:pPr>
      <w:r>
        <w:rPr>
          <w:rFonts w:ascii="宋体" w:eastAsia="宋体" w:hAnsi="宋体" w:cs="宋体" w:hint="eastAsia"/>
        </w:rPr>
        <w:t>文章通过对特朗普政府谈判立场、俄罗斯占领政策和乌克兰流离失所者现状的分析，揭示了美国政策在乌克兰战争中的偏向性及其对和平进程的负面影响。作者通过受访者的个人经历和民意调查，展现了乌克兰民众对正义与和平的复杂态度，并强调简单的妥协无法解决战争带来的深层次问题。这篇文章以详实的事实和逻辑分析，为读者提供了对乌克兰战争和国际谈判的深刻洞察。</w:t>
      </w:r>
    </w:p>
    <w:p w14:paraId="64A1016F" w14:textId="77777777" w:rsidR="006F466F" w:rsidRDefault="006F466F" w:rsidP="006F466F">
      <w:r>
        <w:rPr>
          <w:rStyle w:val="messagemessagemetadatatextfxy5"/>
        </w:rPr>
        <w:lastRenderedPageBreak/>
        <w:t>6:45 AM</w:t>
      </w:r>
    </w:p>
    <w:p w14:paraId="0FC0F377"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848E488" w14:textId="77777777" w:rsidR="006F466F" w:rsidRDefault="006F466F" w:rsidP="006F466F">
      <w:pPr>
        <w:rPr>
          <w:rStyle w:val="af"/>
        </w:rPr>
      </w:pPr>
      <w:r>
        <w:fldChar w:fldCharType="begin"/>
      </w:r>
      <w:r>
        <w:instrText>HYPERLINK "https://pfst.cf2.poecdn.net/base/application/0815ed4a52f478bccfa0997f69e18368074fe47bda299beb4461294fba63e8fb?pmaid=335366376" \t "_blank"</w:instrText>
      </w:r>
      <w:r>
        <w:fldChar w:fldCharType="separate"/>
      </w:r>
    </w:p>
    <w:p w14:paraId="1F74407A" w14:textId="77777777" w:rsidR="006F466F" w:rsidRDefault="006F466F" w:rsidP="006F466F">
      <w:r>
        <w:rPr>
          <w:color w:val="0000FF"/>
          <w:u w:val="single"/>
        </w:rPr>
        <w:t>Donald Trump dashes Ukrainians’ hopes of returning home.pdf</w:t>
      </w:r>
    </w:p>
    <w:p w14:paraId="49DA4097" w14:textId="77777777" w:rsidR="006F466F" w:rsidRDefault="006F466F" w:rsidP="006F466F">
      <w:pPr>
        <w:rPr>
          <w:color w:val="0000FF"/>
          <w:u w:val="single"/>
        </w:rPr>
      </w:pPr>
      <w:r>
        <w:rPr>
          <w:rStyle w:val="fileinfofiletypekzdvv"/>
          <w:color w:val="0000FF"/>
          <w:u w:val="single"/>
        </w:rPr>
        <w:t>pdf</w:t>
      </w:r>
      <w:r>
        <w:rPr>
          <w:color w:val="0000FF"/>
          <w:u w:val="single"/>
        </w:rPr>
        <w:t xml:space="preserve"> · 8 MB</w:t>
      </w:r>
    </w:p>
    <w:p w14:paraId="54ECCA81" w14:textId="77777777" w:rsidR="006F466F" w:rsidRDefault="006F466F" w:rsidP="006F466F">
      <w:r>
        <w:fldChar w:fldCharType="end"/>
      </w:r>
    </w:p>
    <w:p w14:paraId="1B21950D" w14:textId="77777777" w:rsidR="006F466F" w:rsidRDefault="006F466F" w:rsidP="006F466F">
      <w:r>
        <w:rPr>
          <w:rStyle w:val="messagemessagemetadatatextfxy5"/>
        </w:rPr>
        <w:t>6:45 AM</w:t>
      </w:r>
    </w:p>
    <w:p w14:paraId="725FD38F" w14:textId="77777777" w:rsidR="006F466F" w:rsidRDefault="006F466F" w:rsidP="006F466F">
      <w:pPr>
        <w:rPr>
          <w:rStyle w:val="af"/>
        </w:rPr>
      </w:pPr>
      <w:r>
        <w:fldChar w:fldCharType="begin"/>
      </w:r>
      <w:r>
        <w:instrText>HYPERLINK "/GPT-4o" \t "_blank"</w:instrText>
      </w:r>
      <w:r>
        <w:fldChar w:fldCharType="separate"/>
      </w:r>
    </w:p>
    <w:p w14:paraId="61440BDC" w14:textId="288AC8F2" w:rsidR="006F466F" w:rsidRDefault="006F466F" w:rsidP="006F466F">
      <w:r>
        <w:rPr>
          <w:noProof/>
          <w:color w:val="0000FF"/>
        </w:rPr>
        <w:drawing>
          <wp:inline distT="0" distB="0" distL="0" distR="0" wp14:anchorId="21B77912" wp14:editId="1B3879CA">
            <wp:extent cx="190500" cy="190500"/>
            <wp:effectExtent l="0" t="0" r="0" b="0"/>
            <wp:docPr id="2043887660" name="图片 6"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A87DAF4" w14:textId="77777777" w:rsidR="006F466F" w:rsidRDefault="006F466F" w:rsidP="006F466F">
      <w:pPr>
        <w:pStyle w:val="ae"/>
        <w:rPr>
          <w:color w:val="0000FF"/>
          <w:u w:val="single"/>
        </w:rPr>
      </w:pPr>
      <w:r>
        <w:rPr>
          <w:color w:val="0000FF"/>
          <w:u w:val="single"/>
        </w:rPr>
        <w:t>GPT-4o</w:t>
      </w:r>
    </w:p>
    <w:p w14:paraId="18E788ED" w14:textId="77777777" w:rsidR="006F466F" w:rsidRDefault="006F466F" w:rsidP="006F466F">
      <w:r>
        <w:fldChar w:fldCharType="end"/>
      </w:r>
    </w:p>
    <w:p w14:paraId="057CAE1D" w14:textId="77777777" w:rsidR="006F466F" w:rsidRDefault="006F466F" w:rsidP="006F466F">
      <w:r>
        <w:t>Poe</w:t>
      </w:r>
    </w:p>
    <w:p w14:paraId="1B3042FD"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25869D15"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特朗普政府在与俄罗斯就乌克兰战争的谈判中表现出对俄罗斯立场的支持，这令许多流离失所的乌克兰人对返回家园的希望破灭。美国暂停对乌克兰的军事援助并接受俄罗斯的领土要求信号，进一步强化了乌克兰被占领土居民对谈判结果的不安和失望</w:t>
      </w:r>
      <w:r>
        <w:rPr>
          <w:rStyle w:val="af1"/>
          <w:rFonts w:ascii="宋体" w:eastAsia="宋体" w:hAnsi="宋体" w:cs="宋体" w:hint="eastAsia"/>
        </w:rPr>
        <w:t>。</w:t>
      </w:r>
    </w:p>
    <w:p w14:paraId="3844F8CF" w14:textId="77777777" w:rsidR="006F466F" w:rsidRDefault="006F466F" w:rsidP="006F466F">
      <w:r>
        <w:pict w14:anchorId="16AC79AA">
          <v:rect id="_x0000_i1221" style="width:0;height:1.5pt" o:hralign="center" o:hrstd="t" o:hr="t" fillcolor="#a0a0a0" stroked="f"/>
        </w:pict>
      </w:r>
    </w:p>
    <w:p w14:paraId="4909F04B"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1D5457F2" w14:textId="77777777" w:rsidR="006F466F" w:rsidRDefault="006F466F" w:rsidP="006F466F">
      <w:pPr>
        <w:pStyle w:val="4"/>
      </w:pPr>
      <w:r>
        <w:t xml:space="preserve">1. </w:t>
      </w:r>
      <w:r>
        <w:rPr>
          <w:rStyle w:val="af1"/>
          <w:b w:val="0"/>
          <w:bCs w:val="0"/>
        </w:rPr>
        <w:t>特朗普政府的谈判立</w:t>
      </w:r>
      <w:r>
        <w:rPr>
          <w:rStyle w:val="af1"/>
          <w:rFonts w:ascii="宋体" w:eastAsia="宋体" w:hAnsi="宋体" w:cs="宋体" w:hint="eastAsia"/>
          <w:b w:val="0"/>
          <w:bCs w:val="0"/>
        </w:rPr>
        <w:t>场</w:t>
      </w:r>
    </w:p>
    <w:p w14:paraId="47BEAB91" w14:textId="77777777" w:rsidR="006F466F" w:rsidRDefault="006F466F" w:rsidP="006F466F">
      <w:pPr>
        <w:widowControl/>
        <w:numPr>
          <w:ilvl w:val="0"/>
          <w:numId w:val="330"/>
        </w:numPr>
        <w:spacing w:before="100" w:beforeAutospacing="1" w:after="100" w:afterAutospacing="1"/>
        <w:jc w:val="left"/>
      </w:pPr>
      <w:r>
        <w:t>特朗普政府拒绝将俄罗斯明确认定为乌克兰战争的侵略者，并在谈判中表现出对俄罗斯立场的妥协倾向</w:t>
      </w:r>
      <w:r>
        <w:rPr>
          <w:rFonts w:ascii="宋体" w:eastAsia="宋体" w:hAnsi="宋体" w:cs="宋体" w:hint="eastAsia"/>
        </w:rPr>
        <w:t>。</w:t>
      </w:r>
    </w:p>
    <w:p w14:paraId="78C8AC8B" w14:textId="77777777" w:rsidR="006F466F" w:rsidRDefault="006F466F" w:rsidP="006F466F">
      <w:pPr>
        <w:widowControl/>
        <w:numPr>
          <w:ilvl w:val="0"/>
          <w:numId w:val="330"/>
        </w:numPr>
        <w:spacing w:before="100" w:beforeAutospacing="1" w:after="100" w:afterAutospacing="1"/>
        <w:jc w:val="left"/>
      </w:pPr>
      <w:r>
        <w:t>上个月，美国政府暂时中止了对乌克兰的军事援助，表明可能会为了实现停火而牺牲乌克兰的领土完整</w:t>
      </w:r>
      <w:r>
        <w:rPr>
          <w:rFonts w:ascii="宋体" w:eastAsia="宋体" w:hAnsi="宋体" w:cs="宋体" w:hint="eastAsia"/>
        </w:rPr>
        <w:t>。</w:t>
      </w:r>
    </w:p>
    <w:p w14:paraId="45904CA7" w14:textId="77777777" w:rsidR="006F466F" w:rsidRDefault="006F466F" w:rsidP="006F466F">
      <w:pPr>
        <w:widowControl/>
        <w:numPr>
          <w:ilvl w:val="0"/>
          <w:numId w:val="330"/>
        </w:numPr>
        <w:spacing w:before="100" w:beforeAutospacing="1" w:after="100" w:afterAutospacing="1"/>
        <w:jc w:val="left"/>
      </w:pPr>
      <w:r>
        <w:t>特朗普的中东特使史蒂夫</w:t>
      </w:r>
      <w:r>
        <w:t>·</w:t>
      </w:r>
      <w:r>
        <w:t>维特考夫（</w:t>
      </w:r>
      <w:r>
        <w:t>Steve Witkoff</w:t>
      </w:r>
      <w:r>
        <w:t>）公开支持俄罗斯所谓的</w:t>
      </w:r>
      <w:r>
        <w:t>“</w:t>
      </w:r>
      <w:r>
        <w:t>公投</w:t>
      </w:r>
      <w:r>
        <w:t>”</w:t>
      </w:r>
      <w:r>
        <w:t>结果，称这些地区</w:t>
      </w:r>
      <w:r>
        <w:t>“</w:t>
      </w:r>
      <w:r>
        <w:t>想要归属俄罗斯</w:t>
      </w:r>
      <w:r>
        <w:t>”</w:t>
      </w:r>
      <w:r>
        <w:t>，尽管国际社会并未承认这些公投的合法性</w:t>
      </w:r>
      <w:r>
        <w:rPr>
          <w:rFonts w:ascii="宋体" w:eastAsia="宋体" w:hAnsi="宋体" w:cs="宋体" w:hint="eastAsia"/>
        </w:rPr>
        <w:t>。</w:t>
      </w:r>
    </w:p>
    <w:p w14:paraId="4BD97BC2" w14:textId="77777777" w:rsidR="006F466F" w:rsidRDefault="006F466F" w:rsidP="006F466F">
      <w:pPr>
        <w:pStyle w:val="4"/>
      </w:pPr>
      <w:r>
        <w:lastRenderedPageBreak/>
        <w:t xml:space="preserve">2. </w:t>
      </w:r>
      <w:r>
        <w:rPr>
          <w:rStyle w:val="af1"/>
          <w:b w:val="0"/>
          <w:bCs w:val="0"/>
        </w:rPr>
        <w:t>乌克兰被占领土的现</w:t>
      </w:r>
      <w:r>
        <w:rPr>
          <w:rStyle w:val="af1"/>
          <w:rFonts w:ascii="宋体" w:eastAsia="宋体" w:hAnsi="宋体" w:cs="宋体" w:hint="eastAsia"/>
          <w:b w:val="0"/>
          <w:bCs w:val="0"/>
        </w:rPr>
        <w:t>状</w:t>
      </w:r>
    </w:p>
    <w:p w14:paraId="716D9A30" w14:textId="77777777" w:rsidR="006F466F" w:rsidRDefault="006F466F" w:rsidP="006F466F">
      <w:pPr>
        <w:widowControl/>
        <w:numPr>
          <w:ilvl w:val="0"/>
          <w:numId w:val="331"/>
        </w:numPr>
        <w:spacing w:before="100" w:beforeAutospacing="1" w:after="100" w:afterAutospacing="1"/>
        <w:jc w:val="left"/>
      </w:pPr>
      <w:r>
        <w:t>自</w:t>
      </w:r>
      <w:r>
        <w:t xml:space="preserve"> 2014 </w:t>
      </w:r>
      <w:r>
        <w:t>年俄罗斯吞并克里米亚以来，俄罗斯已控制乌克兰近</w:t>
      </w:r>
      <w:r>
        <w:t xml:space="preserve"> 20% </w:t>
      </w:r>
      <w:r>
        <w:t>的领土，其中包括顿巴斯地区以及</w:t>
      </w:r>
      <w:r>
        <w:t xml:space="preserve"> 2022 </w:t>
      </w:r>
      <w:r>
        <w:t>年全面入侵后占领的部分区域</w:t>
      </w:r>
      <w:r>
        <w:rPr>
          <w:rFonts w:ascii="宋体" w:eastAsia="宋体" w:hAnsi="宋体" w:cs="宋体" w:hint="eastAsia"/>
        </w:rPr>
        <w:t>。</w:t>
      </w:r>
    </w:p>
    <w:p w14:paraId="14C1260A" w14:textId="77777777" w:rsidR="006F466F" w:rsidRDefault="006F466F" w:rsidP="006F466F">
      <w:pPr>
        <w:widowControl/>
        <w:numPr>
          <w:ilvl w:val="0"/>
          <w:numId w:val="331"/>
        </w:numPr>
        <w:spacing w:before="100" w:beforeAutospacing="1" w:after="100" w:afterAutospacing="1"/>
        <w:jc w:val="left"/>
      </w:pPr>
      <w:r>
        <w:t>乌克兰军队在</w:t>
      </w:r>
      <w:r>
        <w:t xml:space="preserve"> 2024 </w:t>
      </w:r>
      <w:r>
        <w:t>年对俄罗斯库尔斯克地区的攻势失败后，目前仅控制</w:t>
      </w:r>
      <w:r>
        <w:t xml:space="preserve"> 69 </w:t>
      </w:r>
      <w:r>
        <w:t>平方公里的被占领土</w:t>
      </w:r>
      <w:r>
        <w:rPr>
          <w:rFonts w:ascii="宋体" w:eastAsia="宋体" w:hAnsi="宋体" w:cs="宋体" w:hint="eastAsia"/>
        </w:rPr>
        <w:t>。</w:t>
      </w:r>
    </w:p>
    <w:p w14:paraId="50DD1830" w14:textId="77777777" w:rsidR="006F466F" w:rsidRDefault="006F466F" w:rsidP="006F466F">
      <w:pPr>
        <w:widowControl/>
        <w:numPr>
          <w:ilvl w:val="0"/>
          <w:numId w:val="331"/>
        </w:numPr>
        <w:spacing w:before="100" w:beforeAutospacing="1" w:after="100" w:afterAutospacing="1"/>
        <w:jc w:val="left"/>
      </w:pPr>
      <w:r>
        <w:t>俄罗斯议会成员近期表示，任何停火协议都必须满足普京的全部要求，包括乌克兰从俄占四个地区（顿涅茨克、卢甘斯克、扎波罗热、赫尔松）撤军</w:t>
      </w:r>
      <w:r>
        <w:rPr>
          <w:rFonts w:ascii="宋体" w:eastAsia="宋体" w:hAnsi="宋体" w:cs="宋体" w:hint="eastAsia"/>
        </w:rPr>
        <w:t>。</w:t>
      </w:r>
    </w:p>
    <w:p w14:paraId="4CF5B903" w14:textId="77777777" w:rsidR="006F466F" w:rsidRDefault="006F466F" w:rsidP="006F466F">
      <w:pPr>
        <w:pStyle w:val="4"/>
      </w:pPr>
      <w:r>
        <w:t xml:space="preserve">3. </w:t>
      </w:r>
      <w:r>
        <w:rPr>
          <w:rStyle w:val="af1"/>
          <w:b w:val="0"/>
          <w:bCs w:val="0"/>
        </w:rPr>
        <w:t>流离失所者的境况与心</w:t>
      </w:r>
      <w:r>
        <w:rPr>
          <w:rStyle w:val="af1"/>
          <w:rFonts w:ascii="宋体" w:eastAsia="宋体" w:hAnsi="宋体" w:cs="宋体" w:hint="eastAsia"/>
          <w:b w:val="0"/>
          <w:bCs w:val="0"/>
        </w:rPr>
        <w:t>声</w:t>
      </w:r>
    </w:p>
    <w:p w14:paraId="09C77E30" w14:textId="77777777" w:rsidR="006F466F" w:rsidRDefault="006F466F" w:rsidP="006F466F">
      <w:pPr>
        <w:widowControl/>
        <w:numPr>
          <w:ilvl w:val="0"/>
          <w:numId w:val="332"/>
        </w:numPr>
        <w:spacing w:before="100" w:beforeAutospacing="1" w:after="100" w:afterAutospacing="1"/>
        <w:jc w:val="left"/>
      </w:pPr>
      <w:r>
        <w:t>数十万乌克兰人因战争被迫离开家园，其中许多人留在靠近前线的扎波罗热，希望有机会返回家乡</w:t>
      </w:r>
      <w:r>
        <w:rPr>
          <w:rFonts w:ascii="宋体" w:eastAsia="宋体" w:hAnsi="宋体" w:cs="宋体" w:hint="eastAsia"/>
        </w:rPr>
        <w:t>。</w:t>
      </w:r>
    </w:p>
    <w:p w14:paraId="45409F99" w14:textId="77777777" w:rsidR="006F466F" w:rsidRDefault="006F466F" w:rsidP="006F466F">
      <w:pPr>
        <w:widowControl/>
        <w:numPr>
          <w:ilvl w:val="0"/>
          <w:numId w:val="332"/>
        </w:numPr>
        <w:spacing w:before="100" w:beforeAutospacing="1" w:after="100" w:afterAutospacing="1"/>
        <w:jc w:val="left"/>
      </w:pPr>
      <w:r>
        <w:t>许多流离失所者对谈判结果感到失望，认为美国的立场削弱了乌克兰收回被占领土的可能性</w:t>
      </w:r>
      <w:r>
        <w:rPr>
          <w:rFonts w:ascii="宋体" w:eastAsia="宋体" w:hAnsi="宋体" w:cs="宋体" w:hint="eastAsia"/>
        </w:rPr>
        <w:t>。</w:t>
      </w:r>
    </w:p>
    <w:p w14:paraId="5B379835" w14:textId="77777777" w:rsidR="006F466F" w:rsidRDefault="006F466F" w:rsidP="006F466F">
      <w:pPr>
        <w:widowControl/>
        <w:numPr>
          <w:ilvl w:val="0"/>
          <w:numId w:val="332"/>
        </w:numPr>
        <w:spacing w:before="100" w:beforeAutospacing="1" w:after="100" w:afterAutospacing="1"/>
        <w:jc w:val="left"/>
      </w:pPr>
      <w:r>
        <w:t>例如，</w:t>
      </w:r>
      <w:r>
        <w:t xml:space="preserve">Kateryna </w:t>
      </w:r>
      <w:r>
        <w:t>和</w:t>
      </w:r>
      <w:r>
        <w:t xml:space="preserve"> Maksym </w:t>
      </w:r>
      <w:r>
        <w:t>等人对回到家乡与亲人团聚或取回财产的希望日益渺茫</w:t>
      </w:r>
      <w:r>
        <w:rPr>
          <w:rFonts w:ascii="宋体" w:eastAsia="宋体" w:hAnsi="宋体" w:cs="宋体" w:hint="eastAsia"/>
        </w:rPr>
        <w:t>。</w:t>
      </w:r>
    </w:p>
    <w:p w14:paraId="7ED70B1B" w14:textId="77777777" w:rsidR="006F466F" w:rsidRDefault="006F466F" w:rsidP="006F466F">
      <w:pPr>
        <w:pStyle w:val="4"/>
      </w:pPr>
      <w:r>
        <w:t xml:space="preserve">4. </w:t>
      </w:r>
      <w:r>
        <w:rPr>
          <w:rStyle w:val="af1"/>
          <w:b w:val="0"/>
          <w:bCs w:val="0"/>
        </w:rPr>
        <w:t>人道主义与正义诉</w:t>
      </w:r>
      <w:r>
        <w:rPr>
          <w:rStyle w:val="af1"/>
          <w:rFonts w:ascii="宋体" w:eastAsia="宋体" w:hAnsi="宋体" w:cs="宋体" w:hint="eastAsia"/>
          <w:b w:val="0"/>
          <w:bCs w:val="0"/>
        </w:rPr>
        <w:t>求</w:t>
      </w:r>
    </w:p>
    <w:p w14:paraId="1AD2138E" w14:textId="77777777" w:rsidR="006F466F" w:rsidRDefault="006F466F" w:rsidP="006F466F">
      <w:pPr>
        <w:widowControl/>
        <w:numPr>
          <w:ilvl w:val="0"/>
          <w:numId w:val="333"/>
        </w:numPr>
        <w:spacing w:before="100" w:beforeAutospacing="1" w:after="100" w:afterAutospacing="1"/>
        <w:jc w:val="left"/>
      </w:pPr>
      <w:r>
        <w:t>根据基辅国际社会学研究所的民调，</w:t>
      </w:r>
      <w:r>
        <w:t xml:space="preserve">39% </w:t>
      </w:r>
      <w:r>
        <w:t>的乌克兰人支持为了尽快实现和平而做出某些领土让步，但仍有约</w:t>
      </w:r>
      <w:r>
        <w:t xml:space="preserve"> 50% </w:t>
      </w:r>
      <w:r>
        <w:t>表示反对</w:t>
      </w:r>
      <w:r>
        <w:rPr>
          <w:rFonts w:ascii="宋体" w:eastAsia="宋体" w:hAnsi="宋体" w:cs="宋体" w:hint="eastAsia"/>
        </w:rPr>
        <w:t>。</w:t>
      </w:r>
    </w:p>
    <w:p w14:paraId="0844F519" w14:textId="77777777" w:rsidR="006F466F" w:rsidRDefault="006F466F" w:rsidP="006F466F">
      <w:pPr>
        <w:widowControl/>
        <w:numPr>
          <w:ilvl w:val="0"/>
          <w:numId w:val="333"/>
        </w:numPr>
        <w:spacing w:before="100" w:beforeAutospacing="1" w:after="100" w:afterAutospacing="1"/>
        <w:jc w:val="left"/>
      </w:pPr>
      <w:r>
        <w:t>许多流离失所者虽然希望和平，但也要求谈判结果能够带来正义，例如能够返回家园、探望亲人或取回财产</w:t>
      </w:r>
      <w:r>
        <w:rPr>
          <w:rFonts w:ascii="宋体" w:eastAsia="宋体" w:hAnsi="宋体" w:cs="宋体" w:hint="eastAsia"/>
        </w:rPr>
        <w:t>。</w:t>
      </w:r>
    </w:p>
    <w:p w14:paraId="587B70A2" w14:textId="77777777" w:rsidR="006F466F" w:rsidRDefault="006F466F" w:rsidP="006F466F">
      <w:pPr>
        <w:pStyle w:val="4"/>
      </w:pPr>
      <w:r>
        <w:t xml:space="preserve">5. </w:t>
      </w:r>
      <w:r>
        <w:rPr>
          <w:rStyle w:val="af1"/>
          <w:b w:val="0"/>
          <w:bCs w:val="0"/>
        </w:rPr>
        <w:t>战争的现实与代</w:t>
      </w:r>
      <w:r>
        <w:rPr>
          <w:rStyle w:val="af1"/>
          <w:rFonts w:ascii="宋体" w:eastAsia="宋体" w:hAnsi="宋体" w:cs="宋体" w:hint="eastAsia"/>
          <w:b w:val="0"/>
          <w:bCs w:val="0"/>
        </w:rPr>
        <w:t>价</w:t>
      </w:r>
    </w:p>
    <w:p w14:paraId="129CEBAB" w14:textId="77777777" w:rsidR="006F466F" w:rsidRDefault="006F466F" w:rsidP="006F466F">
      <w:pPr>
        <w:widowControl/>
        <w:numPr>
          <w:ilvl w:val="0"/>
          <w:numId w:val="334"/>
        </w:numPr>
        <w:spacing w:before="100" w:beforeAutospacing="1" w:after="100" w:afterAutospacing="1"/>
        <w:jc w:val="left"/>
      </w:pPr>
      <w:r>
        <w:t>战争不仅导致大规模的人员流离失所，还使许多家庭失去了所有财产</w:t>
      </w:r>
      <w:r>
        <w:rPr>
          <w:rFonts w:ascii="宋体" w:eastAsia="宋体" w:hAnsi="宋体" w:cs="宋体" w:hint="eastAsia"/>
        </w:rPr>
        <w:t>。</w:t>
      </w:r>
    </w:p>
    <w:p w14:paraId="2909B96B" w14:textId="77777777" w:rsidR="006F466F" w:rsidRDefault="006F466F" w:rsidP="006F466F">
      <w:pPr>
        <w:widowControl/>
        <w:numPr>
          <w:ilvl w:val="0"/>
          <w:numId w:val="334"/>
        </w:numPr>
        <w:spacing w:before="100" w:beforeAutospacing="1" w:after="100" w:afterAutospacing="1"/>
        <w:jc w:val="left"/>
      </w:pPr>
      <w:r>
        <w:t>一些家庭通过志愿者的帮助在占领区冒险撤离，例如</w:t>
      </w:r>
      <w:r>
        <w:t xml:space="preserve"> 81 </w:t>
      </w:r>
      <w:r>
        <w:t>岁的</w:t>
      </w:r>
      <w:r>
        <w:t xml:space="preserve"> Angelina </w:t>
      </w:r>
      <w:r>
        <w:t>在志愿者的帮助下逃离占领区，与家人团聚</w:t>
      </w:r>
      <w:r>
        <w:rPr>
          <w:rFonts w:ascii="宋体" w:eastAsia="宋体" w:hAnsi="宋体" w:cs="宋体" w:hint="eastAsia"/>
        </w:rPr>
        <w:t>。</w:t>
      </w:r>
    </w:p>
    <w:p w14:paraId="751AFD7B" w14:textId="77777777" w:rsidR="006F466F" w:rsidRDefault="006F466F" w:rsidP="006F466F">
      <w:r>
        <w:pict w14:anchorId="71C4253A">
          <v:rect id="_x0000_i1222" style="width:0;height:1.5pt" o:hralign="center" o:hrstd="t" o:hr="t" fillcolor="#a0a0a0" stroked="f"/>
        </w:pict>
      </w:r>
    </w:p>
    <w:p w14:paraId="277B600E"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4320C30A" w14:textId="77777777" w:rsidR="006F466F" w:rsidRDefault="006F466F" w:rsidP="006F466F">
      <w:pPr>
        <w:pStyle w:val="4"/>
      </w:pPr>
      <w:r>
        <w:t xml:space="preserve">1. </w:t>
      </w:r>
      <w:r>
        <w:rPr>
          <w:rStyle w:val="af1"/>
          <w:b w:val="0"/>
          <w:bCs w:val="0"/>
        </w:rPr>
        <w:t>特朗普政府的立场削弱了乌克兰的谈判地</w:t>
      </w:r>
      <w:r>
        <w:rPr>
          <w:rStyle w:val="af1"/>
          <w:rFonts w:ascii="宋体" w:eastAsia="宋体" w:hAnsi="宋体" w:cs="宋体" w:hint="eastAsia"/>
          <w:b w:val="0"/>
          <w:bCs w:val="0"/>
        </w:rPr>
        <w:t>位</w:t>
      </w:r>
    </w:p>
    <w:p w14:paraId="5AE73B2F" w14:textId="77777777" w:rsidR="006F466F" w:rsidRDefault="006F466F" w:rsidP="006F466F">
      <w:pPr>
        <w:widowControl/>
        <w:numPr>
          <w:ilvl w:val="0"/>
          <w:numId w:val="335"/>
        </w:numPr>
        <w:spacing w:before="100" w:beforeAutospacing="1" w:after="100" w:afterAutospacing="1"/>
        <w:jc w:val="left"/>
      </w:pPr>
      <w:r>
        <w:rPr>
          <w:rStyle w:val="af1"/>
        </w:rPr>
        <w:t>逻辑</w:t>
      </w:r>
      <w:r>
        <w:t>：特朗普政府暂停军事援助并拒绝明确谴责俄罗斯侵略，使得美国在谈判中更偏向俄罗斯立场，削弱了乌克兰的议价能力</w:t>
      </w:r>
      <w:r>
        <w:rPr>
          <w:rFonts w:ascii="宋体" w:eastAsia="宋体" w:hAnsi="宋体" w:cs="宋体" w:hint="eastAsia"/>
        </w:rPr>
        <w:t>。</w:t>
      </w:r>
    </w:p>
    <w:p w14:paraId="73D67122" w14:textId="77777777" w:rsidR="006F466F" w:rsidRDefault="006F466F" w:rsidP="006F466F">
      <w:pPr>
        <w:widowControl/>
        <w:numPr>
          <w:ilvl w:val="0"/>
          <w:numId w:val="335"/>
        </w:numPr>
        <w:spacing w:before="100" w:beforeAutospacing="1" w:after="100" w:afterAutospacing="1"/>
        <w:jc w:val="left"/>
      </w:pPr>
      <w:r>
        <w:rPr>
          <w:rStyle w:val="af1"/>
        </w:rPr>
        <w:lastRenderedPageBreak/>
        <w:t>事实支持</w:t>
      </w:r>
      <w:r>
        <w:t>：文章指出特朗普政府中止对乌克兰的军事援助，并接受俄罗斯提出的领土要求信号，令乌克兰流离失所者对谈判结果感到绝望</w:t>
      </w:r>
      <w:r>
        <w:rPr>
          <w:rFonts w:ascii="宋体" w:eastAsia="宋体" w:hAnsi="宋体" w:cs="宋体" w:hint="eastAsia"/>
        </w:rPr>
        <w:t>。</w:t>
      </w:r>
    </w:p>
    <w:p w14:paraId="04BF173F" w14:textId="77777777" w:rsidR="006F466F" w:rsidRDefault="006F466F" w:rsidP="006F466F">
      <w:pPr>
        <w:pStyle w:val="4"/>
      </w:pPr>
      <w:r>
        <w:t xml:space="preserve">2. </w:t>
      </w:r>
      <w:r>
        <w:rPr>
          <w:rStyle w:val="af1"/>
          <w:b w:val="0"/>
          <w:bCs w:val="0"/>
        </w:rPr>
        <w:t>流离失所者的失望和不</w:t>
      </w:r>
      <w:r>
        <w:rPr>
          <w:rStyle w:val="af1"/>
          <w:rFonts w:ascii="宋体" w:eastAsia="宋体" w:hAnsi="宋体" w:cs="宋体" w:hint="eastAsia"/>
          <w:b w:val="0"/>
          <w:bCs w:val="0"/>
        </w:rPr>
        <w:t>安</w:t>
      </w:r>
    </w:p>
    <w:p w14:paraId="31EB82F6" w14:textId="77777777" w:rsidR="006F466F" w:rsidRDefault="006F466F" w:rsidP="006F466F">
      <w:pPr>
        <w:widowControl/>
        <w:numPr>
          <w:ilvl w:val="0"/>
          <w:numId w:val="336"/>
        </w:numPr>
        <w:spacing w:before="100" w:beforeAutospacing="1" w:after="100" w:afterAutospacing="1"/>
        <w:jc w:val="left"/>
      </w:pPr>
      <w:r>
        <w:rPr>
          <w:rStyle w:val="af1"/>
        </w:rPr>
        <w:t>逻辑</w:t>
      </w:r>
      <w:r>
        <w:t>：流离失所者的期望是通过谈判实现家园的收复，但特朗普政府的立场让他们对这种可能性失去了信心</w:t>
      </w:r>
      <w:r>
        <w:rPr>
          <w:rFonts w:ascii="宋体" w:eastAsia="宋体" w:hAnsi="宋体" w:cs="宋体" w:hint="eastAsia"/>
        </w:rPr>
        <w:t>。</w:t>
      </w:r>
    </w:p>
    <w:p w14:paraId="330BDE40" w14:textId="77777777" w:rsidR="006F466F" w:rsidRDefault="006F466F" w:rsidP="006F466F">
      <w:pPr>
        <w:widowControl/>
        <w:numPr>
          <w:ilvl w:val="0"/>
          <w:numId w:val="336"/>
        </w:numPr>
        <w:spacing w:before="100" w:beforeAutospacing="1" w:after="100" w:afterAutospacing="1"/>
        <w:jc w:val="left"/>
      </w:pPr>
      <w:r>
        <w:rPr>
          <w:rStyle w:val="af1"/>
        </w:rPr>
        <w:t>事实支持</w:t>
      </w:r>
      <w:r>
        <w:t>：</w:t>
      </w:r>
      <w:r>
        <w:t xml:space="preserve">Kateryna </w:t>
      </w:r>
      <w:r>
        <w:t>和</w:t>
      </w:r>
      <w:r>
        <w:t xml:space="preserve"> Maksym </w:t>
      </w:r>
      <w:r>
        <w:t>等人选择留在靠近家乡的前线城市扎波罗热，但对谈判结果感到失望，认为美国的立场无法实现他们的回归愿望</w:t>
      </w:r>
      <w:r>
        <w:rPr>
          <w:rFonts w:ascii="宋体" w:eastAsia="宋体" w:hAnsi="宋体" w:cs="宋体" w:hint="eastAsia"/>
        </w:rPr>
        <w:t>。</w:t>
      </w:r>
    </w:p>
    <w:p w14:paraId="695A10A5" w14:textId="77777777" w:rsidR="006F466F" w:rsidRDefault="006F466F" w:rsidP="006F466F">
      <w:pPr>
        <w:pStyle w:val="4"/>
      </w:pPr>
      <w:r>
        <w:t xml:space="preserve">3. </w:t>
      </w:r>
      <w:r>
        <w:rPr>
          <w:rStyle w:val="af1"/>
          <w:b w:val="0"/>
          <w:bCs w:val="0"/>
        </w:rPr>
        <w:t>俄罗斯的强硬态度与美国的妥</w:t>
      </w:r>
      <w:r>
        <w:rPr>
          <w:rStyle w:val="af1"/>
          <w:rFonts w:ascii="宋体" w:eastAsia="宋体" w:hAnsi="宋体" w:cs="宋体" w:hint="eastAsia"/>
          <w:b w:val="0"/>
          <w:bCs w:val="0"/>
        </w:rPr>
        <w:t>协</w:t>
      </w:r>
    </w:p>
    <w:p w14:paraId="3F3D6A26" w14:textId="77777777" w:rsidR="006F466F" w:rsidRDefault="006F466F" w:rsidP="006F466F">
      <w:pPr>
        <w:widowControl/>
        <w:numPr>
          <w:ilvl w:val="0"/>
          <w:numId w:val="337"/>
        </w:numPr>
        <w:spacing w:before="100" w:beforeAutospacing="1" w:after="100" w:afterAutospacing="1"/>
        <w:jc w:val="left"/>
      </w:pPr>
      <w:r>
        <w:rPr>
          <w:rStyle w:val="af1"/>
        </w:rPr>
        <w:t>逻辑</w:t>
      </w:r>
      <w:r>
        <w:t>：俄罗斯明确表示不接受任何让步，而特朗普政府对俄占领土的</w:t>
      </w:r>
      <w:r>
        <w:t>“</w:t>
      </w:r>
      <w:r>
        <w:t>公投</w:t>
      </w:r>
      <w:r>
        <w:t>”</w:t>
      </w:r>
      <w:r>
        <w:t>结果采取默认态度，这进一步加剧了乌克兰的困境</w:t>
      </w:r>
      <w:r>
        <w:rPr>
          <w:rFonts w:ascii="宋体" w:eastAsia="宋体" w:hAnsi="宋体" w:cs="宋体" w:hint="eastAsia"/>
        </w:rPr>
        <w:t>。</w:t>
      </w:r>
    </w:p>
    <w:p w14:paraId="321E1656" w14:textId="77777777" w:rsidR="006F466F" w:rsidRDefault="006F466F" w:rsidP="006F466F">
      <w:pPr>
        <w:widowControl/>
        <w:numPr>
          <w:ilvl w:val="0"/>
          <w:numId w:val="337"/>
        </w:numPr>
        <w:spacing w:before="100" w:beforeAutospacing="1" w:after="100" w:afterAutospacing="1"/>
        <w:jc w:val="left"/>
      </w:pPr>
      <w:r>
        <w:rPr>
          <w:rStyle w:val="af1"/>
        </w:rPr>
        <w:t>事实支持</w:t>
      </w:r>
      <w:r>
        <w:t>：俄罗斯议会成员要求乌克兰完全撤出被占领土，而特朗普的特使维特考夫支持俄罗斯的立场，称</w:t>
      </w:r>
      <w:r>
        <w:t>“</w:t>
      </w:r>
      <w:r>
        <w:t>公投</w:t>
      </w:r>
      <w:r>
        <w:t>”</w:t>
      </w:r>
      <w:r>
        <w:t>结果反映了当地居民的真实意愿</w:t>
      </w:r>
      <w:r>
        <w:rPr>
          <w:rFonts w:ascii="宋体" w:eastAsia="宋体" w:hAnsi="宋体" w:cs="宋体" w:hint="eastAsia"/>
        </w:rPr>
        <w:t>。</w:t>
      </w:r>
    </w:p>
    <w:p w14:paraId="474BB59C" w14:textId="77777777" w:rsidR="006F466F" w:rsidRDefault="006F466F" w:rsidP="006F466F">
      <w:pPr>
        <w:pStyle w:val="4"/>
      </w:pPr>
      <w:r>
        <w:t xml:space="preserve">4. </w:t>
      </w:r>
      <w:r>
        <w:rPr>
          <w:rStyle w:val="af1"/>
          <w:b w:val="0"/>
          <w:bCs w:val="0"/>
        </w:rPr>
        <w:t>和平与正义的矛</w:t>
      </w:r>
      <w:r>
        <w:rPr>
          <w:rStyle w:val="af1"/>
          <w:rFonts w:ascii="宋体" w:eastAsia="宋体" w:hAnsi="宋体" w:cs="宋体" w:hint="eastAsia"/>
          <w:b w:val="0"/>
          <w:bCs w:val="0"/>
        </w:rPr>
        <w:t>盾</w:t>
      </w:r>
    </w:p>
    <w:p w14:paraId="3E830FBE" w14:textId="77777777" w:rsidR="006F466F" w:rsidRDefault="006F466F" w:rsidP="006F466F">
      <w:pPr>
        <w:widowControl/>
        <w:numPr>
          <w:ilvl w:val="0"/>
          <w:numId w:val="338"/>
        </w:numPr>
        <w:spacing w:before="100" w:beforeAutospacing="1" w:after="100" w:afterAutospacing="1"/>
        <w:jc w:val="left"/>
      </w:pPr>
      <w:r>
        <w:rPr>
          <w:rStyle w:val="af1"/>
        </w:rPr>
        <w:t>逻辑</w:t>
      </w:r>
      <w:r>
        <w:t>：虽然部分乌克兰人支持为了和平让步，但许多人强调和平协议必须包含正义，例如归还财产和探视亲人的权利，否则难以接受</w:t>
      </w:r>
      <w:r>
        <w:rPr>
          <w:rFonts w:ascii="宋体" w:eastAsia="宋体" w:hAnsi="宋体" w:cs="宋体" w:hint="eastAsia"/>
        </w:rPr>
        <w:t>。</w:t>
      </w:r>
    </w:p>
    <w:p w14:paraId="44FFBF58" w14:textId="77777777" w:rsidR="006F466F" w:rsidRDefault="006F466F" w:rsidP="006F466F">
      <w:pPr>
        <w:widowControl/>
        <w:numPr>
          <w:ilvl w:val="0"/>
          <w:numId w:val="338"/>
        </w:numPr>
        <w:spacing w:before="100" w:beforeAutospacing="1" w:after="100" w:afterAutospacing="1"/>
        <w:jc w:val="left"/>
      </w:pPr>
      <w:r>
        <w:rPr>
          <w:rStyle w:val="af1"/>
        </w:rPr>
        <w:t>事实支持</w:t>
      </w:r>
      <w:r>
        <w:t>：</w:t>
      </w:r>
      <w:r>
        <w:t xml:space="preserve">Maksym </w:t>
      </w:r>
      <w:r>
        <w:t>和</w:t>
      </w:r>
      <w:r>
        <w:t xml:space="preserve"> Olena </w:t>
      </w:r>
      <w:r>
        <w:t>等人表示，只有在能够回家、见到亲人或取回财产的前提下，他们才能接受谈判结果</w:t>
      </w:r>
      <w:r>
        <w:rPr>
          <w:rFonts w:ascii="宋体" w:eastAsia="宋体" w:hAnsi="宋体" w:cs="宋体" w:hint="eastAsia"/>
        </w:rPr>
        <w:t>。</w:t>
      </w:r>
    </w:p>
    <w:p w14:paraId="225C6C36" w14:textId="77777777" w:rsidR="006F466F" w:rsidRDefault="006F466F" w:rsidP="006F466F">
      <w:pPr>
        <w:pStyle w:val="4"/>
      </w:pPr>
      <w:r>
        <w:t xml:space="preserve">5. </w:t>
      </w:r>
      <w:r>
        <w:rPr>
          <w:rStyle w:val="af1"/>
          <w:b w:val="0"/>
          <w:bCs w:val="0"/>
        </w:rPr>
        <w:t>战争带来的深远影</w:t>
      </w:r>
      <w:r>
        <w:rPr>
          <w:rStyle w:val="af1"/>
          <w:rFonts w:ascii="宋体" w:eastAsia="宋体" w:hAnsi="宋体" w:cs="宋体" w:hint="eastAsia"/>
          <w:b w:val="0"/>
          <w:bCs w:val="0"/>
        </w:rPr>
        <w:t>响</w:t>
      </w:r>
    </w:p>
    <w:p w14:paraId="4EB013E8" w14:textId="77777777" w:rsidR="006F466F" w:rsidRDefault="006F466F" w:rsidP="006F466F">
      <w:pPr>
        <w:widowControl/>
        <w:numPr>
          <w:ilvl w:val="0"/>
          <w:numId w:val="339"/>
        </w:numPr>
        <w:spacing w:before="100" w:beforeAutospacing="1" w:after="100" w:afterAutospacing="1"/>
        <w:jc w:val="left"/>
      </w:pPr>
      <w:r>
        <w:rPr>
          <w:rStyle w:val="af1"/>
        </w:rPr>
        <w:t>逻辑</w:t>
      </w:r>
      <w:r>
        <w:t>：战争不仅造成了巨大的物质损失，还导致了家庭的分裂和长期的心理创伤，进一步凸显了谈判结果的重要性</w:t>
      </w:r>
      <w:r>
        <w:rPr>
          <w:rFonts w:ascii="宋体" w:eastAsia="宋体" w:hAnsi="宋体" w:cs="宋体" w:hint="eastAsia"/>
        </w:rPr>
        <w:t>。</w:t>
      </w:r>
    </w:p>
    <w:p w14:paraId="53F87F46" w14:textId="77777777" w:rsidR="006F466F" w:rsidRDefault="006F466F" w:rsidP="006F466F">
      <w:pPr>
        <w:widowControl/>
        <w:numPr>
          <w:ilvl w:val="0"/>
          <w:numId w:val="339"/>
        </w:numPr>
        <w:spacing w:before="100" w:beforeAutospacing="1" w:after="100" w:afterAutospacing="1"/>
        <w:jc w:val="left"/>
      </w:pPr>
      <w:r>
        <w:rPr>
          <w:rStyle w:val="af1"/>
        </w:rPr>
        <w:t>事实支持</w:t>
      </w:r>
      <w:r>
        <w:t>：文章讲述了</w:t>
      </w:r>
      <w:r>
        <w:t xml:space="preserve"> Angelina </w:t>
      </w:r>
      <w:r>
        <w:t>的逃亡经历，以及</w:t>
      </w:r>
      <w:r>
        <w:t xml:space="preserve"> Olena </w:t>
      </w:r>
      <w:r>
        <w:t>的家被占领的故事，这些都反映了战争对普通人的深远影响</w:t>
      </w:r>
      <w:r>
        <w:rPr>
          <w:rFonts w:ascii="宋体" w:eastAsia="宋体" w:hAnsi="宋体" w:cs="宋体" w:hint="eastAsia"/>
        </w:rPr>
        <w:t>。</w:t>
      </w:r>
    </w:p>
    <w:p w14:paraId="7F379204" w14:textId="77777777" w:rsidR="006F466F" w:rsidRDefault="006F466F" w:rsidP="006F466F">
      <w:r>
        <w:pict w14:anchorId="0CD5244D">
          <v:rect id="_x0000_i1223" style="width:0;height:1.5pt" o:hralign="center" o:hrstd="t" o:hr="t" fillcolor="#a0a0a0" stroked="f"/>
        </w:pict>
      </w:r>
    </w:p>
    <w:p w14:paraId="11E9B1BF"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4D549D77" w14:textId="77777777" w:rsidR="006F466F" w:rsidRDefault="006F466F" w:rsidP="006F466F">
      <w:pPr>
        <w:pStyle w:val="ae"/>
      </w:pPr>
      <w:r>
        <w:rPr>
          <w:rFonts w:ascii="宋体" w:eastAsia="宋体" w:hAnsi="宋体" w:cs="宋体" w:hint="eastAsia"/>
        </w:rPr>
        <w:t>文章通过详细描述流离失所的乌克兰人在特朗普政府主导的谈判中的失望和无助，揭示了美国的谈判立场对乌克兰战争局势和民众心理的深远影响。作者通过受访者的亲身经历、对特朗普政府立场的分析以及对战争现实的刻画，论证</w:t>
      </w:r>
      <w:r>
        <w:rPr>
          <w:rFonts w:ascii="宋体" w:eastAsia="宋体" w:hAnsi="宋体" w:cs="宋体" w:hint="eastAsia"/>
        </w:rPr>
        <w:lastRenderedPageBreak/>
        <w:t>了这一谈判可能导致乌克兰领土完整和流离失所者权益的进一步受损。文章不仅展现了战争带来的人道主义危机，也突出了和平与正义之间的复杂平衡问题。</w:t>
      </w:r>
    </w:p>
    <w:p w14:paraId="4229B718" w14:textId="77777777" w:rsidR="006F466F" w:rsidRDefault="006F466F" w:rsidP="006F466F">
      <w:r>
        <w:rPr>
          <w:rStyle w:val="messagemessagemetadatatextfxy5"/>
        </w:rPr>
        <w:t>6:45 AM</w:t>
      </w:r>
    </w:p>
    <w:p w14:paraId="5561FDE4"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2B55FC6E" w14:textId="77777777" w:rsidR="006F466F" w:rsidRDefault="006F466F" w:rsidP="006F466F">
      <w:pPr>
        <w:rPr>
          <w:rStyle w:val="af"/>
        </w:rPr>
      </w:pPr>
      <w:r>
        <w:fldChar w:fldCharType="begin"/>
      </w:r>
      <w:r>
        <w:instrText>HYPERLINK "https://pfst.cf2.poecdn.net/base/application/910370a35bfe49ea0ee47168dc94d1c7885993c38fc1fa1b3c008c4f69fbd102?pmaid=335366423" \t "_blank"</w:instrText>
      </w:r>
      <w:r>
        <w:fldChar w:fldCharType="separate"/>
      </w:r>
    </w:p>
    <w:p w14:paraId="1CC1D151" w14:textId="77777777" w:rsidR="006F466F" w:rsidRDefault="006F466F" w:rsidP="006F466F">
      <w:r>
        <w:rPr>
          <w:color w:val="0000FF"/>
          <w:u w:val="single"/>
        </w:rPr>
        <w:t>Deutsche Bank’s asset manager fined €25mn over greenwashing scandal.pdf</w:t>
      </w:r>
    </w:p>
    <w:p w14:paraId="5287E398" w14:textId="77777777" w:rsidR="006F466F" w:rsidRDefault="006F466F" w:rsidP="006F466F">
      <w:pPr>
        <w:rPr>
          <w:color w:val="0000FF"/>
          <w:u w:val="single"/>
        </w:rPr>
      </w:pPr>
      <w:r>
        <w:rPr>
          <w:rStyle w:val="fileinfofiletypekzdvv"/>
          <w:color w:val="0000FF"/>
          <w:u w:val="single"/>
        </w:rPr>
        <w:t>pdf</w:t>
      </w:r>
      <w:r>
        <w:rPr>
          <w:color w:val="0000FF"/>
          <w:u w:val="single"/>
        </w:rPr>
        <w:t xml:space="preserve"> · 755 kB</w:t>
      </w:r>
    </w:p>
    <w:p w14:paraId="42332FE3" w14:textId="77777777" w:rsidR="006F466F" w:rsidRDefault="006F466F" w:rsidP="006F466F">
      <w:r>
        <w:fldChar w:fldCharType="end"/>
      </w:r>
    </w:p>
    <w:p w14:paraId="40C0DFFF" w14:textId="77777777" w:rsidR="006F466F" w:rsidRDefault="006F466F" w:rsidP="006F466F">
      <w:r>
        <w:rPr>
          <w:rStyle w:val="messagemessagemetadatatextfxy5"/>
        </w:rPr>
        <w:t>6:45 AM</w:t>
      </w:r>
    </w:p>
    <w:p w14:paraId="425E0CE2" w14:textId="77777777" w:rsidR="006F466F" w:rsidRDefault="006F466F" w:rsidP="006F466F">
      <w:pPr>
        <w:rPr>
          <w:rStyle w:val="af"/>
        </w:rPr>
      </w:pPr>
      <w:r>
        <w:fldChar w:fldCharType="begin"/>
      </w:r>
      <w:r>
        <w:instrText>HYPERLINK "/GPT-4o" \t "_blank"</w:instrText>
      </w:r>
      <w:r>
        <w:fldChar w:fldCharType="separate"/>
      </w:r>
    </w:p>
    <w:p w14:paraId="2D210C60" w14:textId="6092F0C9" w:rsidR="006F466F" w:rsidRDefault="006F466F" w:rsidP="006F466F">
      <w:r>
        <w:rPr>
          <w:noProof/>
          <w:color w:val="0000FF"/>
        </w:rPr>
        <w:drawing>
          <wp:inline distT="0" distB="0" distL="0" distR="0" wp14:anchorId="67DE45C2" wp14:editId="5532DC41">
            <wp:extent cx="190500" cy="190500"/>
            <wp:effectExtent l="0" t="0" r="0" b="0"/>
            <wp:docPr id="1735220695" name="图片 5"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7E48348" w14:textId="77777777" w:rsidR="006F466F" w:rsidRDefault="006F466F" w:rsidP="006F466F">
      <w:pPr>
        <w:pStyle w:val="ae"/>
        <w:rPr>
          <w:color w:val="0000FF"/>
          <w:u w:val="single"/>
        </w:rPr>
      </w:pPr>
      <w:r>
        <w:rPr>
          <w:color w:val="0000FF"/>
          <w:u w:val="single"/>
        </w:rPr>
        <w:t>GPT-4o</w:t>
      </w:r>
    </w:p>
    <w:p w14:paraId="448D5B24" w14:textId="77777777" w:rsidR="006F466F" w:rsidRDefault="006F466F" w:rsidP="006F466F">
      <w:r>
        <w:fldChar w:fldCharType="end"/>
      </w:r>
    </w:p>
    <w:p w14:paraId="7DEE42D3" w14:textId="77777777" w:rsidR="006F466F" w:rsidRDefault="006F466F" w:rsidP="006F466F">
      <w:r>
        <w:t>Poe</w:t>
      </w:r>
    </w:p>
    <w:p w14:paraId="3886952F"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1E1601B8"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德国德意志银行旗下的资产管理公司</w:t>
      </w:r>
      <w:r>
        <w:rPr>
          <w:rStyle w:val="af1"/>
          <w:rFonts w:eastAsiaTheme="majorEastAsia"/>
        </w:rPr>
        <w:t xml:space="preserve"> DWS </w:t>
      </w:r>
      <w:r>
        <w:rPr>
          <w:rStyle w:val="af1"/>
          <w:rFonts w:eastAsiaTheme="majorEastAsia"/>
        </w:rPr>
        <w:t>因</w:t>
      </w:r>
      <w:r>
        <w:rPr>
          <w:rStyle w:val="af1"/>
          <w:rFonts w:eastAsiaTheme="majorEastAsia"/>
        </w:rPr>
        <w:t>“</w:t>
      </w:r>
      <w:r>
        <w:rPr>
          <w:rStyle w:val="af1"/>
          <w:rFonts w:eastAsiaTheme="majorEastAsia"/>
        </w:rPr>
        <w:t>漂绿</w:t>
      </w:r>
      <w:r>
        <w:rPr>
          <w:rStyle w:val="af1"/>
          <w:rFonts w:eastAsiaTheme="majorEastAsia"/>
        </w:rPr>
        <w:t>”</w:t>
      </w:r>
      <w:r>
        <w:rPr>
          <w:rStyle w:val="af1"/>
          <w:rFonts w:eastAsiaTheme="majorEastAsia"/>
        </w:rPr>
        <w:t>（</w:t>
      </w:r>
      <w:r>
        <w:rPr>
          <w:rStyle w:val="af1"/>
          <w:rFonts w:eastAsiaTheme="majorEastAsia"/>
        </w:rPr>
        <w:t>greenwashing</w:t>
      </w:r>
      <w:r>
        <w:rPr>
          <w:rStyle w:val="af1"/>
          <w:rFonts w:eastAsiaTheme="majorEastAsia"/>
        </w:rPr>
        <w:t>）丑闻被德国检方罚款</w:t>
      </w:r>
      <w:r>
        <w:rPr>
          <w:rStyle w:val="af1"/>
          <w:rFonts w:eastAsiaTheme="majorEastAsia"/>
        </w:rPr>
        <w:t xml:space="preserve"> 2500 </w:t>
      </w:r>
      <w:r>
        <w:rPr>
          <w:rStyle w:val="af1"/>
          <w:rFonts w:eastAsiaTheme="majorEastAsia"/>
        </w:rPr>
        <w:t>万欧元，此前美国和德国的长期调查揭示了其在环境、社会和治理（</w:t>
      </w:r>
      <w:r>
        <w:rPr>
          <w:rStyle w:val="af1"/>
          <w:rFonts w:eastAsiaTheme="majorEastAsia"/>
        </w:rPr>
        <w:t>ESG</w:t>
      </w:r>
      <w:r>
        <w:rPr>
          <w:rStyle w:val="af1"/>
          <w:rFonts w:eastAsiaTheme="majorEastAsia"/>
        </w:rPr>
        <w:t>）投资上的虚假宣传。这一事件暴露了金融行业在可持续投资领域的合规风险，并对</w:t>
      </w:r>
      <w:r>
        <w:rPr>
          <w:rStyle w:val="af1"/>
          <w:rFonts w:eastAsiaTheme="majorEastAsia"/>
        </w:rPr>
        <w:t xml:space="preserve"> DWS </w:t>
      </w:r>
      <w:r>
        <w:rPr>
          <w:rStyle w:val="af1"/>
          <w:rFonts w:eastAsiaTheme="majorEastAsia"/>
        </w:rPr>
        <w:t>的品牌和管理层产生了深远影响</w:t>
      </w:r>
      <w:r>
        <w:rPr>
          <w:rStyle w:val="af1"/>
          <w:rFonts w:ascii="宋体" w:eastAsia="宋体" w:hAnsi="宋体" w:cs="宋体" w:hint="eastAsia"/>
        </w:rPr>
        <w:t>。</w:t>
      </w:r>
    </w:p>
    <w:p w14:paraId="4D4CBAEC" w14:textId="77777777" w:rsidR="006F466F" w:rsidRDefault="006F466F" w:rsidP="006F466F">
      <w:r>
        <w:pict w14:anchorId="55270EA0">
          <v:rect id="_x0000_i1225" style="width:0;height:1.5pt" o:hralign="center" o:hrstd="t" o:hr="t" fillcolor="#a0a0a0" stroked="f"/>
        </w:pict>
      </w:r>
    </w:p>
    <w:p w14:paraId="13ABC9BA"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40669DD1" w14:textId="77777777" w:rsidR="006F466F" w:rsidRDefault="006F466F" w:rsidP="006F466F">
      <w:pPr>
        <w:pStyle w:val="4"/>
      </w:pPr>
      <w:r>
        <w:t xml:space="preserve">1. </w:t>
      </w:r>
      <w:r>
        <w:rPr>
          <w:rStyle w:val="af1"/>
          <w:b w:val="0"/>
          <w:bCs w:val="0"/>
        </w:rPr>
        <w:t>罚款背</w:t>
      </w:r>
      <w:r>
        <w:rPr>
          <w:rStyle w:val="af1"/>
          <w:rFonts w:ascii="宋体" w:eastAsia="宋体" w:hAnsi="宋体" w:cs="宋体" w:hint="eastAsia"/>
          <w:b w:val="0"/>
          <w:bCs w:val="0"/>
        </w:rPr>
        <w:t>景</w:t>
      </w:r>
    </w:p>
    <w:p w14:paraId="3BC12C13" w14:textId="77777777" w:rsidR="006F466F" w:rsidRDefault="006F466F" w:rsidP="006F466F">
      <w:pPr>
        <w:widowControl/>
        <w:numPr>
          <w:ilvl w:val="0"/>
          <w:numId w:val="340"/>
        </w:numPr>
        <w:spacing w:before="100" w:beforeAutospacing="1" w:after="100" w:afterAutospacing="1"/>
        <w:jc w:val="left"/>
      </w:pPr>
      <w:r>
        <w:rPr>
          <w:rStyle w:val="af1"/>
        </w:rPr>
        <w:t>罚款金额</w:t>
      </w:r>
      <w:r>
        <w:t>：</w:t>
      </w:r>
      <w:r>
        <w:t xml:space="preserve">DWS </w:t>
      </w:r>
      <w:r>
        <w:t>被德国检方罚款</w:t>
      </w:r>
      <w:r>
        <w:t xml:space="preserve"> </w:t>
      </w:r>
      <w:r>
        <w:rPr>
          <w:rStyle w:val="af1"/>
        </w:rPr>
        <w:t xml:space="preserve">2500 </w:t>
      </w:r>
      <w:r>
        <w:rPr>
          <w:rStyle w:val="af1"/>
        </w:rPr>
        <w:t>万欧元</w:t>
      </w:r>
      <w:r>
        <w:t>，这是对其</w:t>
      </w:r>
      <w:r>
        <w:t xml:space="preserve"> ESG </w:t>
      </w:r>
      <w:r>
        <w:t>投资虚假宣传的处罚</w:t>
      </w:r>
      <w:r>
        <w:rPr>
          <w:rFonts w:ascii="宋体" w:eastAsia="宋体" w:hAnsi="宋体" w:cs="宋体" w:hint="eastAsia"/>
        </w:rPr>
        <w:t>。</w:t>
      </w:r>
    </w:p>
    <w:p w14:paraId="7CC4A3E0" w14:textId="77777777" w:rsidR="006F466F" w:rsidRDefault="006F466F" w:rsidP="006F466F">
      <w:pPr>
        <w:widowControl/>
        <w:numPr>
          <w:ilvl w:val="0"/>
          <w:numId w:val="340"/>
        </w:numPr>
        <w:spacing w:before="100" w:beforeAutospacing="1" w:after="100" w:afterAutospacing="1"/>
        <w:jc w:val="left"/>
      </w:pPr>
      <w:r>
        <w:rPr>
          <w:rStyle w:val="af1"/>
        </w:rPr>
        <w:t>调查起因</w:t>
      </w:r>
      <w:r>
        <w:t>：调查源于</w:t>
      </w:r>
      <w:r>
        <w:t xml:space="preserve"> DWS </w:t>
      </w:r>
      <w:r>
        <w:t>前</w:t>
      </w:r>
      <w:r>
        <w:t xml:space="preserve"> ESG </w:t>
      </w:r>
      <w:r>
        <w:t>负责人</w:t>
      </w:r>
      <w:r>
        <w:t xml:space="preserve"> Desiree Fixler </w:t>
      </w:r>
      <w:r>
        <w:t>的举报，她声称</w:t>
      </w:r>
      <w:r>
        <w:t xml:space="preserve"> DWS </w:t>
      </w:r>
      <w:r>
        <w:t>在</w:t>
      </w:r>
      <w:r>
        <w:t xml:space="preserve"> 2020 </w:t>
      </w:r>
      <w:r>
        <w:t>年年报中对其</w:t>
      </w:r>
      <w:r>
        <w:t xml:space="preserve"> ESG </w:t>
      </w:r>
      <w:r>
        <w:t>资产规模的声明具有误导性</w:t>
      </w:r>
      <w:r>
        <w:rPr>
          <w:rFonts w:ascii="宋体" w:eastAsia="宋体" w:hAnsi="宋体" w:cs="宋体" w:hint="eastAsia"/>
        </w:rPr>
        <w:t>。</w:t>
      </w:r>
    </w:p>
    <w:p w14:paraId="1ECFB373" w14:textId="77777777" w:rsidR="006F466F" w:rsidRDefault="006F466F" w:rsidP="006F466F">
      <w:pPr>
        <w:pStyle w:val="4"/>
      </w:pPr>
      <w:r>
        <w:lastRenderedPageBreak/>
        <w:t xml:space="preserve">2. </w:t>
      </w:r>
      <w:r>
        <w:rPr>
          <w:rStyle w:val="af1"/>
          <w:b w:val="0"/>
          <w:bCs w:val="0"/>
        </w:rPr>
        <w:t>调查结</w:t>
      </w:r>
      <w:r>
        <w:rPr>
          <w:rStyle w:val="af1"/>
          <w:rFonts w:ascii="宋体" w:eastAsia="宋体" w:hAnsi="宋体" w:cs="宋体" w:hint="eastAsia"/>
          <w:b w:val="0"/>
          <w:bCs w:val="0"/>
        </w:rPr>
        <w:t>果</w:t>
      </w:r>
    </w:p>
    <w:p w14:paraId="21240BFC" w14:textId="77777777" w:rsidR="006F466F" w:rsidRDefault="006F466F" w:rsidP="006F466F">
      <w:pPr>
        <w:widowControl/>
        <w:numPr>
          <w:ilvl w:val="0"/>
          <w:numId w:val="341"/>
        </w:numPr>
        <w:spacing w:before="100" w:beforeAutospacing="1" w:after="100" w:afterAutospacing="1"/>
        <w:jc w:val="left"/>
      </w:pPr>
      <w:r>
        <w:rPr>
          <w:rStyle w:val="af1"/>
        </w:rPr>
        <w:t>虚假宣传</w:t>
      </w:r>
      <w:r>
        <w:t>：德国检方发现</w:t>
      </w:r>
      <w:r>
        <w:t xml:space="preserve"> DWS </w:t>
      </w:r>
      <w:r>
        <w:t>通过</w:t>
      </w:r>
      <w:r>
        <w:t>“</w:t>
      </w:r>
      <w:r>
        <w:t>激进的广告</w:t>
      </w:r>
      <w:r>
        <w:t>”</w:t>
      </w:r>
      <w:r>
        <w:t>误导投资者，声称</w:t>
      </w:r>
      <w:r>
        <w:t xml:space="preserve"> ESG </w:t>
      </w:r>
      <w:r>
        <w:t>是其</w:t>
      </w:r>
      <w:r>
        <w:t xml:space="preserve">“DNA </w:t>
      </w:r>
      <w:r>
        <w:t>的一部分</w:t>
      </w:r>
      <w:r>
        <w:t>”</w:t>
      </w:r>
      <w:r>
        <w:t>，并自称是该领域的</w:t>
      </w:r>
      <w:r>
        <w:t>“</w:t>
      </w:r>
      <w:r>
        <w:t>领导者</w:t>
      </w:r>
      <w:r>
        <w:t>”</w:t>
      </w:r>
      <w:r>
        <w:t>，但这些说法与实际不符</w:t>
      </w:r>
      <w:r>
        <w:rPr>
          <w:rFonts w:ascii="宋体" w:eastAsia="宋体" w:hAnsi="宋体" w:cs="宋体" w:hint="eastAsia"/>
        </w:rPr>
        <w:t>。</w:t>
      </w:r>
    </w:p>
    <w:p w14:paraId="7EEC87C7" w14:textId="77777777" w:rsidR="006F466F" w:rsidRDefault="006F466F" w:rsidP="006F466F">
      <w:pPr>
        <w:widowControl/>
        <w:numPr>
          <w:ilvl w:val="0"/>
          <w:numId w:val="341"/>
        </w:numPr>
        <w:spacing w:before="100" w:beforeAutospacing="1" w:after="100" w:afterAutospacing="1"/>
        <w:jc w:val="left"/>
      </w:pPr>
      <w:r>
        <w:rPr>
          <w:rStyle w:val="af1"/>
        </w:rPr>
        <w:t>违规持续时间</w:t>
      </w:r>
      <w:r>
        <w:t>：美国证券交易委员会（</w:t>
      </w:r>
      <w:r>
        <w:t>SEC</w:t>
      </w:r>
      <w:r>
        <w:t>）的调查覆盖了</w:t>
      </w:r>
      <w:r>
        <w:t xml:space="preserve"> 2018-2021 </w:t>
      </w:r>
      <w:r>
        <w:t>年期间的行为，而德国检方发现问题持续到</w:t>
      </w:r>
      <w:r>
        <w:t xml:space="preserve"> </w:t>
      </w:r>
      <w:r>
        <w:rPr>
          <w:rStyle w:val="af1"/>
        </w:rPr>
        <w:t xml:space="preserve">2023 </w:t>
      </w:r>
      <w:r>
        <w:rPr>
          <w:rStyle w:val="af1"/>
        </w:rPr>
        <w:t>年</w:t>
      </w:r>
      <w:r>
        <w:rPr>
          <w:rFonts w:ascii="宋体" w:eastAsia="宋体" w:hAnsi="宋体" w:cs="宋体" w:hint="eastAsia"/>
        </w:rPr>
        <w:t>。</w:t>
      </w:r>
    </w:p>
    <w:p w14:paraId="5321D733" w14:textId="77777777" w:rsidR="006F466F" w:rsidRDefault="006F466F" w:rsidP="006F466F">
      <w:pPr>
        <w:pStyle w:val="4"/>
      </w:pPr>
      <w:r>
        <w:t xml:space="preserve">3. </w:t>
      </w:r>
      <w:r>
        <w:rPr>
          <w:rStyle w:val="af1"/>
          <w:b w:val="0"/>
          <w:bCs w:val="0"/>
        </w:rPr>
        <w:t>管理层变</w:t>
      </w:r>
      <w:r>
        <w:rPr>
          <w:rStyle w:val="af1"/>
          <w:rFonts w:ascii="宋体" w:eastAsia="宋体" w:hAnsi="宋体" w:cs="宋体" w:hint="eastAsia"/>
          <w:b w:val="0"/>
          <w:bCs w:val="0"/>
        </w:rPr>
        <w:t>动</w:t>
      </w:r>
    </w:p>
    <w:p w14:paraId="5449ADBF" w14:textId="77777777" w:rsidR="006F466F" w:rsidRDefault="006F466F" w:rsidP="006F466F">
      <w:pPr>
        <w:widowControl/>
        <w:numPr>
          <w:ilvl w:val="0"/>
          <w:numId w:val="342"/>
        </w:numPr>
        <w:spacing w:before="100" w:beforeAutospacing="1" w:after="100" w:afterAutospacing="1"/>
        <w:jc w:val="left"/>
      </w:pPr>
      <w:r>
        <w:rPr>
          <w:rStyle w:val="af1"/>
        </w:rPr>
        <w:t>前任</w:t>
      </w:r>
      <w:r>
        <w:rPr>
          <w:rStyle w:val="af1"/>
        </w:rPr>
        <w:t xml:space="preserve"> CEO </w:t>
      </w:r>
      <w:r>
        <w:rPr>
          <w:rStyle w:val="af1"/>
        </w:rPr>
        <w:t>辞职</w:t>
      </w:r>
      <w:r>
        <w:t>：前首席执行官</w:t>
      </w:r>
      <w:r>
        <w:t xml:space="preserve"> Asoka Wöhrmann </w:t>
      </w:r>
      <w:r>
        <w:t>因丑闻于</w:t>
      </w:r>
      <w:r>
        <w:t xml:space="preserve"> 2022 </w:t>
      </w:r>
      <w:r>
        <w:t>年离职，获得总计</w:t>
      </w:r>
      <w:r>
        <w:t xml:space="preserve"> </w:t>
      </w:r>
      <w:r>
        <w:rPr>
          <w:rStyle w:val="af1"/>
        </w:rPr>
        <w:t xml:space="preserve">1370 </w:t>
      </w:r>
      <w:r>
        <w:rPr>
          <w:rStyle w:val="af1"/>
        </w:rPr>
        <w:t>万欧元</w:t>
      </w:r>
      <w:r>
        <w:t>的补偿金，其中包括</w:t>
      </w:r>
      <w:r>
        <w:t xml:space="preserve"> </w:t>
      </w:r>
      <w:r>
        <w:rPr>
          <w:rStyle w:val="af1"/>
        </w:rPr>
        <w:t xml:space="preserve">815 </w:t>
      </w:r>
      <w:r>
        <w:rPr>
          <w:rStyle w:val="af1"/>
        </w:rPr>
        <w:t>万欧元</w:t>
      </w:r>
      <w:r>
        <w:t>的遣散费</w:t>
      </w:r>
      <w:r>
        <w:rPr>
          <w:rFonts w:ascii="宋体" w:eastAsia="宋体" w:hAnsi="宋体" w:cs="宋体" w:hint="eastAsia"/>
        </w:rPr>
        <w:t>。</w:t>
      </w:r>
    </w:p>
    <w:p w14:paraId="299B59A5" w14:textId="77777777" w:rsidR="006F466F" w:rsidRDefault="006F466F" w:rsidP="006F466F">
      <w:pPr>
        <w:widowControl/>
        <w:numPr>
          <w:ilvl w:val="0"/>
          <w:numId w:val="342"/>
        </w:numPr>
        <w:spacing w:before="100" w:beforeAutospacing="1" w:after="100" w:afterAutospacing="1"/>
        <w:jc w:val="left"/>
      </w:pPr>
      <w:r>
        <w:rPr>
          <w:rStyle w:val="af1"/>
        </w:rPr>
        <w:t>现任</w:t>
      </w:r>
      <w:r>
        <w:rPr>
          <w:rStyle w:val="af1"/>
        </w:rPr>
        <w:t xml:space="preserve"> CEO </w:t>
      </w:r>
      <w:r>
        <w:rPr>
          <w:rStyle w:val="af1"/>
        </w:rPr>
        <w:t>表态</w:t>
      </w:r>
      <w:r>
        <w:t>：现任</w:t>
      </w:r>
      <w:r>
        <w:t xml:space="preserve"> CEO Stefan Hoops </w:t>
      </w:r>
      <w:r>
        <w:t>于</w:t>
      </w:r>
      <w:r>
        <w:t xml:space="preserve"> 2022 </w:t>
      </w:r>
      <w:r>
        <w:t>年</w:t>
      </w:r>
      <w:r>
        <w:t xml:space="preserve"> 6 </w:t>
      </w:r>
      <w:r>
        <w:t>月上任，公司在其领导下改善了内部文档和控制流程</w:t>
      </w:r>
      <w:r>
        <w:rPr>
          <w:rFonts w:ascii="宋体" w:eastAsia="宋体" w:hAnsi="宋体" w:cs="宋体" w:hint="eastAsia"/>
        </w:rPr>
        <w:t>。</w:t>
      </w:r>
    </w:p>
    <w:p w14:paraId="47CADFF0" w14:textId="77777777" w:rsidR="006F466F" w:rsidRDefault="006F466F" w:rsidP="006F466F">
      <w:pPr>
        <w:pStyle w:val="4"/>
      </w:pPr>
      <w:r>
        <w:t xml:space="preserve">4. </w:t>
      </w:r>
      <w:r>
        <w:rPr>
          <w:rStyle w:val="af1"/>
          <w:b w:val="0"/>
          <w:bCs w:val="0"/>
        </w:rPr>
        <w:t>法律与监管动</w:t>
      </w:r>
      <w:r>
        <w:rPr>
          <w:rStyle w:val="af1"/>
          <w:rFonts w:ascii="宋体" w:eastAsia="宋体" w:hAnsi="宋体" w:cs="宋体" w:hint="eastAsia"/>
          <w:b w:val="0"/>
          <w:bCs w:val="0"/>
        </w:rPr>
        <w:t>态</w:t>
      </w:r>
    </w:p>
    <w:p w14:paraId="4CFDE197" w14:textId="77777777" w:rsidR="006F466F" w:rsidRDefault="006F466F" w:rsidP="006F466F">
      <w:pPr>
        <w:widowControl/>
        <w:numPr>
          <w:ilvl w:val="0"/>
          <w:numId w:val="343"/>
        </w:numPr>
        <w:spacing w:before="100" w:beforeAutospacing="1" w:after="100" w:afterAutospacing="1"/>
        <w:jc w:val="left"/>
      </w:pPr>
      <w:r>
        <w:rPr>
          <w:rStyle w:val="af1"/>
        </w:rPr>
        <w:t>其他调查</w:t>
      </w:r>
      <w:r>
        <w:t>：德国金融监管机构</w:t>
      </w:r>
      <w:r>
        <w:t xml:space="preserve"> BaFin </w:t>
      </w:r>
      <w:r>
        <w:t>的调查仍在进行中，且针对部分涉案个人的刑事调查也尚未结束</w:t>
      </w:r>
      <w:r>
        <w:rPr>
          <w:rFonts w:ascii="宋体" w:eastAsia="宋体" w:hAnsi="宋体" w:cs="宋体" w:hint="eastAsia"/>
        </w:rPr>
        <w:t>。</w:t>
      </w:r>
    </w:p>
    <w:p w14:paraId="42C42ACF" w14:textId="77777777" w:rsidR="006F466F" w:rsidRDefault="006F466F" w:rsidP="006F466F">
      <w:pPr>
        <w:widowControl/>
        <w:numPr>
          <w:ilvl w:val="0"/>
          <w:numId w:val="343"/>
        </w:numPr>
        <w:spacing w:before="100" w:beforeAutospacing="1" w:after="100" w:afterAutospacing="1"/>
        <w:jc w:val="left"/>
      </w:pPr>
      <w:r>
        <w:rPr>
          <w:rStyle w:val="af1"/>
        </w:rPr>
        <w:t>公司态度</w:t>
      </w:r>
      <w:r>
        <w:t>：</w:t>
      </w:r>
      <w:r>
        <w:t xml:space="preserve">DWS </w:t>
      </w:r>
      <w:r>
        <w:t>表示全力配合调查，接受罚款，并强调已采取改进措施</w:t>
      </w:r>
      <w:r>
        <w:rPr>
          <w:rFonts w:ascii="宋体" w:eastAsia="宋体" w:hAnsi="宋体" w:cs="宋体" w:hint="eastAsia"/>
        </w:rPr>
        <w:t>。</w:t>
      </w:r>
    </w:p>
    <w:p w14:paraId="7AAB0F94" w14:textId="77777777" w:rsidR="006F466F" w:rsidRDefault="006F466F" w:rsidP="006F466F">
      <w:pPr>
        <w:pStyle w:val="4"/>
      </w:pPr>
      <w:r>
        <w:t xml:space="preserve">5. </w:t>
      </w:r>
      <w:r>
        <w:rPr>
          <w:rStyle w:val="af1"/>
          <w:b w:val="0"/>
          <w:bCs w:val="0"/>
        </w:rPr>
        <w:t>经济与市场影</w:t>
      </w:r>
      <w:r>
        <w:rPr>
          <w:rStyle w:val="af1"/>
          <w:rFonts w:ascii="宋体" w:eastAsia="宋体" w:hAnsi="宋体" w:cs="宋体" w:hint="eastAsia"/>
          <w:b w:val="0"/>
          <w:bCs w:val="0"/>
        </w:rPr>
        <w:t>响</w:t>
      </w:r>
    </w:p>
    <w:p w14:paraId="0F818C71" w14:textId="77777777" w:rsidR="006F466F" w:rsidRDefault="006F466F" w:rsidP="006F466F">
      <w:pPr>
        <w:widowControl/>
        <w:numPr>
          <w:ilvl w:val="0"/>
          <w:numId w:val="344"/>
        </w:numPr>
        <w:spacing w:before="100" w:beforeAutospacing="1" w:after="100" w:afterAutospacing="1"/>
        <w:jc w:val="left"/>
      </w:pPr>
      <w:r>
        <w:rPr>
          <w:rStyle w:val="af1"/>
        </w:rPr>
        <w:t>市场反应</w:t>
      </w:r>
      <w:r>
        <w:t>：</w:t>
      </w:r>
      <w:r>
        <w:t xml:space="preserve">2021 </w:t>
      </w:r>
      <w:r>
        <w:t>年，</w:t>
      </w:r>
      <w:r>
        <w:t xml:space="preserve">DWS </w:t>
      </w:r>
      <w:r>
        <w:t>股价因</w:t>
      </w:r>
      <w:r>
        <w:t xml:space="preserve"> SEC </w:t>
      </w:r>
      <w:r>
        <w:t>调查一天内蒸发市值</w:t>
      </w:r>
      <w:r>
        <w:t xml:space="preserve"> </w:t>
      </w:r>
      <w:r>
        <w:rPr>
          <w:rStyle w:val="af1"/>
        </w:rPr>
        <w:t xml:space="preserve">10 </w:t>
      </w:r>
      <w:r>
        <w:rPr>
          <w:rStyle w:val="af1"/>
        </w:rPr>
        <w:t>亿欧元</w:t>
      </w:r>
      <w:r>
        <w:t>。尽管近期股价创下历史新高，但在罚款消息公布后下跌了</w:t>
      </w:r>
      <w:r>
        <w:t xml:space="preserve"> </w:t>
      </w:r>
      <w:r>
        <w:rPr>
          <w:rStyle w:val="af1"/>
        </w:rPr>
        <w:t>1.2%</w:t>
      </w:r>
      <w:r>
        <w:rPr>
          <w:rFonts w:ascii="宋体" w:eastAsia="宋体" w:hAnsi="宋体" w:cs="宋体" w:hint="eastAsia"/>
        </w:rPr>
        <w:t>。</w:t>
      </w:r>
    </w:p>
    <w:p w14:paraId="77F57F46" w14:textId="77777777" w:rsidR="006F466F" w:rsidRDefault="006F466F" w:rsidP="006F466F">
      <w:pPr>
        <w:widowControl/>
        <w:numPr>
          <w:ilvl w:val="0"/>
          <w:numId w:val="344"/>
        </w:numPr>
        <w:spacing w:before="100" w:beforeAutospacing="1" w:after="100" w:afterAutospacing="1"/>
        <w:jc w:val="left"/>
      </w:pPr>
      <w:r>
        <w:rPr>
          <w:rStyle w:val="af1"/>
        </w:rPr>
        <w:t>财务影响</w:t>
      </w:r>
      <w:r>
        <w:t>：由于公司已为罚款计提准备金，罚款对季度财务结果没有直接影响</w:t>
      </w:r>
      <w:r>
        <w:rPr>
          <w:rFonts w:ascii="宋体" w:eastAsia="宋体" w:hAnsi="宋体" w:cs="宋体" w:hint="eastAsia"/>
        </w:rPr>
        <w:t>。</w:t>
      </w:r>
    </w:p>
    <w:p w14:paraId="2020916C" w14:textId="77777777" w:rsidR="006F466F" w:rsidRDefault="006F466F" w:rsidP="006F466F">
      <w:pPr>
        <w:pStyle w:val="4"/>
      </w:pPr>
      <w:r>
        <w:t xml:space="preserve">6. </w:t>
      </w:r>
      <w:r>
        <w:rPr>
          <w:rStyle w:val="af1"/>
          <w:b w:val="0"/>
          <w:bCs w:val="0"/>
        </w:rPr>
        <w:t>国际调查与处</w:t>
      </w:r>
      <w:r>
        <w:rPr>
          <w:rStyle w:val="af1"/>
          <w:rFonts w:ascii="宋体" w:eastAsia="宋体" w:hAnsi="宋体" w:cs="宋体" w:hint="eastAsia"/>
          <w:b w:val="0"/>
          <w:bCs w:val="0"/>
        </w:rPr>
        <w:t>罚</w:t>
      </w:r>
    </w:p>
    <w:p w14:paraId="1C77B2C7" w14:textId="77777777" w:rsidR="006F466F" w:rsidRDefault="006F466F" w:rsidP="006F466F">
      <w:pPr>
        <w:widowControl/>
        <w:numPr>
          <w:ilvl w:val="0"/>
          <w:numId w:val="345"/>
        </w:numPr>
        <w:spacing w:before="100" w:beforeAutospacing="1" w:after="100" w:afterAutospacing="1"/>
        <w:jc w:val="left"/>
      </w:pPr>
      <w:r>
        <w:rPr>
          <w:rStyle w:val="af1"/>
        </w:rPr>
        <w:t>美国调查</w:t>
      </w:r>
      <w:r>
        <w:t>：</w:t>
      </w:r>
      <w:r>
        <w:t xml:space="preserve">2023 </w:t>
      </w:r>
      <w:r>
        <w:t>年，</w:t>
      </w:r>
      <w:r>
        <w:t xml:space="preserve">DWS </w:t>
      </w:r>
      <w:r>
        <w:t>向美国</w:t>
      </w:r>
      <w:r>
        <w:t xml:space="preserve"> SEC </w:t>
      </w:r>
      <w:r>
        <w:t>支付了</w:t>
      </w:r>
      <w:r>
        <w:t xml:space="preserve"> </w:t>
      </w:r>
      <w:r>
        <w:rPr>
          <w:rStyle w:val="af1"/>
        </w:rPr>
        <w:t xml:space="preserve">1900 </w:t>
      </w:r>
      <w:r>
        <w:rPr>
          <w:rStyle w:val="af1"/>
        </w:rPr>
        <w:t>万美元</w:t>
      </w:r>
      <w:r>
        <w:t>罚款，这是</w:t>
      </w:r>
      <w:r>
        <w:t xml:space="preserve"> SEC </w:t>
      </w:r>
      <w:r>
        <w:t>针对</w:t>
      </w:r>
      <w:r>
        <w:t xml:space="preserve"> ESG </w:t>
      </w:r>
      <w:r>
        <w:t>投资顾问开出的最高罚款</w:t>
      </w:r>
      <w:r>
        <w:rPr>
          <w:rFonts w:ascii="宋体" w:eastAsia="宋体" w:hAnsi="宋体" w:cs="宋体" w:hint="eastAsia"/>
        </w:rPr>
        <w:t>。</w:t>
      </w:r>
    </w:p>
    <w:p w14:paraId="37124E44" w14:textId="77777777" w:rsidR="006F466F" w:rsidRDefault="006F466F" w:rsidP="006F466F">
      <w:pPr>
        <w:widowControl/>
        <w:numPr>
          <w:ilvl w:val="0"/>
          <w:numId w:val="345"/>
        </w:numPr>
        <w:spacing w:before="100" w:beforeAutospacing="1" w:after="100" w:afterAutospacing="1"/>
        <w:jc w:val="left"/>
      </w:pPr>
      <w:r>
        <w:rPr>
          <w:rStyle w:val="af1"/>
        </w:rPr>
        <w:t>德国调查</w:t>
      </w:r>
      <w:r>
        <w:t>：德国检方的调查揭示了更长时间段内的违规行为，并采取了三次突击搜查</w:t>
      </w:r>
      <w:r>
        <w:rPr>
          <w:rFonts w:ascii="宋体" w:eastAsia="宋体" w:hAnsi="宋体" w:cs="宋体" w:hint="eastAsia"/>
        </w:rPr>
        <w:t>。</w:t>
      </w:r>
    </w:p>
    <w:p w14:paraId="5451559A" w14:textId="77777777" w:rsidR="006F466F" w:rsidRDefault="006F466F" w:rsidP="006F466F">
      <w:r>
        <w:pict w14:anchorId="5668E039">
          <v:rect id="_x0000_i1226" style="width:0;height:1.5pt" o:hralign="center" o:hrstd="t" o:hr="t" fillcolor="#a0a0a0" stroked="f"/>
        </w:pict>
      </w:r>
    </w:p>
    <w:p w14:paraId="4F4DD90D" w14:textId="77777777" w:rsidR="006F466F" w:rsidRDefault="006F466F" w:rsidP="006F466F">
      <w:pPr>
        <w:pStyle w:val="3"/>
      </w:pPr>
      <w:r>
        <w:rPr>
          <w:rStyle w:val="af1"/>
          <w:b w:val="0"/>
          <w:bCs w:val="0"/>
        </w:rPr>
        <w:lastRenderedPageBreak/>
        <w:t>支持作者观点的逻辑梳</w:t>
      </w:r>
      <w:r>
        <w:rPr>
          <w:rStyle w:val="af1"/>
          <w:rFonts w:ascii="宋体" w:eastAsia="宋体" w:hAnsi="宋体" w:cs="宋体" w:hint="eastAsia"/>
          <w:b w:val="0"/>
          <w:bCs w:val="0"/>
        </w:rPr>
        <w:t>理</w:t>
      </w:r>
    </w:p>
    <w:p w14:paraId="788C94F8" w14:textId="77777777" w:rsidR="006F466F" w:rsidRDefault="006F466F" w:rsidP="006F466F">
      <w:pPr>
        <w:pStyle w:val="4"/>
      </w:pPr>
      <w:r>
        <w:t xml:space="preserve">1. </w:t>
      </w:r>
      <w:r>
        <w:rPr>
          <w:rStyle w:val="af1"/>
          <w:b w:val="0"/>
          <w:bCs w:val="0"/>
        </w:rPr>
        <w:t xml:space="preserve">DWS </w:t>
      </w:r>
      <w:r>
        <w:rPr>
          <w:rStyle w:val="af1"/>
          <w:b w:val="0"/>
          <w:bCs w:val="0"/>
        </w:rPr>
        <w:t>的虚假宣传与法律处罚的合理</w:t>
      </w:r>
      <w:r>
        <w:rPr>
          <w:rStyle w:val="af1"/>
          <w:rFonts w:ascii="宋体" w:eastAsia="宋体" w:hAnsi="宋体" w:cs="宋体" w:hint="eastAsia"/>
          <w:b w:val="0"/>
          <w:bCs w:val="0"/>
        </w:rPr>
        <w:t>性</w:t>
      </w:r>
    </w:p>
    <w:p w14:paraId="443BF8B6" w14:textId="77777777" w:rsidR="006F466F" w:rsidRDefault="006F466F" w:rsidP="006F466F">
      <w:pPr>
        <w:widowControl/>
        <w:numPr>
          <w:ilvl w:val="0"/>
          <w:numId w:val="346"/>
        </w:numPr>
        <w:spacing w:before="100" w:beforeAutospacing="1" w:after="100" w:afterAutospacing="1"/>
        <w:jc w:val="left"/>
      </w:pPr>
      <w:r>
        <w:rPr>
          <w:rStyle w:val="af1"/>
        </w:rPr>
        <w:t>逻辑</w:t>
      </w:r>
      <w:r>
        <w:t>：</w:t>
      </w:r>
      <w:r>
        <w:t xml:space="preserve">DWS </w:t>
      </w:r>
      <w:r>
        <w:t>在</w:t>
      </w:r>
      <w:r>
        <w:t xml:space="preserve"> ESG </w:t>
      </w:r>
      <w:r>
        <w:t>投资上的虚假宣传误导了投资者，破坏了其在可持续投资方面的声誉，因此受到罚款是合理的</w:t>
      </w:r>
      <w:r>
        <w:rPr>
          <w:rFonts w:ascii="宋体" w:eastAsia="宋体" w:hAnsi="宋体" w:cs="宋体" w:hint="eastAsia"/>
        </w:rPr>
        <w:t>。</w:t>
      </w:r>
    </w:p>
    <w:p w14:paraId="4BC13974" w14:textId="77777777" w:rsidR="006F466F" w:rsidRDefault="006F466F" w:rsidP="006F466F">
      <w:pPr>
        <w:widowControl/>
        <w:numPr>
          <w:ilvl w:val="0"/>
          <w:numId w:val="346"/>
        </w:numPr>
        <w:spacing w:before="100" w:beforeAutospacing="1" w:after="100" w:afterAutospacing="1"/>
        <w:jc w:val="left"/>
      </w:pPr>
      <w:r>
        <w:rPr>
          <w:rStyle w:val="af1"/>
        </w:rPr>
        <w:t>事实支持</w:t>
      </w:r>
      <w:r>
        <w:t>：德国检方明确指出，</w:t>
      </w:r>
      <w:r>
        <w:t xml:space="preserve">DWS </w:t>
      </w:r>
      <w:r>
        <w:t>的广告宣传与实际情况不符，其</w:t>
      </w:r>
      <w:r>
        <w:t>“</w:t>
      </w:r>
      <w:r>
        <w:t>激进的广告</w:t>
      </w:r>
      <w:r>
        <w:t>”</w:t>
      </w:r>
      <w:r>
        <w:t>对投资者产生误导</w:t>
      </w:r>
      <w:r>
        <w:rPr>
          <w:rFonts w:ascii="宋体" w:eastAsia="宋体" w:hAnsi="宋体" w:cs="宋体" w:hint="eastAsia"/>
        </w:rPr>
        <w:t>。</w:t>
      </w:r>
    </w:p>
    <w:p w14:paraId="4EC60117" w14:textId="77777777" w:rsidR="006F466F" w:rsidRDefault="006F466F" w:rsidP="006F466F">
      <w:pPr>
        <w:pStyle w:val="4"/>
      </w:pPr>
      <w:r>
        <w:t xml:space="preserve">2. </w:t>
      </w:r>
      <w:r>
        <w:rPr>
          <w:rStyle w:val="af1"/>
          <w:b w:val="0"/>
          <w:bCs w:val="0"/>
        </w:rPr>
        <w:t>管理与合规的缺</w:t>
      </w:r>
      <w:r>
        <w:rPr>
          <w:rStyle w:val="af1"/>
          <w:rFonts w:ascii="宋体" w:eastAsia="宋体" w:hAnsi="宋体" w:cs="宋体" w:hint="eastAsia"/>
          <w:b w:val="0"/>
          <w:bCs w:val="0"/>
        </w:rPr>
        <w:t>失</w:t>
      </w:r>
    </w:p>
    <w:p w14:paraId="1D24A30E" w14:textId="77777777" w:rsidR="006F466F" w:rsidRDefault="006F466F" w:rsidP="006F466F">
      <w:pPr>
        <w:widowControl/>
        <w:numPr>
          <w:ilvl w:val="0"/>
          <w:numId w:val="347"/>
        </w:numPr>
        <w:spacing w:before="100" w:beforeAutospacing="1" w:after="100" w:afterAutospacing="1"/>
        <w:jc w:val="left"/>
      </w:pPr>
      <w:r>
        <w:rPr>
          <w:rStyle w:val="af1"/>
        </w:rPr>
        <w:t>逻辑</w:t>
      </w:r>
      <w:r>
        <w:t>：</w:t>
      </w:r>
      <w:r>
        <w:t xml:space="preserve">DWS </w:t>
      </w:r>
      <w:r>
        <w:t>在内部控制和文档管理方面的不足，导致其在</w:t>
      </w:r>
      <w:r>
        <w:t xml:space="preserve"> ESG </w:t>
      </w:r>
      <w:r>
        <w:t>合规性上出现严重问题，丑闻的持续时间进一步说明了管理层的失职</w:t>
      </w:r>
      <w:r>
        <w:rPr>
          <w:rFonts w:ascii="宋体" w:eastAsia="宋体" w:hAnsi="宋体" w:cs="宋体" w:hint="eastAsia"/>
        </w:rPr>
        <w:t>。</w:t>
      </w:r>
    </w:p>
    <w:p w14:paraId="218FFF71" w14:textId="77777777" w:rsidR="006F466F" w:rsidRDefault="006F466F" w:rsidP="006F466F">
      <w:pPr>
        <w:widowControl/>
        <w:numPr>
          <w:ilvl w:val="0"/>
          <w:numId w:val="347"/>
        </w:numPr>
        <w:spacing w:before="100" w:beforeAutospacing="1" w:after="100" w:afterAutospacing="1"/>
        <w:jc w:val="left"/>
      </w:pPr>
      <w:r>
        <w:rPr>
          <w:rStyle w:val="af1"/>
        </w:rPr>
        <w:t>事实支持</w:t>
      </w:r>
      <w:r>
        <w:t>：文章提到，</w:t>
      </w:r>
      <w:r>
        <w:t xml:space="preserve">DWS </w:t>
      </w:r>
      <w:r>
        <w:t>表示已改进内部流程，并承认过去的营销</w:t>
      </w:r>
      <w:r>
        <w:t>“</w:t>
      </w:r>
      <w:r>
        <w:t>有时过于夸张</w:t>
      </w:r>
      <w:r>
        <w:t>”</w:t>
      </w:r>
      <w:r>
        <w:rPr>
          <w:rFonts w:ascii="宋体" w:eastAsia="宋体" w:hAnsi="宋体" w:cs="宋体" w:hint="eastAsia"/>
        </w:rPr>
        <w:t>。</w:t>
      </w:r>
    </w:p>
    <w:p w14:paraId="2C476419" w14:textId="77777777" w:rsidR="006F466F" w:rsidRDefault="006F466F" w:rsidP="006F466F">
      <w:pPr>
        <w:pStyle w:val="4"/>
      </w:pPr>
      <w:r>
        <w:t xml:space="preserve">3. </w:t>
      </w:r>
      <w:r>
        <w:rPr>
          <w:rStyle w:val="af1"/>
          <w:b w:val="0"/>
          <w:bCs w:val="0"/>
        </w:rPr>
        <w:t>丑闻对公司声誉和市场的冲</w:t>
      </w:r>
      <w:r>
        <w:rPr>
          <w:rStyle w:val="af1"/>
          <w:rFonts w:ascii="宋体" w:eastAsia="宋体" w:hAnsi="宋体" w:cs="宋体" w:hint="eastAsia"/>
          <w:b w:val="0"/>
          <w:bCs w:val="0"/>
        </w:rPr>
        <w:t>击</w:t>
      </w:r>
    </w:p>
    <w:p w14:paraId="49D7E8F3" w14:textId="77777777" w:rsidR="006F466F" w:rsidRDefault="006F466F" w:rsidP="006F466F">
      <w:pPr>
        <w:widowControl/>
        <w:numPr>
          <w:ilvl w:val="0"/>
          <w:numId w:val="348"/>
        </w:numPr>
        <w:spacing w:before="100" w:beforeAutospacing="1" w:after="100" w:afterAutospacing="1"/>
        <w:jc w:val="left"/>
      </w:pPr>
      <w:r>
        <w:rPr>
          <w:rStyle w:val="af1"/>
        </w:rPr>
        <w:t>逻辑</w:t>
      </w:r>
      <w:r>
        <w:t>：虚假宣传不仅损害了</w:t>
      </w:r>
      <w:r>
        <w:t xml:space="preserve"> DWS </w:t>
      </w:r>
      <w:r>
        <w:t>的品牌形象，还直接导致了股价波动和市值损失</w:t>
      </w:r>
      <w:r>
        <w:rPr>
          <w:rFonts w:ascii="宋体" w:eastAsia="宋体" w:hAnsi="宋体" w:cs="宋体" w:hint="eastAsia"/>
        </w:rPr>
        <w:t>。</w:t>
      </w:r>
    </w:p>
    <w:p w14:paraId="7B109242" w14:textId="77777777" w:rsidR="006F466F" w:rsidRDefault="006F466F" w:rsidP="006F466F">
      <w:pPr>
        <w:widowControl/>
        <w:numPr>
          <w:ilvl w:val="0"/>
          <w:numId w:val="348"/>
        </w:numPr>
        <w:spacing w:before="100" w:beforeAutospacing="1" w:after="100" w:afterAutospacing="1"/>
        <w:jc w:val="left"/>
      </w:pPr>
      <w:r>
        <w:rPr>
          <w:rStyle w:val="af1"/>
        </w:rPr>
        <w:t>事实支持</w:t>
      </w:r>
      <w:r>
        <w:t>：</w:t>
      </w:r>
      <w:r>
        <w:t xml:space="preserve">2021 </w:t>
      </w:r>
      <w:r>
        <w:t>年</w:t>
      </w:r>
      <w:r>
        <w:t xml:space="preserve"> SEC </w:t>
      </w:r>
      <w:r>
        <w:t>调查导致</w:t>
      </w:r>
      <w:r>
        <w:t xml:space="preserve"> DWS </w:t>
      </w:r>
      <w:r>
        <w:t>市值一天内蒸发</w:t>
      </w:r>
      <w:r>
        <w:t xml:space="preserve"> </w:t>
      </w:r>
      <w:r>
        <w:rPr>
          <w:rStyle w:val="af1"/>
        </w:rPr>
        <w:t xml:space="preserve">10 </w:t>
      </w:r>
      <w:r>
        <w:rPr>
          <w:rStyle w:val="af1"/>
        </w:rPr>
        <w:t>亿欧元</w:t>
      </w:r>
      <w:r>
        <w:t>，而罚款消息公布后其股价也出现下跌</w:t>
      </w:r>
      <w:r>
        <w:rPr>
          <w:rFonts w:ascii="宋体" w:eastAsia="宋体" w:hAnsi="宋体" w:cs="宋体" w:hint="eastAsia"/>
        </w:rPr>
        <w:t>。</w:t>
      </w:r>
    </w:p>
    <w:p w14:paraId="45C7E1F7" w14:textId="77777777" w:rsidR="006F466F" w:rsidRDefault="006F466F" w:rsidP="006F466F">
      <w:pPr>
        <w:pStyle w:val="4"/>
      </w:pPr>
      <w:r>
        <w:t xml:space="preserve">4. </w:t>
      </w:r>
      <w:r>
        <w:rPr>
          <w:rStyle w:val="af1"/>
          <w:b w:val="0"/>
          <w:bCs w:val="0"/>
        </w:rPr>
        <w:t>国际监管合作与持续调</w:t>
      </w:r>
      <w:r>
        <w:rPr>
          <w:rStyle w:val="af1"/>
          <w:rFonts w:ascii="宋体" w:eastAsia="宋体" w:hAnsi="宋体" w:cs="宋体" w:hint="eastAsia"/>
          <w:b w:val="0"/>
          <w:bCs w:val="0"/>
        </w:rPr>
        <w:t>查</w:t>
      </w:r>
    </w:p>
    <w:p w14:paraId="2034A177" w14:textId="77777777" w:rsidR="006F466F" w:rsidRDefault="006F466F" w:rsidP="006F466F">
      <w:pPr>
        <w:widowControl/>
        <w:numPr>
          <w:ilvl w:val="0"/>
          <w:numId w:val="349"/>
        </w:numPr>
        <w:spacing w:before="100" w:beforeAutospacing="1" w:after="100" w:afterAutospacing="1"/>
        <w:jc w:val="left"/>
      </w:pPr>
      <w:r>
        <w:rPr>
          <w:rStyle w:val="af1"/>
        </w:rPr>
        <w:t>逻辑</w:t>
      </w:r>
      <w:r>
        <w:t>：从美国到德国的多重调查表明，</w:t>
      </w:r>
      <w:r>
        <w:t xml:space="preserve">ESG </w:t>
      </w:r>
      <w:r>
        <w:t>投资中的合规问题正受到国际监管机构的严格关注</w:t>
      </w:r>
      <w:r>
        <w:rPr>
          <w:rFonts w:ascii="宋体" w:eastAsia="宋体" w:hAnsi="宋体" w:cs="宋体" w:hint="eastAsia"/>
        </w:rPr>
        <w:t>。</w:t>
      </w:r>
    </w:p>
    <w:p w14:paraId="1E2318D1" w14:textId="77777777" w:rsidR="006F466F" w:rsidRDefault="006F466F" w:rsidP="006F466F">
      <w:pPr>
        <w:widowControl/>
        <w:numPr>
          <w:ilvl w:val="0"/>
          <w:numId w:val="349"/>
        </w:numPr>
        <w:spacing w:before="100" w:beforeAutospacing="1" w:after="100" w:afterAutospacing="1"/>
        <w:jc w:val="left"/>
      </w:pPr>
      <w:r>
        <w:rPr>
          <w:rStyle w:val="af1"/>
        </w:rPr>
        <w:t>事实支持</w:t>
      </w:r>
      <w:r>
        <w:t>：文章提到，美国</w:t>
      </w:r>
      <w:r>
        <w:t xml:space="preserve"> SEC </w:t>
      </w:r>
      <w:r>
        <w:t>和德国检方的调查针对相似的虚假宣传行为，并采取了高额罚款和突击搜查等措施</w:t>
      </w:r>
      <w:r>
        <w:rPr>
          <w:rFonts w:ascii="宋体" w:eastAsia="宋体" w:hAnsi="宋体" w:cs="宋体" w:hint="eastAsia"/>
        </w:rPr>
        <w:t>。</w:t>
      </w:r>
    </w:p>
    <w:p w14:paraId="437BC173" w14:textId="77777777" w:rsidR="006F466F" w:rsidRDefault="006F466F" w:rsidP="006F466F">
      <w:pPr>
        <w:pStyle w:val="4"/>
      </w:pPr>
      <w:r>
        <w:t xml:space="preserve">5. </w:t>
      </w:r>
      <w:r>
        <w:rPr>
          <w:rStyle w:val="af1"/>
          <w:b w:val="0"/>
          <w:bCs w:val="0"/>
        </w:rPr>
        <w:t>管理层变动的深远影</w:t>
      </w:r>
      <w:r>
        <w:rPr>
          <w:rStyle w:val="af1"/>
          <w:rFonts w:ascii="宋体" w:eastAsia="宋体" w:hAnsi="宋体" w:cs="宋体" w:hint="eastAsia"/>
          <w:b w:val="0"/>
          <w:bCs w:val="0"/>
        </w:rPr>
        <w:t>响</w:t>
      </w:r>
    </w:p>
    <w:p w14:paraId="7DB9231A" w14:textId="77777777" w:rsidR="006F466F" w:rsidRDefault="006F466F" w:rsidP="006F466F">
      <w:pPr>
        <w:widowControl/>
        <w:numPr>
          <w:ilvl w:val="0"/>
          <w:numId w:val="350"/>
        </w:numPr>
        <w:spacing w:before="100" w:beforeAutospacing="1" w:after="100" w:afterAutospacing="1"/>
        <w:jc w:val="left"/>
      </w:pPr>
      <w:r>
        <w:rPr>
          <w:rStyle w:val="af1"/>
        </w:rPr>
        <w:t>逻辑</w:t>
      </w:r>
      <w:r>
        <w:t>：</w:t>
      </w:r>
      <w:r>
        <w:t xml:space="preserve">DWS </w:t>
      </w:r>
      <w:r>
        <w:t>的丑闻导致了高层更迭，前任</w:t>
      </w:r>
      <w:r>
        <w:t xml:space="preserve"> CEO </w:t>
      </w:r>
      <w:r>
        <w:t>的辞职和现任</w:t>
      </w:r>
      <w:r>
        <w:t xml:space="preserve"> CEO </w:t>
      </w:r>
      <w:r>
        <w:t>的改革措施表明丑闻对公司内部管理有深远影响</w:t>
      </w:r>
      <w:r>
        <w:rPr>
          <w:rFonts w:ascii="宋体" w:eastAsia="宋体" w:hAnsi="宋体" w:cs="宋体" w:hint="eastAsia"/>
        </w:rPr>
        <w:t>。</w:t>
      </w:r>
    </w:p>
    <w:p w14:paraId="4284A3D7" w14:textId="77777777" w:rsidR="006F466F" w:rsidRDefault="006F466F" w:rsidP="006F466F">
      <w:pPr>
        <w:widowControl/>
        <w:numPr>
          <w:ilvl w:val="0"/>
          <w:numId w:val="350"/>
        </w:numPr>
        <w:spacing w:before="100" w:beforeAutospacing="1" w:after="100" w:afterAutospacing="1"/>
        <w:jc w:val="left"/>
      </w:pPr>
      <w:r>
        <w:rPr>
          <w:rStyle w:val="af1"/>
        </w:rPr>
        <w:t>事实支持</w:t>
      </w:r>
      <w:r>
        <w:t>：前</w:t>
      </w:r>
      <w:r>
        <w:t xml:space="preserve"> CEO Asoka Wöhrmann </w:t>
      </w:r>
      <w:r>
        <w:t>因丑闻离职，而现任</w:t>
      </w:r>
      <w:r>
        <w:t xml:space="preserve"> CEO Stefan Hoops </w:t>
      </w:r>
      <w:r>
        <w:t>上任后重点改进了公司内部控制流程</w:t>
      </w:r>
      <w:r>
        <w:rPr>
          <w:rFonts w:ascii="宋体" w:eastAsia="宋体" w:hAnsi="宋体" w:cs="宋体" w:hint="eastAsia"/>
        </w:rPr>
        <w:t>。</w:t>
      </w:r>
    </w:p>
    <w:p w14:paraId="758E51A2" w14:textId="77777777" w:rsidR="006F466F" w:rsidRDefault="006F466F" w:rsidP="006F466F">
      <w:r>
        <w:pict w14:anchorId="106ECB38">
          <v:rect id="_x0000_i1227" style="width:0;height:1.5pt" o:hralign="center" o:hrstd="t" o:hr="t" fillcolor="#a0a0a0" stroked="f"/>
        </w:pict>
      </w:r>
    </w:p>
    <w:p w14:paraId="6FDEAE95" w14:textId="77777777" w:rsidR="006F466F" w:rsidRDefault="006F466F" w:rsidP="006F466F">
      <w:pPr>
        <w:pStyle w:val="3"/>
      </w:pPr>
      <w:r>
        <w:rPr>
          <w:rStyle w:val="af1"/>
          <w:b w:val="0"/>
          <w:bCs w:val="0"/>
        </w:rPr>
        <w:lastRenderedPageBreak/>
        <w:t>总</w:t>
      </w:r>
      <w:r>
        <w:rPr>
          <w:rStyle w:val="af1"/>
          <w:rFonts w:ascii="宋体" w:eastAsia="宋体" w:hAnsi="宋体" w:cs="宋体" w:hint="eastAsia"/>
          <w:b w:val="0"/>
          <w:bCs w:val="0"/>
        </w:rPr>
        <w:t>结</w:t>
      </w:r>
    </w:p>
    <w:p w14:paraId="4CDC7859" w14:textId="77777777" w:rsidR="006F466F" w:rsidRDefault="006F466F" w:rsidP="006F466F">
      <w:pPr>
        <w:pStyle w:val="ae"/>
      </w:pPr>
      <w:r>
        <w:rPr>
          <w:rFonts w:ascii="宋体" w:eastAsia="宋体" w:hAnsi="宋体" w:cs="宋体" w:hint="eastAsia"/>
        </w:rPr>
        <w:t>文章通过对</w:t>
      </w:r>
      <w:r>
        <w:t xml:space="preserve"> DWS“</w:t>
      </w:r>
      <w:r>
        <w:rPr>
          <w:rFonts w:ascii="宋体" w:eastAsia="宋体" w:hAnsi="宋体" w:cs="宋体" w:hint="eastAsia"/>
        </w:rPr>
        <w:t>漂绿</w:t>
      </w:r>
      <w:r>
        <w:t>”</w:t>
      </w:r>
      <w:r>
        <w:rPr>
          <w:rFonts w:ascii="宋体" w:eastAsia="宋体" w:hAnsi="宋体" w:cs="宋体" w:hint="eastAsia"/>
        </w:rPr>
        <w:t>丑闻的详细分析，揭示了金融行业在</w:t>
      </w:r>
      <w:r>
        <w:t xml:space="preserve"> ESG </w:t>
      </w:r>
      <w:r>
        <w:rPr>
          <w:rFonts w:ascii="宋体" w:eastAsia="宋体" w:hAnsi="宋体" w:cs="宋体" w:hint="eastAsia"/>
        </w:rPr>
        <w:t>投资领域面临的合规风险和声誉危机。作者通过引用具体的调查结果、市场反应和管理层变动，论证了</w:t>
      </w:r>
      <w:r>
        <w:t xml:space="preserve"> DWS </w:t>
      </w:r>
      <w:r>
        <w:rPr>
          <w:rFonts w:ascii="宋体" w:eastAsia="宋体" w:hAnsi="宋体" w:cs="宋体" w:hint="eastAsia"/>
        </w:rPr>
        <w:t>受到罚款的合理性及其对公司运营和品牌的影响。同时，文章还反映出国际监管机构在</w:t>
      </w:r>
      <w:r>
        <w:t xml:space="preserve"> ESG </w:t>
      </w:r>
      <w:r>
        <w:rPr>
          <w:rFonts w:ascii="宋体" w:eastAsia="宋体" w:hAnsi="宋体" w:cs="宋体" w:hint="eastAsia"/>
        </w:rPr>
        <w:t>投资领域日益严格的监管趋势，警示金融机构在可持续投资宣传中的真实和透明性的重要性。</w:t>
      </w:r>
    </w:p>
    <w:p w14:paraId="4101CFAA" w14:textId="77777777" w:rsidR="006F466F" w:rsidRDefault="006F466F" w:rsidP="006F466F">
      <w:r>
        <w:rPr>
          <w:rStyle w:val="messagemessagemetadatatextfxy5"/>
        </w:rPr>
        <w:t>6:45 AM</w:t>
      </w:r>
    </w:p>
    <w:p w14:paraId="7D8884B8"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958907C" w14:textId="77777777" w:rsidR="006F466F" w:rsidRDefault="006F466F" w:rsidP="006F466F">
      <w:pPr>
        <w:rPr>
          <w:rStyle w:val="af"/>
        </w:rPr>
      </w:pPr>
      <w:r>
        <w:fldChar w:fldCharType="begin"/>
      </w:r>
      <w:r>
        <w:instrText>HYPERLINK "https://pfst.cf2.poecdn.net/base/application/0635619b0b6851093afa69b8ef836d5ad4c12ce748316b4fa11bc07992103b25?pmaid=335366484" \t "_blank"</w:instrText>
      </w:r>
      <w:r>
        <w:fldChar w:fldCharType="separate"/>
      </w:r>
    </w:p>
    <w:p w14:paraId="55ABD8CF" w14:textId="77777777" w:rsidR="006F466F" w:rsidRDefault="006F466F" w:rsidP="006F466F">
      <w:r>
        <w:rPr>
          <w:color w:val="0000FF"/>
          <w:u w:val="single"/>
        </w:rPr>
        <w:t>Commodity traders snap up assets and tighten grip on global supply chains.pdf</w:t>
      </w:r>
    </w:p>
    <w:p w14:paraId="3CA96F77" w14:textId="77777777" w:rsidR="006F466F" w:rsidRDefault="006F466F" w:rsidP="006F466F">
      <w:pPr>
        <w:rPr>
          <w:color w:val="0000FF"/>
          <w:u w:val="single"/>
        </w:rPr>
      </w:pPr>
      <w:r>
        <w:rPr>
          <w:rStyle w:val="fileinfofiletypekzdvv"/>
          <w:color w:val="0000FF"/>
          <w:u w:val="single"/>
        </w:rPr>
        <w:t>pdf</w:t>
      </w:r>
      <w:r>
        <w:rPr>
          <w:color w:val="0000FF"/>
          <w:u w:val="single"/>
        </w:rPr>
        <w:t xml:space="preserve"> · 4 MB</w:t>
      </w:r>
    </w:p>
    <w:p w14:paraId="4B260225" w14:textId="77777777" w:rsidR="006F466F" w:rsidRDefault="006F466F" w:rsidP="006F466F">
      <w:r>
        <w:fldChar w:fldCharType="end"/>
      </w:r>
    </w:p>
    <w:p w14:paraId="0C2D1E16" w14:textId="77777777" w:rsidR="006F466F" w:rsidRDefault="006F466F" w:rsidP="006F466F">
      <w:r>
        <w:rPr>
          <w:rStyle w:val="messagemessagemetadatatextfxy5"/>
        </w:rPr>
        <w:t>6:45 AM</w:t>
      </w:r>
    </w:p>
    <w:p w14:paraId="39E7E0E6" w14:textId="77777777" w:rsidR="006F466F" w:rsidRDefault="006F466F" w:rsidP="006F466F">
      <w:pPr>
        <w:rPr>
          <w:rStyle w:val="af"/>
        </w:rPr>
      </w:pPr>
      <w:r>
        <w:fldChar w:fldCharType="begin"/>
      </w:r>
      <w:r>
        <w:instrText>HYPERLINK "/GPT-4o" \t "_blank"</w:instrText>
      </w:r>
      <w:r>
        <w:fldChar w:fldCharType="separate"/>
      </w:r>
    </w:p>
    <w:p w14:paraId="0FABA628" w14:textId="13B02D0B" w:rsidR="006F466F" w:rsidRDefault="006F466F" w:rsidP="006F466F">
      <w:r>
        <w:rPr>
          <w:noProof/>
          <w:color w:val="0000FF"/>
        </w:rPr>
        <w:drawing>
          <wp:inline distT="0" distB="0" distL="0" distR="0" wp14:anchorId="0576D506" wp14:editId="3458FEC7">
            <wp:extent cx="190500" cy="190500"/>
            <wp:effectExtent l="0" t="0" r="0" b="0"/>
            <wp:docPr id="2134421845" name="图片 4"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71214C3" w14:textId="77777777" w:rsidR="006F466F" w:rsidRDefault="006F466F" w:rsidP="006F466F">
      <w:pPr>
        <w:pStyle w:val="ae"/>
        <w:rPr>
          <w:color w:val="0000FF"/>
          <w:u w:val="single"/>
        </w:rPr>
      </w:pPr>
      <w:r>
        <w:rPr>
          <w:color w:val="0000FF"/>
          <w:u w:val="single"/>
        </w:rPr>
        <w:t>GPT-4o</w:t>
      </w:r>
    </w:p>
    <w:p w14:paraId="1BB35A94" w14:textId="77777777" w:rsidR="006F466F" w:rsidRDefault="006F466F" w:rsidP="006F466F">
      <w:r>
        <w:fldChar w:fldCharType="end"/>
      </w:r>
    </w:p>
    <w:p w14:paraId="4AA69C28" w14:textId="77777777" w:rsidR="006F466F" w:rsidRDefault="006F466F" w:rsidP="006F466F">
      <w:r>
        <w:t>Poe</w:t>
      </w:r>
    </w:p>
    <w:p w14:paraId="74C193CD"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4150278B"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全球领先的大宗商品交易商（如</w:t>
      </w:r>
      <w:r>
        <w:rPr>
          <w:rStyle w:val="af1"/>
          <w:rFonts w:eastAsiaTheme="majorEastAsia"/>
        </w:rPr>
        <w:t>Trafigura</w:t>
      </w:r>
      <w:r>
        <w:rPr>
          <w:rStyle w:val="af1"/>
          <w:rFonts w:eastAsiaTheme="majorEastAsia"/>
        </w:rPr>
        <w:t>、</w:t>
      </w:r>
      <w:r>
        <w:rPr>
          <w:rStyle w:val="af1"/>
          <w:rFonts w:eastAsiaTheme="majorEastAsia"/>
        </w:rPr>
        <w:t>Vitol</w:t>
      </w:r>
      <w:r>
        <w:rPr>
          <w:rStyle w:val="af1"/>
          <w:rFonts w:eastAsiaTheme="majorEastAsia"/>
        </w:rPr>
        <w:t>、</w:t>
      </w:r>
      <w:r>
        <w:rPr>
          <w:rStyle w:val="af1"/>
          <w:rFonts w:eastAsiaTheme="majorEastAsia"/>
        </w:rPr>
        <w:t>Gunvor</w:t>
      </w:r>
      <w:r>
        <w:rPr>
          <w:rStyle w:val="af1"/>
          <w:rFonts w:eastAsiaTheme="majorEastAsia"/>
        </w:rPr>
        <w:t>和</w:t>
      </w:r>
      <w:r>
        <w:rPr>
          <w:rStyle w:val="af1"/>
          <w:rFonts w:eastAsiaTheme="majorEastAsia"/>
        </w:rPr>
        <w:t>Mercuria</w:t>
      </w:r>
      <w:r>
        <w:rPr>
          <w:rStyle w:val="af1"/>
          <w:rFonts w:eastAsiaTheme="majorEastAsia"/>
        </w:rPr>
        <w:t>）利用能源危机带来的巨额利润，通过收购固定资产和投资新兴业务领域，进一步加强了对全球供应链的掌控。这些交易不仅反映了他们在能源转型中的战略调整，也体现出他们应对市场竞争和扩大利润来源的长期布局</w:t>
      </w:r>
      <w:r>
        <w:rPr>
          <w:rStyle w:val="af1"/>
          <w:rFonts w:ascii="宋体" w:eastAsia="宋体" w:hAnsi="宋体" w:cs="宋体" w:hint="eastAsia"/>
        </w:rPr>
        <w:t>。</w:t>
      </w:r>
    </w:p>
    <w:p w14:paraId="3B09D3F1" w14:textId="77777777" w:rsidR="006F466F" w:rsidRDefault="006F466F" w:rsidP="006F466F">
      <w:r>
        <w:pict w14:anchorId="3AD70B11">
          <v:rect id="_x0000_i1229" style="width:0;height:1.5pt" o:hralign="center" o:hrstd="t" o:hr="t" fillcolor="#a0a0a0" stroked="f"/>
        </w:pict>
      </w:r>
    </w:p>
    <w:p w14:paraId="0314933B" w14:textId="77777777" w:rsidR="006F466F" w:rsidRDefault="006F466F" w:rsidP="006F466F">
      <w:pPr>
        <w:pStyle w:val="3"/>
      </w:pPr>
      <w:r>
        <w:rPr>
          <w:rStyle w:val="af1"/>
          <w:b w:val="0"/>
          <w:bCs w:val="0"/>
        </w:rPr>
        <w:lastRenderedPageBreak/>
        <w:t>主要事</w:t>
      </w:r>
      <w:r>
        <w:rPr>
          <w:rStyle w:val="af1"/>
          <w:rFonts w:ascii="宋体" w:eastAsia="宋体" w:hAnsi="宋体" w:cs="宋体" w:hint="eastAsia"/>
          <w:b w:val="0"/>
          <w:bCs w:val="0"/>
        </w:rPr>
        <w:t>实</w:t>
      </w:r>
    </w:p>
    <w:p w14:paraId="4760E745" w14:textId="77777777" w:rsidR="006F466F" w:rsidRDefault="006F466F" w:rsidP="006F466F">
      <w:pPr>
        <w:pStyle w:val="4"/>
      </w:pPr>
      <w:r>
        <w:t xml:space="preserve">1. </w:t>
      </w:r>
      <w:r>
        <w:rPr>
          <w:rStyle w:val="af1"/>
          <w:b w:val="0"/>
          <w:bCs w:val="0"/>
        </w:rPr>
        <w:t>巨额利润来</w:t>
      </w:r>
      <w:r>
        <w:rPr>
          <w:rStyle w:val="af1"/>
          <w:rFonts w:ascii="宋体" w:eastAsia="宋体" w:hAnsi="宋体" w:cs="宋体" w:hint="eastAsia"/>
          <w:b w:val="0"/>
          <w:bCs w:val="0"/>
        </w:rPr>
        <w:t>源</w:t>
      </w:r>
    </w:p>
    <w:p w14:paraId="6B951BAE" w14:textId="77777777" w:rsidR="006F466F" w:rsidRDefault="006F466F" w:rsidP="006F466F">
      <w:pPr>
        <w:widowControl/>
        <w:numPr>
          <w:ilvl w:val="0"/>
          <w:numId w:val="351"/>
        </w:numPr>
        <w:spacing w:before="100" w:beforeAutospacing="1" w:after="100" w:afterAutospacing="1"/>
        <w:jc w:val="left"/>
      </w:pPr>
      <w:r>
        <w:t>自</w:t>
      </w:r>
      <w:r>
        <w:t>2022</w:t>
      </w:r>
      <w:r>
        <w:t>年俄乌冲突全面爆发以来，这些交易商共赚取了超过</w:t>
      </w:r>
      <w:r>
        <w:t xml:space="preserve"> </w:t>
      </w:r>
      <w:r>
        <w:rPr>
          <w:rStyle w:val="af1"/>
        </w:rPr>
        <w:t>570</w:t>
      </w:r>
      <w:r>
        <w:rPr>
          <w:rStyle w:val="af1"/>
        </w:rPr>
        <w:t>亿美元</w:t>
      </w:r>
      <w:r>
        <w:t xml:space="preserve"> </w:t>
      </w:r>
      <w:r>
        <w:t>的净利润（不包括</w:t>
      </w:r>
      <w:r>
        <w:t>Vitol 2024</w:t>
      </w:r>
      <w:r>
        <w:t>年的收益）</w:t>
      </w:r>
      <w:r>
        <w:rPr>
          <w:rFonts w:ascii="宋体" w:eastAsia="宋体" w:hAnsi="宋体" w:cs="宋体" w:hint="eastAsia"/>
        </w:rPr>
        <w:t>。</w:t>
      </w:r>
    </w:p>
    <w:p w14:paraId="5253DC58" w14:textId="77777777" w:rsidR="006F466F" w:rsidRDefault="006F466F" w:rsidP="006F466F">
      <w:pPr>
        <w:widowControl/>
        <w:numPr>
          <w:ilvl w:val="0"/>
          <w:numId w:val="351"/>
        </w:numPr>
        <w:spacing w:before="100" w:beforeAutospacing="1" w:after="100" w:afterAutospacing="1"/>
        <w:jc w:val="left"/>
      </w:pPr>
      <w:r>
        <w:t>行业</w:t>
      </w:r>
      <w:r>
        <w:t>2024</w:t>
      </w:r>
      <w:r>
        <w:t>年的总利润为</w:t>
      </w:r>
      <w:r>
        <w:t xml:space="preserve"> </w:t>
      </w:r>
      <w:r>
        <w:rPr>
          <w:rStyle w:val="af1"/>
        </w:rPr>
        <w:t>950</w:t>
      </w:r>
      <w:r>
        <w:rPr>
          <w:rStyle w:val="af1"/>
        </w:rPr>
        <w:t>亿美元</w:t>
      </w:r>
      <w:r>
        <w:t>，尽管低于前两年，但仍是</w:t>
      </w:r>
      <w:r>
        <w:t>2011-2019</w:t>
      </w:r>
      <w:r>
        <w:t>年平均水平的</w:t>
      </w:r>
      <w:r>
        <w:t xml:space="preserve"> </w:t>
      </w:r>
      <w:r>
        <w:rPr>
          <w:rStyle w:val="af1"/>
        </w:rPr>
        <w:t>2.5</w:t>
      </w:r>
      <w:r>
        <w:rPr>
          <w:rStyle w:val="af1"/>
        </w:rPr>
        <w:t>倍</w:t>
      </w:r>
      <w:r>
        <w:rPr>
          <w:rFonts w:ascii="宋体" w:eastAsia="宋体" w:hAnsi="宋体" w:cs="宋体" w:hint="eastAsia"/>
        </w:rPr>
        <w:t>。</w:t>
      </w:r>
    </w:p>
    <w:p w14:paraId="7638F8CD" w14:textId="77777777" w:rsidR="006F466F" w:rsidRDefault="006F466F" w:rsidP="006F466F">
      <w:pPr>
        <w:widowControl/>
        <w:numPr>
          <w:ilvl w:val="0"/>
          <w:numId w:val="351"/>
        </w:numPr>
        <w:spacing w:before="100" w:beforeAutospacing="1" w:after="100" w:afterAutospacing="1"/>
        <w:jc w:val="left"/>
      </w:pPr>
      <w:r>
        <w:t>Gunvor 2024</w:t>
      </w:r>
      <w:r>
        <w:t>年的净利润为</w:t>
      </w:r>
      <w:r>
        <w:t xml:space="preserve"> </w:t>
      </w:r>
      <w:r>
        <w:rPr>
          <w:rStyle w:val="af1"/>
        </w:rPr>
        <w:t>7.29</w:t>
      </w:r>
      <w:r>
        <w:rPr>
          <w:rStyle w:val="af1"/>
        </w:rPr>
        <w:t>亿美元</w:t>
      </w:r>
      <w:r>
        <w:t>，低于</w:t>
      </w:r>
      <w:r>
        <w:t>2022</w:t>
      </w:r>
      <w:r>
        <w:t>年的</w:t>
      </w:r>
      <w:r>
        <w:t xml:space="preserve"> </w:t>
      </w:r>
      <w:r>
        <w:rPr>
          <w:rStyle w:val="af1"/>
        </w:rPr>
        <w:t>24</w:t>
      </w:r>
      <w:r>
        <w:rPr>
          <w:rStyle w:val="af1"/>
        </w:rPr>
        <w:t>亿美元</w:t>
      </w:r>
      <w:r>
        <w:t xml:space="preserve"> </w:t>
      </w:r>
      <w:r>
        <w:t>和</w:t>
      </w:r>
      <w:r>
        <w:t>2023</w:t>
      </w:r>
      <w:r>
        <w:t>年的</w:t>
      </w:r>
      <w:r>
        <w:t xml:space="preserve"> </w:t>
      </w:r>
      <w:r>
        <w:rPr>
          <w:rStyle w:val="af1"/>
        </w:rPr>
        <w:t>12.5</w:t>
      </w:r>
      <w:r>
        <w:rPr>
          <w:rStyle w:val="af1"/>
        </w:rPr>
        <w:t>亿美元</w:t>
      </w:r>
      <w:r>
        <w:rPr>
          <w:rFonts w:ascii="宋体" w:eastAsia="宋体" w:hAnsi="宋体" w:cs="宋体" w:hint="eastAsia"/>
        </w:rPr>
        <w:t>。</w:t>
      </w:r>
    </w:p>
    <w:p w14:paraId="02ADD2B4" w14:textId="77777777" w:rsidR="006F466F" w:rsidRDefault="006F466F" w:rsidP="006F466F">
      <w:pPr>
        <w:pStyle w:val="4"/>
      </w:pPr>
      <w:r>
        <w:t xml:space="preserve">2. </w:t>
      </w:r>
      <w:r>
        <w:rPr>
          <w:rStyle w:val="af1"/>
          <w:b w:val="0"/>
          <w:bCs w:val="0"/>
        </w:rPr>
        <w:t>资产收购与新业务扩</w:t>
      </w:r>
      <w:r>
        <w:rPr>
          <w:rStyle w:val="af1"/>
          <w:rFonts w:ascii="宋体" w:eastAsia="宋体" w:hAnsi="宋体" w:cs="宋体" w:hint="eastAsia"/>
          <w:b w:val="0"/>
          <w:bCs w:val="0"/>
        </w:rPr>
        <w:t>展</w:t>
      </w:r>
    </w:p>
    <w:p w14:paraId="6178EB2D" w14:textId="77777777" w:rsidR="006F466F" w:rsidRDefault="006F466F" w:rsidP="006F466F">
      <w:pPr>
        <w:widowControl/>
        <w:numPr>
          <w:ilvl w:val="0"/>
          <w:numId w:val="352"/>
        </w:numPr>
        <w:spacing w:before="100" w:beforeAutospacing="1" w:after="100" w:afterAutospacing="1"/>
        <w:jc w:val="left"/>
      </w:pPr>
      <w:r>
        <w:rPr>
          <w:rStyle w:val="af1"/>
        </w:rPr>
        <w:t>固定资产收购</w:t>
      </w:r>
      <w:r>
        <w:t>：</w:t>
      </w:r>
      <w:r>
        <w:t xml:space="preserve"> </w:t>
      </w:r>
    </w:p>
    <w:p w14:paraId="76E3087F" w14:textId="77777777" w:rsidR="006F466F" w:rsidRDefault="006F466F" w:rsidP="006F466F">
      <w:pPr>
        <w:widowControl/>
        <w:numPr>
          <w:ilvl w:val="1"/>
          <w:numId w:val="352"/>
        </w:numPr>
        <w:spacing w:before="100" w:beforeAutospacing="1" w:after="100" w:afterAutospacing="1"/>
        <w:jc w:val="left"/>
      </w:pPr>
      <w:r>
        <w:t>Gunvor</w:t>
      </w:r>
      <w:r>
        <w:t>收购了巴基斯坦</w:t>
      </w:r>
      <w:r>
        <w:t>Total Parco 800</w:t>
      </w:r>
      <w:r>
        <w:t>多个加油站的</w:t>
      </w:r>
      <w:r>
        <w:t>50%</w:t>
      </w:r>
      <w:r>
        <w:t>股份，以及西班牙一家燃气发电厂</w:t>
      </w:r>
      <w:r>
        <w:t>75%</w:t>
      </w:r>
      <w:r>
        <w:t>的股份</w:t>
      </w:r>
      <w:r>
        <w:rPr>
          <w:rFonts w:ascii="宋体" w:eastAsia="宋体" w:hAnsi="宋体" w:cs="宋体" w:hint="eastAsia"/>
        </w:rPr>
        <w:t>。</w:t>
      </w:r>
    </w:p>
    <w:p w14:paraId="7EC9D73C" w14:textId="77777777" w:rsidR="006F466F" w:rsidRDefault="006F466F" w:rsidP="006F466F">
      <w:pPr>
        <w:widowControl/>
        <w:numPr>
          <w:ilvl w:val="1"/>
          <w:numId w:val="352"/>
        </w:numPr>
        <w:spacing w:before="100" w:beforeAutospacing="1" w:after="100" w:afterAutospacing="1"/>
        <w:jc w:val="left"/>
      </w:pPr>
      <w:r>
        <w:t>Vitol</w:t>
      </w:r>
      <w:r>
        <w:t>收购了地中海地区最大的炼油厂、南非</w:t>
      </w:r>
      <w:r>
        <w:t>Engen</w:t>
      </w:r>
      <w:r>
        <w:t>油企以及土耳其</w:t>
      </w:r>
      <w:r>
        <w:t>BP</w:t>
      </w:r>
      <w:r>
        <w:t>零售燃油网络，还投资了科特迪瓦的石油项目和刚果的</w:t>
      </w:r>
      <w:r>
        <w:t>LNG</w:t>
      </w:r>
      <w:r>
        <w:t>开发项目</w:t>
      </w:r>
      <w:r>
        <w:rPr>
          <w:rFonts w:ascii="宋体" w:eastAsia="宋体" w:hAnsi="宋体" w:cs="宋体" w:hint="eastAsia"/>
        </w:rPr>
        <w:t>。</w:t>
      </w:r>
    </w:p>
    <w:p w14:paraId="2053169B" w14:textId="77777777" w:rsidR="006F466F" w:rsidRDefault="006F466F" w:rsidP="006F466F">
      <w:pPr>
        <w:widowControl/>
        <w:numPr>
          <w:ilvl w:val="1"/>
          <w:numId w:val="352"/>
        </w:numPr>
        <w:spacing w:before="100" w:beforeAutospacing="1" w:after="100" w:afterAutospacing="1"/>
        <w:jc w:val="left"/>
      </w:pPr>
      <w:r>
        <w:t>Trafigura</w:t>
      </w:r>
      <w:r>
        <w:t>收购了法国</w:t>
      </w:r>
      <w:r>
        <w:t>Fos-sur-Mer</w:t>
      </w:r>
      <w:r>
        <w:t>炼油厂、英国生物燃料公司</w:t>
      </w:r>
      <w:r>
        <w:t>Greenergy</w:t>
      </w:r>
      <w:r>
        <w:t>以及美国德州的一座燃气发电厂</w:t>
      </w:r>
      <w:r>
        <w:rPr>
          <w:rFonts w:ascii="宋体" w:eastAsia="宋体" w:hAnsi="宋体" w:cs="宋体" w:hint="eastAsia"/>
        </w:rPr>
        <w:t>。</w:t>
      </w:r>
    </w:p>
    <w:p w14:paraId="2E96EAE3" w14:textId="77777777" w:rsidR="006F466F" w:rsidRDefault="006F466F" w:rsidP="006F466F">
      <w:pPr>
        <w:widowControl/>
        <w:numPr>
          <w:ilvl w:val="0"/>
          <w:numId w:val="352"/>
        </w:numPr>
        <w:spacing w:before="100" w:beforeAutospacing="1" w:after="100" w:afterAutospacing="1"/>
        <w:jc w:val="left"/>
      </w:pPr>
      <w:r>
        <w:rPr>
          <w:rStyle w:val="af1"/>
        </w:rPr>
        <w:t>新兴领域投资</w:t>
      </w:r>
      <w:r>
        <w:t>：</w:t>
      </w:r>
      <w:r>
        <w:t xml:space="preserve"> </w:t>
      </w:r>
    </w:p>
    <w:p w14:paraId="6EBDD13E" w14:textId="77777777" w:rsidR="006F466F" w:rsidRDefault="006F466F" w:rsidP="006F466F">
      <w:pPr>
        <w:widowControl/>
        <w:numPr>
          <w:ilvl w:val="1"/>
          <w:numId w:val="352"/>
        </w:numPr>
        <w:spacing w:before="100" w:beforeAutospacing="1" w:after="100" w:afterAutospacing="1"/>
        <w:jc w:val="left"/>
      </w:pPr>
      <w:r>
        <w:t>Mercuria</w:t>
      </w:r>
      <w:r>
        <w:t>、</w:t>
      </w:r>
      <w:r>
        <w:t>Gunvor</w:t>
      </w:r>
      <w:r>
        <w:t>和</w:t>
      </w:r>
      <w:r>
        <w:t>Vitol</w:t>
      </w:r>
      <w:r>
        <w:t>着手建立金属交易团队，专注于铜和铝等关键材料，以应对清洁能源转型的需求</w:t>
      </w:r>
      <w:r>
        <w:rPr>
          <w:rFonts w:ascii="宋体" w:eastAsia="宋体" w:hAnsi="宋体" w:cs="宋体" w:hint="eastAsia"/>
        </w:rPr>
        <w:t>。</w:t>
      </w:r>
    </w:p>
    <w:p w14:paraId="03111C02" w14:textId="77777777" w:rsidR="006F466F" w:rsidRDefault="006F466F" w:rsidP="006F466F">
      <w:pPr>
        <w:widowControl/>
        <w:numPr>
          <w:ilvl w:val="1"/>
          <w:numId w:val="352"/>
        </w:numPr>
        <w:spacing w:before="100" w:beforeAutospacing="1" w:after="100" w:afterAutospacing="1"/>
        <w:jc w:val="left"/>
      </w:pPr>
      <w:r>
        <w:t>Vitol</w:t>
      </w:r>
      <w:r>
        <w:t>通过旗下的</w:t>
      </w:r>
      <w:r>
        <w:t>Varo Energy</w:t>
      </w:r>
      <w:r>
        <w:t>收购了价值</w:t>
      </w:r>
      <w:r>
        <w:t xml:space="preserve"> </w:t>
      </w:r>
      <w:r>
        <w:rPr>
          <w:rStyle w:val="af1"/>
        </w:rPr>
        <w:t>20</w:t>
      </w:r>
      <w:r>
        <w:rPr>
          <w:rStyle w:val="af1"/>
        </w:rPr>
        <w:t>亿美元</w:t>
      </w:r>
      <w:r>
        <w:t xml:space="preserve"> </w:t>
      </w:r>
      <w:r>
        <w:t>的北欧能源公司</w:t>
      </w:r>
      <w:r>
        <w:t>Preem</w:t>
      </w:r>
      <w:r>
        <w:t>，以扩展生物燃料业务</w:t>
      </w:r>
      <w:r>
        <w:rPr>
          <w:rFonts w:ascii="宋体" w:eastAsia="宋体" w:hAnsi="宋体" w:cs="宋体" w:hint="eastAsia"/>
        </w:rPr>
        <w:t>。</w:t>
      </w:r>
    </w:p>
    <w:p w14:paraId="426C1C2B" w14:textId="77777777" w:rsidR="006F466F" w:rsidRDefault="006F466F" w:rsidP="006F466F">
      <w:pPr>
        <w:pStyle w:val="4"/>
      </w:pPr>
      <w:r>
        <w:t xml:space="preserve">3. </w:t>
      </w:r>
      <w:r>
        <w:rPr>
          <w:rStyle w:val="af1"/>
          <w:b w:val="0"/>
          <w:bCs w:val="0"/>
        </w:rPr>
        <w:t>竞争与市场变</w:t>
      </w:r>
      <w:r>
        <w:rPr>
          <w:rStyle w:val="af1"/>
          <w:rFonts w:ascii="宋体" w:eastAsia="宋体" w:hAnsi="宋体" w:cs="宋体" w:hint="eastAsia"/>
          <w:b w:val="0"/>
          <w:bCs w:val="0"/>
        </w:rPr>
        <w:t>化</w:t>
      </w:r>
    </w:p>
    <w:p w14:paraId="4881743E" w14:textId="77777777" w:rsidR="006F466F" w:rsidRDefault="006F466F" w:rsidP="006F466F">
      <w:pPr>
        <w:widowControl/>
        <w:numPr>
          <w:ilvl w:val="0"/>
          <w:numId w:val="353"/>
        </w:numPr>
        <w:spacing w:before="100" w:beforeAutospacing="1" w:after="100" w:afterAutospacing="1"/>
        <w:jc w:val="left"/>
      </w:pPr>
      <w:r>
        <w:t>传统交易商的市场份额自</w:t>
      </w:r>
      <w:r>
        <w:t>2019</w:t>
      </w:r>
      <w:r>
        <w:t>年以来减少了约</w:t>
      </w:r>
      <w:r>
        <w:t xml:space="preserve"> </w:t>
      </w:r>
      <w:r>
        <w:rPr>
          <w:rStyle w:val="af1"/>
        </w:rPr>
        <w:t>10</w:t>
      </w:r>
      <w:r>
        <w:rPr>
          <w:rStyle w:val="af1"/>
        </w:rPr>
        <w:t>个百分点</w:t>
      </w:r>
      <w:r>
        <w:t>，部分原因是对冲基金（如</w:t>
      </w:r>
      <w:r>
        <w:t>Citadel</w:t>
      </w:r>
      <w:r>
        <w:t>和</w:t>
      </w:r>
      <w:r>
        <w:t>Millennium</w:t>
      </w:r>
      <w:r>
        <w:t>）迅速扩展至大宗商品领域</w:t>
      </w:r>
      <w:r>
        <w:rPr>
          <w:rFonts w:ascii="宋体" w:eastAsia="宋体" w:hAnsi="宋体" w:cs="宋体" w:hint="eastAsia"/>
        </w:rPr>
        <w:t>。</w:t>
      </w:r>
    </w:p>
    <w:p w14:paraId="2955381B" w14:textId="77777777" w:rsidR="006F466F" w:rsidRDefault="006F466F" w:rsidP="006F466F">
      <w:pPr>
        <w:widowControl/>
        <w:numPr>
          <w:ilvl w:val="0"/>
          <w:numId w:val="353"/>
        </w:numPr>
        <w:spacing w:before="100" w:beforeAutospacing="1" w:after="100" w:afterAutospacing="1"/>
        <w:jc w:val="left"/>
      </w:pPr>
      <w:r>
        <w:t>一些生产商和消费者开始直接进行交易，而非依赖传统交易商</w:t>
      </w:r>
      <w:r>
        <w:rPr>
          <w:rFonts w:ascii="宋体" w:eastAsia="宋体" w:hAnsi="宋体" w:cs="宋体" w:hint="eastAsia"/>
        </w:rPr>
        <w:t>。</w:t>
      </w:r>
    </w:p>
    <w:p w14:paraId="45562585" w14:textId="77777777" w:rsidR="006F466F" w:rsidRDefault="006F466F" w:rsidP="006F466F">
      <w:pPr>
        <w:pStyle w:val="4"/>
      </w:pPr>
      <w:r>
        <w:t xml:space="preserve">4. </w:t>
      </w:r>
      <w:r>
        <w:rPr>
          <w:rStyle w:val="af1"/>
          <w:b w:val="0"/>
          <w:bCs w:val="0"/>
        </w:rPr>
        <w:t>经营模式调</w:t>
      </w:r>
      <w:r>
        <w:rPr>
          <w:rStyle w:val="af1"/>
          <w:rFonts w:ascii="宋体" w:eastAsia="宋体" w:hAnsi="宋体" w:cs="宋体" w:hint="eastAsia"/>
          <w:b w:val="0"/>
          <w:bCs w:val="0"/>
        </w:rPr>
        <w:t>整</w:t>
      </w:r>
    </w:p>
    <w:p w14:paraId="14EA449F" w14:textId="77777777" w:rsidR="006F466F" w:rsidRDefault="006F466F" w:rsidP="006F466F">
      <w:pPr>
        <w:widowControl/>
        <w:numPr>
          <w:ilvl w:val="0"/>
          <w:numId w:val="354"/>
        </w:numPr>
        <w:spacing w:before="100" w:beforeAutospacing="1" w:after="100" w:afterAutospacing="1"/>
        <w:jc w:val="left"/>
      </w:pPr>
      <w:r>
        <w:t>控制基础设施（如炼油厂和发电厂）使交易商能够通过对市场信息的掌握和生产调整获得更多利润</w:t>
      </w:r>
      <w:r>
        <w:rPr>
          <w:rFonts w:ascii="宋体" w:eastAsia="宋体" w:hAnsi="宋体" w:cs="宋体" w:hint="eastAsia"/>
        </w:rPr>
        <w:t>。</w:t>
      </w:r>
    </w:p>
    <w:p w14:paraId="7A57516A" w14:textId="77777777" w:rsidR="006F466F" w:rsidRDefault="006F466F" w:rsidP="006F466F">
      <w:pPr>
        <w:widowControl/>
        <w:numPr>
          <w:ilvl w:val="0"/>
          <w:numId w:val="354"/>
        </w:numPr>
        <w:spacing w:before="100" w:beforeAutospacing="1" w:after="100" w:afterAutospacing="1"/>
        <w:jc w:val="left"/>
      </w:pPr>
      <w:r>
        <w:t>例如，</w:t>
      </w:r>
      <w:r>
        <w:t>Vitol</w:t>
      </w:r>
      <w:r>
        <w:t>通过扩大资产网络，实现了其交易业务与资产的更深度整合，增强了业务稳定性</w:t>
      </w:r>
      <w:r>
        <w:rPr>
          <w:rFonts w:ascii="宋体" w:eastAsia="宋体" w:hAnsi="宋体" w:cs="宋体" w:hint="eastAsia"/>
        </w:rPr>
        <w:t>。</w:t>
      </w:r>
    </w:p>
    <w:p w14:paraId="02DB3E8E" w14:textId="77777777" w:rsidR="006F466F" w:rsidRDefault="006F466F" w:rsidP="006F466F">
      <w:pPr>
        <w:widowControl/>
        <w:numPr>
          <w:ilvl w:val="0"/>
          <w:numId w:val="354"/>
        </w:numPr>
        <w:spacing w:before="100" w:beforeAutospacing="1" w:after="100" w:afterAutospacing="1"/>
        <w:jc w:val="left"/>
      </w:pPr>
      <w:r>
        <w:lastRenderedPageBreak/>
        <w:t>Trafigura</w:t>
      </w:r>
      <w:r>
        <w:t>成立了专门的资产部门，对表现不佳的资产（如澳大利亚的</w:t>
      </w:r>
      <w:r>
        <w:t>Nyrstar</w:t>
      </w:r>
      <w:r>
        <w:t>）进行战略审查</w:t>
      </w:r>
      <w:r>
        <w:rPr>
          <w:rFonts w:ascii="宋体" w:eastAsia="宋体" w:hAnsi="宋体" w:cs="宋体" w:hint="eastAsia"/>
        </w:rPr>
        <w:t>。</w:t>
      </w:r>
    </w:p>
    <w:p w14:paraId="2FFB888E" w14:textId="77777777" w:rsidR="006F466F" w:rsidRDefault="006F466F" w:rsidP="006F466F">
      <w:pPr>
        <w:pStyle w:val="4"/>
      </w:pPr>
      <w:r>
        <w:t xml:space="preserve">5. </w:t>
      </w:r>
      <w:r>
        <w:rPr>
          <w:rStyle w:val="af1"/>
          <w:b w:val="0"/>
          <w:bCs w:val="0"/>
        </w:rPr>
        <w:t>风险与挑</w:t>
      </w:r>
      <w:r>
        <w:rPr>
          <w:rStyle w:val="af1"/>
          <w:rFonts w:ascii="宋体" w:eastAsia="宋体" w:hAnsi="宋体" w:cs="宋体" w:hint="eastAsia"/>
          <w:b w:val="0"/>
          <w:bCs w:val="0"/>
        </w:rPr>
        <w:t>战</w:t>
      </w:r>
    </w:p>
    <w:p w14:paraId="5FB2878D" w14:textId="77777777" w:rsidR="006F466F" w:rsidRDefault="006F466F" w:rsidP="006F466F">
      <w:pPr>
        <w:widowControl/>
        <w:numPr>
          <w:ilvl w:val="0"/>
          <w:numId w:val="355"/>
        </w:numPr>
        <w:spacing w:before="100" w:beforeAutospacing="1" w:after="100" w:afterAutospacing="1"/>
        <w:jc w:val="left"/>
      </w:pPr>
      <w:r>
        <w:t>Trafigura</w:t>
      </w:r>
      <w:r>
        <w:t>因两宗重大欺诈案蒙受损失，包括</w:t>
      </w:r>
      <w:r>
        <w:t>2022</w:t>
      </w:r>
      <w:r>
        <w:t>年的</w:t>
      </w:r>
      <w:r>
        <w:t xml:space="preserve"> </w:t>
      </w:r>
      <w:r>
        <w:rPr>
          <w:rStyle w:val="af1"/>
        </w:rPr>
        <w:t>6</w:t>
      </w:r>
      <w:r>
        <w:rPr>
          <w:rStyle w:val="af1"/>
        </w:rPr>
        <w:t>亿美元镍交易丑闻</w:t>
      </w:r>
      <w:r>
        <w:t xml:space="preserve"> </w:t>
      </w:r>
      <w:r>
        <w:t>和</w:t>
      </w:r>
      <w:r>
        <w:t>2023</w:t>
      </w:r>
      <w:r>
        <w:t>年在蒙古的</w:t>
      </w:r>
      <w:r>
        <w:t xml:space="preserve"> </w:t>
      </w:r>
      <w:r>
        <w:rPr>
          <w:rStyle w:val="af1"/>
        </w:rPr>
        <w:t>11</w:t>
      </w:r>
      <w:r>
        <w:rPr>
          <w:rStyle w:val="af1"/>
        </w:rPr>
        <w:t>亿美元亏损</w:t>
      </w:r>
      <w:r>
        <w:rPr>
          <w:rFonts w:ascii="宋体" w:eastAsia="宋体" w:hAnsi="宋体" w:cs="宋体" w:hint="eastAsia"/>
        </w:rPr>
        <w:t>。</w:t>
      </w:r>
    </w:p>
    <w:p w14:paraId="5F072681" w14:textId="77777777" w:rsidR="006F466F" w:rsidRDefault="006F466F" w:rsidP="006F466F">
      <w:pPr>
        <w:widowControl/>
        <w:numPr>
          <w:ilvl w:val="0"/>
          <w:numId w:val="355"/>
        </w:numPr>
        <w:spacing w:before="100" w:beforeAutospacing="1" w:after="100" w:afterAutospacing="1"/>
        <w:jc w:val="left"/>
      </w:pPr>
      <w:r>
        <w:t>Gunvor</w:t>
      </w:r>
      <w:r>
        <w:t>首席财务官指出，虽然利润吸引了更多竞争者，但交易商通过资产投资进一步巩固了市场地位</w:t>
      </w:r>
      <w:r>
        <w:rPr>
          <w:rFonts w:ascii="宋体" w:eastAsia="宋体" w:hAnsi="宋体" w:cs="宋体" w:hint="eastAsia"/>
        </w:rPr>
        <w:t>。</w:t>
      </w:r>
    </w:p>
    <w:p w14:paraId="305D0D7D" w14:textId="77777777" w:rsidR="006F466F" w:rsidRDefault="006F466F" w:rsidP="006F466F">
      <w:r>
        <w:pict w14:anchorId="66D05461">
          <v:rect id="_x0000_i1230" style="width:0;height:1.5pt" o:hralign="center" o:hrstd="t" o:hr="t" fillcolor="#a0a0a0" stroked="f"/>
        </w:pict>
      </w:r>
    </w:p>
    <w:p w14:paraId="7CDB3A17"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015081B7" w14:textId="77777777" w:rsidR="006F466F" w:rsidRDefault="006F466F" w:rsidP="006F466F">
      <w:pPr>
        <w:pStyle w:val="4"/>
      </w:pPr>
      <w:r>
        <w:t xml:space="preserve">1. </w:t>
      </w:r>
      <w:r>
        <w:rPr>
          <w:rStyle w:val="af1"/>
          <w:b w:val="0"/>
          <w:bCs w:val="0"/>
        </w:rPr>
        <w:t>能源危机带来的利润为扩张提供资</w:t>
      </w:r>
      <w:r>
        <w:rPr>
          <w:rStyle w:val="af1"/>
          <w:rFonts w:ascii="宋体" w:eastAsia="宋体" w:hAnsi="宋体" w:cs="宋体" w:hint="eastAsia"/>
          <w:b w:val="0"/>
          <w:bCs w:val="0"/>
        </w:rPr>
        <w:t>金</w:t>
      </w:r>
    </w:p>
    <w:p w14:paraId="088CF89D" w14:textId="77777777" w:rsidR="006F466F" w:rsidRDefault="006F466F" w:rsidP="006F466F">
      <w:pPr>
        <w:widowControl/>
        <w:numPr>
          <w:ilvl w:val="0"/>
          <w:numId w:val="356"/>
        </w:numPr>
        <w:spacing w:before="100" w:beforeAutospacing="1" w:after="100" w:afterAutospacing="1"/>
        <w:jc w:val="left"/>
      </w:pPr>
      <w:r>
        <w:rPr>
          <w:rStyle w:val="af1"/>
        </w:rPr>
        <w:t>逻辑</w:t>
      </w:r>
      <w:r>
        <w:t>：能源危机带来的巨额利润使交易商能够投资原本难以负担的大型项目，从而增强对供应链的掌控</w:t>
      </w:r>
      <w:r>
        <w:rPr>
          <w:rFonts w:ascii="宋体" w:eastAsia="宋体" w:hAnsi="宋体" w:cs="宋体" w:hint="eastAsia"/>
        </w:rPr>
        <w:t>。</w:t>
      </w:r>
    </w:p>
    <w:p w14:paraId="232A5C2E" w14:textId="77777777" w:rsidR="006F466F" w:rsidRDefault="006F466F" w:rsidP="006F466F">
      <w:pPr>
        <w:widowControl/>
        <w:numPr>
          <w:ilvl w:val="0"/>
          <w:numId w:val="356"/>
        </w:numPr>
        <w:spacing w:before="100" w:beforeAutospacing="1" w:after="100" w:afterAutospacing="1"/>
        <w:jc w:val="left"/>
      </w:pPr>
      <w:r>
        <w:rPr>
          <w:rStyle w:val="af1"/>
        </w:rPr>
        <w:t>事实支持</w:t>
      </w:r>
      <w:r>
        <w:t>：交易商自</w:t>
      </w:r>
      <w:r>
        <w:t>2022</w:t>
      </w:r>
      <w:r>
        <w:t>年以来赚取的</w:t>
      </w:r>
      <w:r>
        <w:t>570</w:t>
      </w:r>
      <w:r>
        <w:t>亿美元净利润被用于收购炼油厂、发电厂、运输资产和新兴业务</w:t>
      </w:r>
      <w:r>
        <w:rPr>
          <w:rFonts w:ascii="宋体" w:eastAsia="宋体" w:hAnsi="宋体" w:cs="宋体" w:hint="eastAsia"/>
        </w:rPr>
        <w:t>。</w:t>
      </w:r>
    </w:p>
    <w:p w14:paraId="2B1F1815" w14:textId="77777777" w:rsidR="006F466F" w:rsidRDefault="006F466F" w:rsidP="006F466F">
      <w:pPr>
        <w:pStyle w:val="4"/>
      </w:pPr>
      <w:r>
        <w:t xml:space="preserve">2. </w:t>
      </w:r>
      <w:r>
        <w:rPr>
          <w:rStyle w:val="af1"/>
          <w:b w:val="0"/>
          <w:bCs w:val="0"/>
        </w:rPr>
        <w:t>资产收购强化供应链控</w:t>
      </w:r>
      <w:r>
        <w:rPr>
          <w:rStyle w:val="af1"/>
          <w:rFonts w:ascii="宋体" w:eastAsia="宋体" w:hAnsi="宋体" w:cs="宋体" w:hint="eastAsia"/>
          <w:b w:val="0"/>
          <w:bCs w:val="0"/>
        </w:rPr>
        <w:t>制</w:t>
      </w:r>
    </w:p>
    <w:p w14:paraId="62EBA4C6" w14:textId="77777777" w:rsidR="006F466F" w:rsidRDefault="006F466F" w:rsidP="006F466F">
      <w:pPr>
        <w:widowControl/>
        <w:numPr>
          <w:ilvl w:val="0"/>
          <w:numId w:val="357"/>
        </w:numPr>
        <w:spacing w:before="100" w:beforeAutospacing="1" w:after="100" w:afterAutospacing="1"/>
        <w:jc w:val="left"/>
      </w:pPr>
      <w:r>
        <w:rPr>
          <w:rStyle w:val="af1"/>
        </w:rPr>
        <w:t>逻辑</w:t>
      </w:r>
      <w:r>
        <w:t>：通过收购固定资产，交易商获得了更直接的市场信息，并能根据市场需求调整生产，从而提升利润率和竞争力</w:t>
      </w:r>
      <w:r>
        <w:rPr>
          <w:rFonts w:ascii="宋体" w:eastAsia="宋体" w:hAnsi="宋体" w:cs="宋体" w:hint="eastAsia"/>
        </w:rPr>
        <w:t>。</w:t>
      </w:r>
    </w:p>
    <w:p w14:paraId="051D1889" w14:textId="77777777" w:rsidR="006F466F" w:rsidRDefault="006F466F" w:rsidP="006F466F">
      <w:pPr>
        <w:widowControl/>
        <w:numPr>
          <w:ilvl w:val="0"/>
          <w:numId w:val="357"/>
        </w:numPr>
        <w:spacing w:before="100" w:beforeAutospacing="1" w:after="100" w:afterAutospacing="1"/>
        <w:jc w:val="left"/>
      </w:pPr>
      <w:r>
        <w:rPr>
          <w:rStyle w:val="af1"/>
        </w:rPr>
        <w:t>事实支持</w:t>
      </w:r>
      <w:r>
        <w:t>：</w:t>
      </w:r>
      <w:r>
        <w:t>Vitol</w:t>
      </w:r>
      <w:r>
        <w:t>通过收购炼油厂和加油站网络，实现了资产与交易业务的整合；</w:t>
      </w:r>
      <w:r>
        <w:t>Gunvor</w:t>
      </w:r>
      <w:r>
        <w:t>通过控制发电厂增加了市场优势</w:t>
      </w:r>
      <w:r>
        <w:rPr>
          <w:rFonts w:ascii="宋体" w:eastAsia="宋体" w:hAnsi="宋体" w:cs="宋体" w:hint="eastAsia"/>
        </w:rPr>
        <w:t>。</w:t>
      </w:r>
    </w:p>
    <w:p w14:paraId="4842FE69" w14:textId="77777777" w:rsidR="006F466F" w:rsidRDefault="006F466F" w:rsidP="006F466F">
      <w:pPr>
        <w:pStyle w:val="4"/>
      </w:pPr>
      <w:r>
        <w:t xml:space="preserve">3. </w:t>
      </w:r>
      <w:r>
        <w:rPr>
          <w:rStyle w:val="af1"/>
          <w:b w:val="0"/>
          <w:bCs w:val="0"/>
        </w:rPr>
        <w:t>能源转型推动新业务布</w:t>
      </w:r>
      <w:r>
        <w:rPr>
          <w:rStyle w:val="af1"/>
          <w:rFonts w:ascii="宋体" w:eastAsia="宋体" w:hAnsi="宋体" w:cs="宋体" w:hint="eastAsia"/>
          <w:b w:val="0"/>
          <w:bCs w:val="0"/>
        </w:rPr>
        <w:t>局</w:t>
      </w:r>
    </w:p>
    <w:p w14:paraId="4D26D64A" w14:textId="77777777" w:rsidR="006F466F" w:rsidRDefault="006F466F" w:rsidP="006F466F">
      <w:pPr>
        <w:widowControl/>
        <w:numPr>
          <w:ilvl w:val="0"/>
          <w:numId w:val="358"/>
        </w:numPr>
        <w:spacing w:before="100" w:beforeAutospacing="1" w:after="100" w:afterAutospacing="1"/>
        <w:jc w:val="left"/>
      </w:pPr>
      <w:r>
        <w:rPr>
          <w:rStyle w:val="af1"/>
        </w:rPr>
        <w:t>逻辑</w:t>
      </w:r>
      <w:r>
        <w:t>：清洁能源转型对关键金属（如铜和铝）的需求增加，促使交易商投资金属交易和生物燃料等新兴领域，拓展长期盈利来源</w:t>
      </w:r>
      <w:r>
        <w:rPr>
          <w:rFonts w:ascii="宋体" w:eastAsia="宋体" w:hAnsi="宋体" w:cs="宋体" w:hint="eastAsia"/>
        </w:rPr>
        <w:t>。</w:t>
      </w:r>
    </w:p>
    <w:p w14:paraId="65F7AE0C" w14:textId="77777777" w:rsidR="006F466F" w:rsidRDefault="006F466F" w:rsidP="006F466F">
      <w:pPr>
        <w:widowControl/>
        <w:numPr>
          <w:ilvl w:val="0"/>
          <w:numId w:val="358"/>
        </w:numPr>
        <w:spacing w:before="100" w:beforeAutospacing="1" w:after="100" w:afterAutospacing="1"/>
        <w:jc w:val="left"/>
      </w:pPr>
      <w:r>
        <w:rPr>
          <w:rStyle w:val="af1"/>
        </w:rPr>
        <w:t>事实支持</w:t>
      </w:r>
      <w:r>
        <w:t>：</w:t>
      </w:r>
      <w:r>
        <w:t>Mercuria</w:t>
      </w:r>
      <w:r>
        <w:t>、</w:t>
      </w:r>
      <w:r>
        <w:t>Gunvor</w:t>
      </w:r>
      <w:r>
        <w:t>和</w:t>
      </w:r>
      <w:r>
        <w:t>Vitol</w:t>
      </w:r>
      <w:r>
        <w:t>相继建立金属交易团队，</w:t>
      </w:r>
      <w:r>
        <w:t>Vitol</w:t>
      </w:r>
      <w:r>
        <w:t>通过</w:t>
      </w:r>
      <w:r>
        <w:t>Varo Energy</w:t>
      </w:r>
      <w:r>
        <w:t>扩展生物燃料业务</w:t>
      </w:r>
      <w:r>
        <w:rPr>
          <w:rFonts w:ascii="宋体" w:eastAsia="宋体" w:hAnsi="宋体" w:cs="宋体" w:hint="eastAsia"/>
        </w:rPr>
        <w:t>。</w:t>
      </w:r>
    </w:p>
    <w:p w14:paraId="69DCE20A" w14:textId="77777777" w:rsidR="006F466F" w:rsidRDefault="006F466F" w:rsidP="006F466F">
      <w:pPr>
        <w:pStyle w:val="4"/>
      </w:pPr>
      <w:r>
        <w:t xml:space="preserve">4. </w:t>
      </w:r>
      <w:r>
        <w:rPr>
          <w:rStyle w:val="af1"/>
          <w:b w:val="0"/>
          <w:bCs w:val="0"/>
        </w:rPr>
        <w:t>市场竞争加剧促使交易商多元</w:t>
      </w:r>
      <w:r>
        <w:rPr>
          <w:rStyle w:val="af1"/>
          <w:rFonts w:ascii="宋体" w:eastAsia="宋体" w:hAnsi="宋体" w:cs="宋体" w:hint="eastAsia"/>
          <w:b w:val="0"/>
          <w:bCs w:val="0"/>
        </w:rPr>
        <w:t>化</w:t>
      </w:r>
    </w:p>
    <w:p w14:paraId="59D8981C" w14:textId="77777777" w:rsidR="006F466F" w:rsidRDefault="006F466F" w:rsidP="006F466F">
      <w:pPr>
        <w:widowControl/>
        <w:numPr>
          <w:ilvl w:val="0"/>
          <w:numId w:val="359"/>
        </w:numPr>
        <w:spacing w:before="100" w:beforeAutospacing="1" w:after="100" w:afterAutospacing="1"/>
        <w:jc w:val="left"/>
      </w:pPr>
      <w:r>
        <w:rPr>
          <w:rStyle w:val="af1"/>
        </w:rPr>
        <w:t>逻辑</w:t>
      </w:r>
      <w:r>
        <w:t>：对冲基金等新竞争者的进入，以及生产商和消费者的直接交易，迫使传统交易商通过多元化投资巩固核心业务</w:t>
      </w:r>
      <w:r>
        <w:rPr>
          <w:rFonts w:ascii="宋体" w:eastAsia="宋体" w:hAnsi="宋体" w:cs="宋体" w:hint="eastAsia"/>
        </w:rPr>
        <w:t>。</w:t>
      </w:r>
    </w:p>
    <w:p w14:paraId="65505B63" w14:textId="77777777" w:rsidR="006F466F" w:rsidRDefault="006F466F" w:rsidP="006F466F">
      <w:pPr>
        <w:widowControl/>
        <w:numPr>
          <w:ilvl w:val="0"/>
          <w:numId w:val="359"/>
        </w:numPr>
        <w:spacing w:before="100" w:beforeAutospacing="1" w:after="100" w:afterAutospacing="1"/>
        <w:jc w:val="left"/>
      </w:pPr>
      <w:r>
        <w:rPr>
          <w:rStyle w:val="af1"/>
        </w:rPr>
        <w:t>事实支持</w:t>
      </w:r>
      <w:r>
        <w:t>：行业整体市场份额下降，</w:t>
      </w:r>
      <w:r>
        <w:t>Gunvor</w:t>
      </w:r>
      <w:r>
        <w:t>和</w:t>
      </w:r>
      <w:r>
        <w:t>Trafigura</w:t>
      </w:r>
      <w:r>
        <w:t>通过收购资产强化市场地位，体现了应对竞争的策略</w:t>
      </w:r>
      <w:r>
        <w:rPr>
          <w:rFonts w:ascii="宋体" w:eastAsia="宋体" w:hAnsi="宋体" w:cs="宋体" w:hint="eastAsia"/>
        </w:rPr>
        <w:t>。</w:t>
      </w:r>
    </w:p>
    <w:p w14:paraId="56CED069" w14:textId="77777777" w:rsidR="006F466F" w:rsidRDefault="006F466F" w:rsidP="006F466F">
      <w:pPr>
        <w:pStyle w:val="4"/>
      </w:pPr>
      <w:r>
        <w:lastRenderedPageBreak/>
        <w:t xml:space="preserve">5. </w:t>
      </w:r>
      <w:r>
        <w:rPr>
          <w:rStyle w:val="af1"/>
          <w:b w:val="0"/>
          <w:bCs w:val="0"/>
        </w:rPr>
        <w:t>风险管理与业务优化并</w:t>
      </w:r>
      <w:r>
        <w:rPr>
          <w:rStyle w:val="af1"/>
          <w:rFonts w:ascii="宋体" w:eastAsia="宋体" w:hAnsi="宋体" w:cs="宋体" w:hint="eastAsia"/>
          <w:b w:val="0"/>
          <w:bCs w:val="0"/>
        </w:rPr>
        <w:t>行</w:t>
      </w:r>
    </w:p>
    <w:p w14:paraId="571E381D" w14:textId="77777777" w:rsidR="006F466F" w:rsidRDefault="006F466F" w:rsidP="006F466F">
      <w:pPr>
        <w:widowControl/>
        <w:numPr>
          <w:ilvl w:val="0"/>
          <w:numId w:val="360"/>
        </w:numPr>
        <w:spacing w:before="100" w:beforeAutospacing="1" w:after="100" w:afterAutospacing="1"/>
        <w:jc w:val="left"/>
      </w:pPr>
      <w:r>
        <w:rPr>
          <w:rStyle w:val="af1"/>
        </w:rPr>
        <w:t>逻辑</w:t>
      </w:r>
      <w:r>
        <w:t>：尽管交易商因欺诈案等事件面临财务风险，但通过剥离不良资产和设立专门的资产管理部门，他们能够优化业务结构并保持盈利能力</w:t>
      </w:r>
      <w:r>
        <w:rPr>
          <w:rFonts w:ascii="宋体" w:eastAsia="宋体" w:hAnsi="宋体" w:cs="宋体" w:hint="eastAsia"/>
        </w:rPr>
        <w:t>。</w:t>
      </w:r>
    </w:p>
    <w:p w14:paraId="3D5BA6EC" w14:textId="77777777" w:rsidR="006F466F" w:rsidRDefault="006F466F" w:rsidP="006F466F">
      <w:pPr>
        <w:widowControl/>
        <w:numPr>
          <w:ilvl w:val="0"/>
          <w:numId w:val="360"/>
        </w:numPr>
        <w:spacing w:before="100" w:beforeAutospacing="1" w:after="100" w:afterAutospacing="1"/>
        <w:jc w:val="left"/>
      </w:pPr>
      <w:r>
        <w:rPr>
          <w:rStyle w:val="af1"/>
        </w:rPr>
        <w:t>事实支持</w:t>
      </w:r>
      <w:r>
        <w:t>：</w:t>
      </w:r>
      <w:r>
        <w:t>Trafigura</w:t>
      </w:r>
      <w:r>
        <w:t>成立资产部门并对表现不佳的资产进行战略审查，显示了其风险管控措施</w:t>
      </w:r>
      <w:r>
        <w:rPr>
          <w:rFonts w:ascii="宋体" w:eastAsia="宋体" w:hAnsi="宋体" w:cs="宋体" w:hint="eastAsia"/>
        </w:rPr>
        <w:t>。</w:t>
      </w:r>
    </w:p>
    <w:p w14:paraId="001F8547" w14:textId="77777777" w:rsidR="006F466F" w:rsidRDefault="006F466F" w:rsidP="006F466F">
      <w:r>
        <w:pict w14:anchorId="6141F8D5">
          <v:rect id="_x0000_i1231" style="width:0;height:1.5pt" o:hralign="center" o:hrstd="t" o:hr="t" fillcolor="#a0a0a0" stroked="f"/>
        </w:pict>
      </w:r>
    </w:p>
    <w:p w14:paraId="5448AA97"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02C54CBC" w14:textId="77777777" w:rsidR="006F466F" w:rsidRDefault="006F466F" w:rsidP="006F466F">
      <w:pPr>
        <w:pStyle w:val="ae"/>
      </w:pPr>
      <w:r>
        <w:rPr>
          <w:rFonts w:ascii="宋体" w:eastAsia="宋体" w:hAnsi="宋体" w:cs="宋体" w:hint="eastAsia"/>
        </w:rPr>
        <w:t>文章通过分析能源危机后大宗商品交易商的巨额利润来源、资产收购和新业务扩展，揭示了这些公司如何在全球供应链中加强控制地位。作者通过列举具体收购案例和行业数据，论证了交易商在清洁能源转型和竞争加剧背景下的战略调整，同时指出了他们面临的风险与挑战。这一分析全面展示了大宗商品交易商在能源危机后的角色演变及其对全球市场的深远影响。</w:t>
      </w:r>
    </w:p>
    <w:p w14:paraId="661D7D0B" w14:textId="77777777" w:rsidR="006F466F" w:rsidRDefault="006F466F" w:rsidP="006F466F">
      <w:r>
        <w:rPr>
          <w:rStyle w:val="messagemessagemetadatatextfxy5"/>
        </w:rPr>
        <w:t>6:45 AM</w:t>
      </w:r>
    </w:p>
    <w:p w14:paraId="14530A6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50C3087A" w14:textId="77777777" w:rsidR="006F466F" w:rsidRDefault="006F466F" w:rsidP="006F466F">
      <w:pPr>
        <w:rPr>
          <w:rStyle w:val="af"/>
        </w:rPr>
      </w:pPr>
      <w:r>
        <w:fldChar w:fldCharType="begin"/>
      </w:r>
      <w:r>
        <w:instrText>HYPERLINK "https://pfst.cf2.poecdn.net/base/application/fbf2f36fb169d2b276fa5dcb7c1c8992e54f581d7ebe327e74b974de3c258062?pmaid=335366524" \t "_blank"</w:instrText>
      </w:r>
      <w:r>
        <w:fldChar w:fldCharType="separate"/>
      </w:r>
    </w:p>
    <w:p w14:paraId="65292236" w14:textId="77777777" w:rsidR="006F466F" w:rsidRDefault="006F466F" w:rsidP="006F466F">
      <w:r>
        <w:rPr>
          <w:color w:val="0000FF"/>
          <w:u w:val="single"/>
        </w:rPr>
        <w:t>After the euphoria, Lebanon and Syria realise what lies ahead.pdf</w:t>
      </w:r>
    </w:p>
    <w:p w14:paraId="76124F0D" w14:textId="77777777" w:rsidR="006F466F" w:rsidRDefault="006F466F" w:rsidP="006F466F">
      <w:pPr>
        <w:rPr>
          <w:color w:val="0000FF"/>
          <w:u w:val="single"/>
        </w:rPr>
      </w:pPr>
      <w:r>
        <w:rPr>
          <w:rStyle w:val="fileinfofiletypekzdvv"/>
          <w:color w:val="0000FF"/>
          <w:u w:val="single"/>
        </w:rPr>
        <w:t>pdf</w:t>
      </w:r>
      <w:r>
        <w:rPr>
          <w:color w:val="0000FF"/>
          <w:u w:val="single"/>
        </w:rPr>
        <w:t xml:space="preserve"> · 2 MB</w:t>
      </w:r>
    </w:p>
    <w:p w14:paraId="376F92F8" w14:textId="77777777" w:rsidR="006F466F" w:rsidRDefault="006F466F" w:rsidP="006F466F">
      <w:r>
        <w:fldChar w:fldCharType="end"/>
      </w:r>
    </w:p>
    <w:p w14:paraId="4E6607A3" w14:textId="77777777" w:rsidR="006F466F" w:rsidRDefault="006F466F" w:rsidP="006F466F">
      <w:r>
        <w:rPr>
          <w:rStyle w:val="messagemessagemetadatatextfxy5"/>
        </w:rPr>
        <w:t>6:45 AM</w:t>
      </w:r>
    </w:p>
    <w:p w14:paraId="3B3FE65C" w14:textId="77777777" w:rsidR="006F466F" w:rsidRDefault="006F466F" w:rsidP="006F466F">
      <w:pPr>
        <w:rPr>
          <w:rStyle w:val="af"/>
        </w:rPr>
      </w:pPr>
      <w:r>
        <w:fldChar w:fldCharType="begin"/>
      </w:r>
      <w:r>
        <w:instrText>HYPERLINK "/GPT-4o" \t "_blank"</w:instrText>
      </w:r>
      <w:r>
        <w:fldChar w:fldCharType="separate"/>
      </w:r>
    </w:p>
    <w:p w14:paraId="1D7531B7" w14:textId="0A19D3F5" w:rsidR="006F466F" w:rsidRDefault="006F466F" w:rsidP="006F466F">
      <w:r>
        <w:rPr>
          <w:noProof/>
          <w:color w:val="0000FF"/>
        </w:rPr>
        <w:drawing>
          <wp:inline distT="0" distB="0" distL="0" distR="0" wp14:anchorId="3AF3FD4A" wp14:editId="728D5DEB">
            <wp:extent cx="190500" cy="190500"/>
            <wp:effectExtent l="0" t="0" r="0" b="0"/>
            <wp:docPr id="67649343" name="图片 3"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400E83D" w14:textId="77777777" w:rsidR="006F466F" w:rsidRDefault="006F466F" w:rsidP="006F466F">
      <w:pPr>
        <w:pStyle w:val="ae"/>
        <w:rPr>
          <w:color w:val="0000FF"/>
          <w:u w:val="single"/>
        </w:rPr>
      </w:pPr>
      <w:r>
        <w:rPr>
          <w:color w:val="0000FF"/>
          <w:u w:val="single"/>
        </w:rPr>
        <w:t>GPT-4o</w:t>
      </w:r>
    </w:p>
    <w:p w14:paraId="21DA2CD3" w14:textId="77777777" w:rsidR="006F466F" w:rsidRDefault="006F466F" w:rsidP="006F466F">
      <w:r>
        <w:fldChar w:fldCharType="end"/>
      </w:r>
    </w:p>
    <w:p w14:paraId="49F66B20" w14:textId="77777777" w:rsidR="006F466F" w:rsidRDefault="006F466F" w:rsidP="006F466F">
      <w:r>
        <w:t>Poe</w:t>
      </w:r>
    </w:p>
    <w:p w14:paraId="0D78879D"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63F75578"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尽管叙利亚和黎巴嫩近期实现了政治变革，但两国仍面临巨大的挑战，包括旧势力的反扑和治理体系的脆弱性。这一过程表明，推翻独</w:t>
      </w:r>
      <w:r>
        <w:rPr>
          <w:rStyle w:val="af1"/>
          <w:rFonts w:eastAsiaTheme="majorEastAsia"/>
        </w:rPr>
        <w:lastRenderedPageBreak/>
        <w:t>裁统治只是第一步，要实现真正的改革和法治，需要长期的努力和持续的问责</w:t>
      </w:r>
      <w:r>
        <w:rPr>
          <w:rStyle w:val="af1"/>
          <w:rFonts w:ascii="宋体" w:eastAsia="宋体" w:hAnsi="宋体" w:cs="宋体" w:hint="eastAsia"/>
        </w:rPr>
        <w:t>。</w:t>
      </w:r>
    </w:p>
    <w:p w14:paraId="2296C8B8" w14:textId="77777777" w:rsidR="006F466F" w:rsidRDefault="006F466F" w:rsidP="006F466F">
      <w:r>
        <w:pict w14:anchorId="3D48C7AA">
          <v:rect id="_x0000_i1233" style="width:0;height:1.5pt" o:hralign="center" o:hrstd="t" o:hr="t" fillcolor="#a0a0a0" stroked="f"/>
        </w:pict>
      </w:r>
    </w:p>
    <w:p w14:paraId="0D9EF272"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25C7AA5A" w14:textId="77777777" w:rsidR="006F466F" w:rsidRDefault="006F466F" w:rsidP="006F466F">
      <w:pPr>
        <w:pStyle w:val="4"/>
      </w:pPr>
      <w:r>
        <w:t xml:space="preserve">1. </w:t>
      </w:r>
      <w:r>
        <w:rPr>
          <w:rStyle w:val="af1"/>
          <w:b w:val="0"/>
          <w:bCs w:val="0"/>
        </w:rPr>
        <w:t>叙利亚的政治变革与挑</w:t>
      </w:r>
      <w:r>
        <w:rPr>
          <w:rStyle w:val="af1"/>
          <w:rFonts w:ascii="宋体" w:eastAsia="宋体" w:hAnsi="宋体" w:cs="宋体" w:hint="eastAsia"/>
          <w:b w:val="0"/>
          <w:bCs w:val="0"/>
        </w:rPr>
        <w:t>战</w:t>
      </w:r>
    </w:p>
    <w:p w14:paraId="77DEF53D" w14:textId="77777777" w:rsidR="006F466F" w:rsidRDefault="006F466F" w:rsidP="006F466F">
      <w:pPr>
        <w:widowControl/>
        <w:numPr>
          <w:ilvl w:val="0"/>
          <w:numId w:val="361"/>
        </w:numPr>
        <w:spacing w:before="100" w:beforeAutospacing="1" w:after="100" w:afterAutospacing="1"/>
        <w:jc w:val="left"/>
      </w:pPr>
      <w:r>
        <w:rPr>
          <w:rStyle w:val="af1"/>
        </w:rPr>
        <w:t>阿萨德政权的倒台</w:t>
      </w:r>
      <w:r>
        <w:t>：</w:t>
      </w:r>
      <w:r>
        <w:t xml:space="preserve">2024 </w:t>
      </w:r>
      <w:r>
        <w:t>年</w:t>
      </w:r>
      <w:r>
        <w:t xml:space="preserve"> 12 </w:t>
      </w:r>
      <w:r>
        <w:t>月，叙利亚的阿萨德政权在持续五十年的独裁统治和十余年的战争后被推翻</w:t>
      </w:r>
      <w:r>
        <w:rPr>
          <w:rFonts w:ascii="宋体" w:eastAsia="宋体" w:hAnsi="宋体" w:cs="宋体" w:hint="eastAsia"/>
        </w:rPr>
        <w:t>。</w:t>
      </w:r>
    </w:p>
    <w:p w14:paraId="3F732E5B" w14:textId="77777777" w:rsidR="006F466F" w:rsidRDefault="006F466F" w:rsidP="006F466F">
      <w:pPr>
        <w:widowControl/>
        <w:numPr>
          <w:ilvl w:val="0"/>
          <w:numId w:val="361"/>
        </w:numPr>
        <w:spacing w:before="100" w:beforeAutospacing="1" w:after="100" w:afterAutospacing="1"/>
        <w:jc w:val="left"/>
      </w:pPr>
      <w:r>
        <w:rPr>
          <w:rStyle w:val="af1"/>
        </w:rPr>
        <w:t>新政府的成立</w:t>
      </w:r>
      <w:r>
        <w:t>：一位从</w:t>
      </w:r>
      <w:r>
        <w:t>“</w:t>
      </w:r>
      <w:r>
        <w:t>圣战者</w:t>
      </w:r>
      <w:r>
        <w:t>”</w:t>
      </w:r>
      <w:r>
        <w:t>转型为政客的领导人</w:t>
      </w:r>
      <w:r>
        <w:t xml:space="preserve"> Ahmed al-Sharaa </w:t>
      </w:r>
      <w:r>
        <w:t>成为临时总统，取代了阿萨德政权</w:t>
      </w:r>
      <w:r>
        <w:rPr>
          <w:rFonts w:ascii="宋体" w:eastAsia="宋体" w:hAnsi="宋体" w:cs="宋体" w:hint="eastAsia"/>
        </w:rPr>
        <w:t>。</w:t>
      </w:r>
    </w:p>
    <w:p w14:paraId="40C62303" w14:textId="77777777" w:rsidR="006F466F" w:rsidRDefault="006F466F" w:rsidP="006F466F">
      <w:pPr>
        <w:widowControl/>
        <w:numPr>
          <w:ilvl w:val="0"/>
          <w:numId w:val="361"/>
        </w:numPr>
        <w:spacing w:before="100" w:beforeAutospacing="1" w:after="100" w:afterAutospacing="1"/>
        <w:jc w:val="left"/>
      </w:pPr>
      <w:r>
        <w:rPr>
          <w:rStyle w:val="af1"/>
        </w:rPr>
        <w:t>旧势力的反扑</w:t>
      </w:r>
      <w:r>
        <w:t>：阿萨德政权的残余势力与曾支持阿萨德的真主党试图通过政变和煽动教派冲突来破坏过渡进程</w:t>
      </w:r>
      <w:r>
        <w:rPr>
          <w:rFonts w:ascii="宋体" w:eastAsia="宋体" w:hAnsi="宋体" w:cs="宋体" w:hint="eastAsia"/>
        </w:rPr>
        <w:t>。</w:t>
      </w:r>
    </w:p>
    <w:p w14:paraId="0C3A0EA6" w14:textId="77777777" w:rsidR="006F466F" w:rsidRDefault="006F466F" w:rsidP="006F466F">
      <w:pPr>
        <w:widowControl/>
        <w:numPr>
          <w:ilvl w:val="0"/>
          <w:numId w:val="361"/>
        </w:numPr>
        <w:spacing w:before="100" w:beforeAutospacing="1" w:after="100" w:afterAutospacing="1"/>
        <w:jc w:val="left"/>
      </w:pPr>
      <w:r>
        <w:rPr>
          <w:rStyle w:val="af1"/>
        </w:rPr>
        <w:t>新政府的治理问题</w:t>
      </w:r>
      <w:r>
        <w:t>：</w:t>
      </w:r>
      <w:r>
        <w:t xml:space="preserve">Sharaa </w:t>
      </w:r>
      <w:r>
        <w:t>已表现出一定的专制倾向，尽管暂时被其愿意吸取教训的能力所制约</w:t>
      </w:r>
      <w:r>
        <w:rPr>
          <w:rFonts w:ascii="宋体" w:eastAsia="宋体" w:hAnsi="宋体" w:cs="宋体" w:hint="eastAsia"/>
        </w:rPr>
        <w:t>。</w:t>
      </w:r>
    </w:p>
    <w:p w14:paraId="2A50A0A4" w14:textId="77777777" w:rsidR="006F466F" w:rsidRDefault="006F466F" w:rsidP="006F466F">
      <w:pPr>
        <w:pStyle w:val="4"/>
      </w:pPr>
      <w:r>
        <w:t xml:space="preserve">2. </w:t>
      </w:r>
      <w:r>
        <w:rPr>
          <w:rStyle w:val="af1"/>
          <w:b w:val="0"/>
          <w:bCs w:val="0"/>
        </w:rPr>
        <w:t>黎巴嫩的政治变革与挑</w:t>
      </w:r>
      <w:r>
        <w:rPr>
          <w:rStyle w:val="af1"/>
          <w:rFonts w:ascii="宋体" w:eastAsia="宋体" w:hAnsi="宋体" w:cs="宋体" w:hint="eastAsia"/>
          <w:b w:val="0"/>
          <w:bCs w:val="0"/>
        </w:rPr>
        <w:t>战</w:t>
      </w:r>
    </w:p>
    <w:p w14:paraId="722F7F1A" w14:textId="77777777" w:rsidR="006F466F" w:rsidRDefault="006F466F" w:rsidP="006F466F">
      <w:pPr>
        <w:widowControl/>
        <w:numPr>
          <w:ilvl w:val="0"/>
          <w:numId w:val="362"/>
        </w:numPr>
        <w:spacing w:before="100" w:beforeAutospacing="1" w:after="100" w:afterAutospacing="1"/>
        <w:jc w:val="left"/>
      </w:pPr>
      <w:r>
        <w:rPr>
          <w:rStyle w:val="af1"/>
        </w:rPr>
        <w:t>新领导人的上台</w:t>
      </w:r>
      <w:r>
        <w:t>：</w:t>
      </w:r>
      <w:r>
        <w:t xml:space="preserve">2025 </w:t>
      </w:r>
      <w:r>
        <w:t>年</w:t>
      </w:r>
      <w:r>
        <w:t xml:space="preserve"> 1 </w:t>
      </w:r>
      <w:r>
        <w:t>月，前军队指挥官</w:t>
      </w:r>
      <w:r>
        <w:t xml:space="preserve"> Joseph Aoun </w:t>
      </w:r>
      <w:r>
        <w:t>当选黎巴嫩总统，并发表了支持改革和主权的演讲。前国际法院首席法官</w:t>
      </w:r>
      <w:r>
        <w:t xml:space="preserve"> Nawaf Salam </w:t>
      </w:r>
      <w:r>
        <w:t>被提名为总理，这被视为一次重大突破</w:t>
      </w:r>
      <w:r>
        <w:rPr>
          <w:rFonts w:ascii="宋体" w:eastAsia="宋体" w:hAnsi="宋体" w:cs="宋体" w:hint="eastAsia"/>
        </w:rPr>
        <w:t>。</w:t>
      </w:r>
    </w:p>
    <w:p w14:paraId="232C0C3F" w14:textId="77777777" w:rsidR="006F466F" w:rsidRDefault="006F466F" w:rsidP="006F466F">
      <w:pPr>
        <w:widowControl/>
        <w:numPr>
          <w:ilvl w:val="0"/>
          <w:numId w:val="362"/>
        </w:numPr>
        <w:spacing w:before="100" w:beforeAutospacing="1" w:after="100" w:afterAutospacing="1"/>
        <w:jc w:val="left"/>
      </w:pPr>
      <w:r>
        <w:rPr>
          <w:rStyle w:val="af1"/>
        </w:rPr>
        <w:t>经济与治理问题</w:t>
      </w:r>
      <w:r>
        <w:t>：尽管真主党实力受损，但其长久以来支持的既得利益体系依然存在。特别是中央银行新任行长</w:t>
      </w:r>
      <w:r>
        <w:t xml:space="preserve"> Karim Souaid </w:t>
      </w:r>
      <w:r>
        <w:t>被认为与银行精英关系密切，引发了对改革的担忧</w:t>
      </w:r>
      <w:r>
        <w:rPr>
          <w:rFonts w:ascii="宋体" w:eastAsia="宋体" w:hAnsi="宋体" w:cs="宋体" w:hint="eastAsia"/>
        </w:rPr>
        <w:t>。</w:t>
      </w:r>
    </w:p>
    <w:p w14:paraId="6BDE93D7" w14:textId="77777777" w:rsidR="006F466F" w:rsidRDefault="006F466F" w:rsidP="006F466F">
      <w:pPr>
        <w:widowControl/>
        <w:numPr>
          <w:ilvl w:val="0"/>
          <w:numId w:val="362"/>
        </w:numPr>
        <w:spacing w:before="100" w:beforeAutospacing="1" w:after="100" w:afterAutospacing="1"/>
        <w:jc w:val="left"/>
      </w:pPr>
      <w:r>
        <w:rPr>
          <w:rStyle w:val="af1"/>
        </w:rPr>
        <w:t>过去问题的延续</w:t>
      </w:r>
      <w:r>
        <w:t>：黎巴嫩的政客和经济精英，包括一些前战时军阀，一直通过腐败和裙带关系获利，阻碍了真正的改革</w:t>
      </w:r>
      <w:r>
        <w:rPr>
          <w:rFonts w:ascii="宋体" w:eastAsia="宋体" w:hAnsi="宋体" w:cs="宋体" w:hint="eastAsia"/>
        </w:rPr>
        <w:t>。</w:t>
      </w:r>
    </w:p>
    <w:p w14:paraId="54DA9FD5" w14:textId="77777777" w:rsidR="006F466F" w:rsidRDefault="006F466F" w:rsidP="006F466F">
      <w:pPr>
        <w:pStyle w:val="4"/>
      </w:pPr>
      <w:r>
        <w:t xml:space="preserve">3. </w:t>
      </w:r>
      <w:r>
        <w:rPr>
          <w:rStyle w:val="af1"/>
          <w:b w:val="0"/>
          <w:bCs w:val="0"/>
        </w:rPr>
        <w:t>过去斗争的积累与成</w:t>
      </w:r>
      <w:r>
        <w:rPr>
          <w:rStyle w:val="af1"/>
          <w:rFonts w:ascii="宋体" w:eastAsia="宋体" w:hAnsi="宋体" w:cs="宋体" w:hint="eastAsia"/>
          <w:b w:val="0"/>
          <w:bCs w:val="0"/>
        </w:rPr>
        <w:t>果</w:t>
      </w:r>
    </w:p>
    <w:p w14:paraId="62328A9D" w14:textId="77777777" w:rsidR="006F466F" w:rsidRDefault="006F466F" w:rsidP="006F466F">
      <w:pPr>
        <w:widowControl/>
        <w:numPr>
          <w:ilvl w:val="0"/>
          <w:numId w:val="363"/>
        </w:numPr>
        <w:spacing w:before="100" w:beforeAutospacing="1" w:after="100" w:afterAutospacing="1"/>
        <w:jc w:val="left"/>
      </w:pPr>
      <w:r>
        <w:rPr>
          <w:rStyle w:val="af1"/>
        </w:rPr>
        <w:t>叙利亚的长期抗争</w:t>
      </w:r>
      <w:r>
        <w:t>：阿萨德的倒台不仅是战争的结果，还得益于多年中坚持不懈的反对派活动，包括律师、活动家和知识分子的努力</w:t>
      </w:r>
      <w:r>
        <w:rPr>
          <w:rFonts w:ascii="宋体" w:eastAsia="宋体" w:hAnsi="宋体" w:cs="宋体" w:hint="eastAsia"/>
        </w:rPr>
        <w:t>。</w:t>
      </w:r>
    </w:p>
    <w:p w14:paraId="47FC99E1" w14:textId="77777777" w:rsidR="006F466F" w:rsidRDefault="006F466F" w:rsidP="006F466F">
      <w:pPr>
        <w:widowControl/>
        <w:numPr>
          <w:ilvl w:val="0"/>
          <w:numId w:val="363"/>
        </w:numPr>
        <w:spacing w:before="100" w:beforeAutospacing="1" w:after="100" w:afterAutospacing="1"/>
        <w:jc w:val="left"/>
      </w:pPr>
      <w:r>
        <w:rPr>
          <w:rStyle w:val="af1"/>
        </w:rPr>
        <w:t>黎巴嫩的街头抗议</w:t>
      </w:r>
      <w:r>
        <w:t>：</w:t>
      </w:r>
      <w:r>
        <w:t xml:space="preserve">Aoun </w:t>
      </w:r>
      <w:r>
        <w:t>和</w:t>
      </w:r>
      <w:r>
        <w:t xml:space="preserve"> Salam </w:t>
      </w:r>
      <w:r>
        <w:t>的当选是过去二十年中反对叙利亚占领、真主党和执政精英的持续抗议与选举尝试的结果</w:t>
      </w:r>
      <w:r>
        <w:rPr>
          <w:rFonts w:ascii="宋体" w:eastAsia="宋体" w:hAnsi="宋体" w:cs="宋体" w:hint="eastAsia"/>
        </w:rPr>
        <w:t>。</w:t>
      </w:r>
    </w:p>
    <w:p w14:paraId="40A81558" w14:textId="77777777" w:rsidR="006F466F" w:rsidRDefault="006F466F" w:rsidP="006F466F">
      <w:pPr>
        <w:widowControl/>
        <w:numPr>
          <w:ilvl w:val="0"/>
          <w:numId w:val="363"/>
        </w:numPr>
        <w:spacing w:before="100" w:beforeAutospacing="1" w:after="100" w:afterAutospacing="1"/>
        <w:jc w:val="left"/>
      </w:pPr>
      <w:r>
        <w:rPr>
          <w:rStyle w:val="af1"/>
        </w:rPr>
        <w:t>议会中的斗争</w:t>
      </w:r>
      <w:r>
        <w:t>：独立立法者通过努力阻止了旧政权代表再次当选，为</w:t>
      </w:r>
      <w:r>
        <w:t xml:space="preserve"> Salam </w:t>
      </w:r>
      <w:r>
        <w:t>的提名铺平了道路</w:t>
      </w:r>
      <w:r>
        <w:rPr>
          <w:rFonts w:ascii="宋体" w:eastAsia="宋体" w:hAnsi="宋体" w:cs="宋体" w:hint="eastAsia"/>
        </w:rPr>
        <w:t>。</w:t>
      </w:r>
    </w:p>
    <w:p w14:paraId="0B47AB30" w14:textId="77777777" w:rsidR="006F466F" w:rsidRDefault="006F466F" w:rsidP="006F466F">
      <w:pPr>
        <w:pStyle w:val="4"/>
      </w:pPr>
      <w:r>
        <w:lastRenderedPageBreak/>
        <w:t xml:space="preserve">4. </w:t>
      </w:r>
      <w:r>
        <w:rPr>
          <w:rStyle w:val="af1"/>
          <w:b w:val="0"/>
          <w:bCs w:val="0"/>
        </w:rPr>
        <w:t>当前的主要任</w:t>
      </w:r>
      <w:r>
        <w:rPr>
          <w:rStyle w:val="af1"/>
          <w:rFonts w:ascii="宋体" w:eastAsia="宋体" w:hAnsi="宋体" w:cs="宋体" w:hint="eastAsia"/>
          <w:b w:val="0"/>
          <w:bCs w:val="0"/>
        </w:rPr>
        <w:t>务</w:t>
      </w:r>
    </w:p>
    <w:p w14:paraId="577EF839" w14:textId="77777777" w:rsidR="006F466F" w:rsidRDefault="006F466F" w:rsidP="006F466F">
      <w:pPr>
        <w:widowControl/>
        <w:numPr>
          <w:ilvl w:val="0"/>
          <w:numId w:val="364"/>
        </w:numPr>
        <w:spacing w:before="100" w:beforeAutospacing="1" w:after="100" w:afterAutospacing="1"/>
        <w:jc w:val="left"/>
      </w:pPr>
      <w:r>
        <w:rPr>
          <w:rStyle w:val="af1"/>
        </w:rPr>
        <w:t>问责与监督</w:t>
      </w:r>
      <w:r>
        <w:t>：需要通过议会辩论、公众舆论和街头抗议来对新领导人（</w:t>
      </w:r>
      <w:r>
        <w:t>Aoun</w:t>
      </w:r>
      <w:r>
        <w:t>、</w:t>
      </w:r>
      <w:r>
        <w:t xml:space="preserve">Salam </w:t>
      </w:r>
      <w:r>
        <w:t>和</w:t>
      </w:r>
      <w:r>
        <w:t xml:space="preserve"> Souaid</w:t>
      </w:r>
      <w:r>
        <w:t>）进行监督，确保他们推动真正的改革</w:t>
      </w:r>
      <w:r>
        <w:rPr>
          <w:rFonts w:ascii="宋体" w:eastAsia="宋体" w:hAnsi="宋体" w:cs="宋体" w:hint="eastAsia"/>
        </w:rPr>
        <w:t>。</w:t>
      </w:r>
    </w:p>
    <w:p w14:paraId="3D058DDB" w14:textId="77777777" w:rsidR="006F466F" w:rsidRDefault="006F466F" w:rsidP="006F466F">
      <w:pPr>
        <w:widowControl/>
        <w:numPr>
          <w:ilvl w:val="0"/>
          <w:numId w:val="364"/>
        </w:numPr>
        <w:spacing w:before="100" w:beforeAutospacing="1" w:after="100" w:afterAutospacing="1"/>
        <w:jc w:val="left"/>
      </w:pPr>
      <w:r>
        <w:rPr>
          <w:rStyle w:val="af1"/>
        </w:rPr>
        <w:t>防止经济特赦</w:t>
      </w:r>
      <w:r>
        <w:t>：避免黎巴嫩中央银行通过经济政策为过去的腐败行为提供掩护，就像</w:t>
      </w:r>
      <w:r>
        <w:t xml:space="preserve"> 1990 </w:t>
      </w:r>
      <w:r>
        <w:t>年内战结束后对军阀的政治特赦一样</w:t>
      </w:r>
      <w:r>
        <w:rPr>
          <w:rFonts w:ascii="宋体" w:eastAsia="宋体" w:hAnsi="宋体" w:cs="宋体" w:hint="eastAsia"/>
        </w:rPr>
        <w:t>。</w:t>
      </w:r>
    </w:p>
    <w:p w14:paraId="191FDAA9" w14:textId="77777777" w:rsidR="006F466F" w:rsidRDefault="006F466F" w:rsidP="006F466F">
      <w:pPr>
        <w:pStyle w:val="4"/>
      </w:pPr>
      <w:r>
        <w:t xml:space="preserve">5. </w:t>
      </w:r>
      <w:r>
        <w:rPr>
          <w:rStyle w:val="af1"/>
          <w:b w:val="0"/>
          <w:bCs w:val="0"/>
        </w:rPr>
        <w:t>教训与启</w:t>
      </w:r>
      <w:r>
        <w:rPr>
          <w:rStyle w:val="af1"/>
          <w:rFonts w:ascii="宋体" w:eastAsia="宋体" w:hAnsi="宋体" w:cs="宋体" w:hint="eastAsia"/>
          <w:b w:val="0"/>
          <w:bCs w:val="0"/>
        </w:rPr>
        <w:t>示</w:t>
      </w:r>
    </w:p>
    <w:p w14:paraId="76143F89" w14:textId="77777777" w:rsidR="006F466F" w:rsidRDefault="006F466F" w:rsidP="006F466F">
      <w:pPr>
        <w:widowControl/>
        <w:numPr>
          <w:ilvl w:val="0"/>
          <w:numId w:val="365"/>
        </w:numPr>
        <w:spacing w:before="100" w:beforeAutospacing="1" w:after="100" w:afterAutospacing="1"/>
        <w:jc w:val="left"/>
      </w:pPr>
      <w:r>
        <w:rPr>
          <w:rStyle w:val="af1"/>
        </w:rPr>
        <w:t>埃及的反例</w:t>
      </w:r>
      <w:r>
        <w:t>：</w:t>
      </w:r>
      <w:r>
        <w:t xml:space="preserve">2011 </w:t>
      </w:r>
      <w:r>
        <w:t>年埃及革命后，旧政权利用革命者缺乏选举准备的空档重新掌权，表明革命并不能自动带来持久的变革</w:t>
      </w:r>
      <w:r>
        <w:rPr>
          <w:rFonts w:ascii="宋体" w:eastAsia="宋体" w:hAnsi="宋体" w:cs="宋体" w:hint="eastAsia"/>
        </w:rPr>
        <w:t>。</w:t>
      </w:r>
    </w:p>
    <w:p w14:paraId="01D6692D" w14:textId="77777777" w:rsidR="006F466F" w:rsidRDefault="006F466F" w:rsidP="006F466F">
      <w:pPr>
        <w:widowControl/>
        <w:numPr>
          <w:ilvl w:val="0"/>
          <w:numId w:val="365"/>
        </w:numPr>
        <w:spacing w:before="100" w:beforeAutospacing="1" w:after="100" w:afterAutospacing="1"/>
        <w:jc w:val="left"/>
      </w:pPr>
      <w:r>
        <w:rPr>
          <w:rStyle w:val="af1"/>
        </w:rPr>
        <w:t>对西方的启示</w:t>
      </w:r>
      <w:r>
        <w:t>：叙利亚和黎巴嫩的经历提醒西方国家，建立和维护法治需要长期的斗争，而每一次挫折都是行动的号召</w:t>
      </w:r>
      <w:r>
        <w:rPr>
          <w:rFonts w:ascii="宋体" w:eastAsia="宋体" w:hAnsi="宋体" w:cs="宋体" w:hint="eastAsia"/>
        </w:rPr>
        <w:t>。</w:t>
      </w:r>
    </w:p>
    <w:p w14:paraId="198DA74F" w14:textId="77777777" w:rsidR="006F466F" w:rsidRDefault="006F466F" w:rsidP="006F466F">
      <w:r>
        <w:pict w14:anchorId="2C209F0C">
          <v:rect id="_x0000_i1234" style="width:0;height:1.5pt" o:hralign="center" o:hrstd="t" o:hr="t" fillcolor="#a0a0a0" stroked="f"/>
        </w:pict>
      </w:r>
    </w:p>
    <w:p w14:paraId="6A5851DF"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5949D67D" w14:textId="77777777" w:rsidR="006F466F" w:rsidRDefault="006F466F" w:rsidP="006F466F">
      <w:pPr>
        <w:pStyle w:val="4"/>
      </w:pPr>
      <w:r>
        <w:t xml:space="preserve">1. </w:t>
      </w:r>
      <w:r>
        <w:rPr>
          <w:rStyle w:val="af1"/>
          <w:b w:val="0"/>
          <w:bCs w:val="0"/>
        </w:rPr>
        <w:t>推翻独裁只是第一</w:t>
      </w:r>
      <w:r>
        <w:rPr>
          <w:rStyle w:val="af1"/>
          <w:rFonts w:ascii="宋体" w:eastAsia="宋体" w:hAnsi="宋体" w:cs="宋体" w:hint="eastAsia"/>
          <w:b w:val="0"/>
          <w:bCs w:val="0"/>
        </w:rPr>
        <w:t>步</w:t>
      </w:r>
    </w:p>
    <w:p w14:paraId="00B66AA2" w14:textId="77777777" w:rsidR="006F466F" w:rsidRDefault="006F466F" w:rsidP="006F466F">
      <w:pPr>
        <w:widowControl/>
        <w:numPr>
          <w:ilvl w:val="0"/>
          <w:numId w:val="366"/>
        </w:numPr>
        <w:spacing w:before="100" w:beforeAutospacing="1" w:after="100" w:afterAutospacing="1"/>
        <w:jc w:val="left"/>
      </w:pPr>
      <w:r>
        <w:rPr>
          <w:rStyle w:val="af1"/>
        </w:rPr>
        <w:t>逻辑</w:t>
      </w:r>
      <w:r>
        <w:t>：叙利亚和黎巴嫩的经验表明，虽然独裁政权的倒台是一个重要的里程碑，但接下来的改革需要克服旧势力的反扑和深层次的治理问题</w:t>
      </w:r>
      <w:r>
        <w:rPr>
          <w:rFonts w:ascii="宋体" w:eastAsia="宋体" w:hAnsi="宋体" w:cs="宋体" w:hint="eastAsia"/>
        </w:rPr>
        <w:t>。</w:t>
      </w:r>
    </w:p>
    <w:p w14:paraId="71256792" w14:textId="77777777" w:rsidR="006F466F" w:rsidRDefault="006F466F" w:rsidP="006F466F">
      <w:pPr>
        <w:widowControl/>
        <w:numPr>
          <w:ilvl w:val="0"/>
          <w:numId w:val="366"/>
        </w:numPr>
        <w:spacing w:before="100" w:beforeAutospacing="1" w:after="100" w:afterAutospacing="1"/>
        <w:jc w:val="left"/>
      </w:pPr>
      <w:r>
        <w:rPr>
          <w:rStyle w:val="af1"/>
        </w:rPr>
        <w:t>事实支持</w:t>
      </w:r>
      <w:r>
        <w:t>：叙利亚的阿萨德政权虽然倒台，但其残余势力和真主党仍在试图破坏新政府的治理。而黎巴嫩的中央银行任命则显示既得利益集团仍在运作</w:t>
      </w:r>
      <w:r>
        <w:rPr>
          <w:rFonts w:ascii="宋体" w:eastAsia="宋体" w:hAnsi="宋体" w:cs="宋体" w:hint="eastAsia"/>
        </w:rPr>
        <w:t>。</w:t>
      </w:r>
    </w:p>
    <w:p w14:paraId="43033803" w14:textId="77777777" w:rsidR="006F466F" w:rsidRDefault="006F466F" w:rsidP="006F466F">
      <w:pPr>
        <w:pStyle w:val="4"/>
      </w:pPr>
      <w:r>
        <w:t xml:space="preserve">2. </w:t>
      </w:r>
      <w:r>
        <w:rPr>
          <w:rStyle w:val="af1"/>
          <w:b w:val="0"/>
          <w:bCs w:val="0"/>
        </w:rPr>
        <w:t>长期斗争的必要</w:t>
      </w:r>
      <w:r>
        <w:rPr>
          <w:rStyle w:val="af1"/>
          <w:rFonts w:ascii="宋体" w:eastAsia="宋体" w:hAnsi="宋体" w:cs="宋体" w:hint="eastAsia"/>
          <w:b w:val="0"/>
          <w:bCs w:val="0"/>
        </w:rPr>
        <w:t>性</w:t>
      </w:r>
    </w:p>
    <w:p w14:paraId="6D88A6BA" w14:textId="77777777" w:rsidR="006F466F" w:rsidRDefault="006F466F" w:rsidP="006F466F">
      <w:pPr>
        <w:widowControl/>
        <w:numPr>
          <w:ilvl w:val="0"/>
          <w:numId w:val="367"/>
        </w:numPr>
        <w:spacing w:before="100" w:beforeAutospacing="1" w:after="100" w:afterAutospacing="1"/>
        <w:jc w:val="left"/>
      </w:pPr>
      <w:r>
        <w:rPr>
          <w:rStyle w:val="af1"/>
        </w:rPr>
        <w:t>逻辑</w:t>
      </w:r>
      <w:r>
        <w:t>：真正的变革来源于多年的抗争与积累，而不是短期的胜利。叙利亚和黎巴嫩的政治变革是长期努力的结果，而非一蹴而就</w:t>
      </w:r>
      <w:r>
        <w:rPr>
          <w:rFonts w:ascii="宋体" w:eastAsia="宋体" w:hAnsi="宋体" w:cs="宋体" w:hint="eastAsia"/>
        </w:rPr>
        <w:t>。</w:t>
      </w:r>
    </w:p>
    <w:p w14:paraId="2E710D08" w14:textId="77777777" w:rsidR="006F466F" w:rsidRDefault="006F466F" w:rsidP="006F466F">
      <w:pPr>
        <w:widowControl/>
        <w:numPr>
          <w:ilvl w:val="0"/>
          <w:numId w:val="367"/>
        </w:numPr>
        <w:spacing w:before="100" w:beforeAutospacing="1" w:after="100" w:afterAutospacing="1"/>
        <w:jc w:val="left"/>
      </w:pPr>
      <w:r>
        <w:rPr>
          <w:rStyle w:val="af1"/>
        </w:rPr>
        <w:t>事实支持</w:t>
      </w:r>
      <w:r>
        <w:t>：叙利亚的反对派在战争和牺牲之外，还通过多年累积的法律和政治经验来推动变革；黎巴嫩的抗议活动和选举努力最终促成了新领导人的上台</w:t>
      </w:r>
      <w:r>
        <w:rPr>
          <w:rFonts w:ascii="宋体" w:eastAsia="宋体" w:hAnsi="宋体" w:cs="宋体" w:hint="eastAsia"/>
        </w:rPr>
        <w:t>。</w:t>
      </w:r>
    </w:p>
    <w:p w14:paraId="420DAF44" w14:textId="77777777" w:rsidR="006F466F" w:rsidRDefault="006F466F" w:rsidP="006F466F">
      <w:pPr>
        <w:pStyle w:val="4"/>
      </w:pPr>
      <w:r>
        <w:t xml:space="preserve">3. </w:t>
      </w:r>
      <w:r>
        <w:rPr>
          <w:rStyle w:val="af1"/>
          <w:b w:val="0"/>
          <w:bCs w:val="0"/>
        </w:rPr>
        <w:t>问责是改革的关</w:t>
      </w:r>
      <w:r>
        <w:rPr>
          <w:rStyle w:val="af1"/>
          <w:rFonts w:ascii="宋体" w:eastAsia="宋体" w:hAnsi="宋体" w:cs="宋体" w:hint="eastAsia"/>
          <w:b w:val="0"/>
          <w:bCs w:val="0"/>
        </w:rPr>
        <w:t>键</w:t>
      </w:r>
    </w:p>
    <w:p w14:paraId="2209A8DC" w14:textId="77777777" w:rsidR="006F466F" w:rsidRDefault="006F466F" w:rsidP="006F466F">
      <w:pPr>
        <w:widowControl/>
        <w:numPr>
          <w:ilvl w:val="0"/>
          <w:numId w:val="368"/>
        </w:numPr>
        <w:spacing w:before="100" w:beforeAutospacing="1" w:after="100" w:afterAutospacing="1"/>
        <w:jc w:val="left"/>
      </w:pPr>
      <w:r>
        <w:rPr>
          <w:rStyle w:val="af1"/>
        </w:rPr>
        <w:t>逻辑</w:t>
      </w:r>
      <w:r>
        <w:t>：尽管新领导人承诺改革，但如果缺乏问责机制，他们可能会屈服于旧体系的压力，甚至成为新一代的既得利益者</w:t>
      </w:r>
      <w:r>
        <w:rPr>
          <w:rFonts w:ascii="宋体" w:eastAsia="宋体" w:hAnsi="宋体" w:cs="宋体" w:hint="eastAsia"/>
        </w:rPr>
        <w:t>。</w:t>
      </w:r>
    </w:p>
    <w:p w14:paraId="679FBBA3" w14:textId="77777777" w:rsidR="006F466F" w:rsidRDefault="006F466F" w:rsidP="006F466F">
      <w:pPr>
        <w:widowControl/>
        <w:numPr>
          <w:ilvl w:val="0"/>
          <w:numId w:val="368"/>
        </w:numPr>
        <w:spacing w:before="100" w:beforeAutospacing="1" w:after="100" w:afterAutospacing="1"/>
        <w:jc w:val="left"/>
      </w:pPr>
      <w:r>
        <w:rPr>
          <w:rStyle w:val="af1"/>
        </w:rPr>
        <w:t>事实支持</w:t>
      </w:r>
      <w:r>
        <w:t>：文章提到，</w:t>
      </w:r>
      <w:r>
        <w:t xml:space="preserve">Souaid </w:t>
      </w:r>
      <w:r>
        <w:t>的任命让人们担忧中央银行可能通过经济政策掩盖过去的腐败行为，强调了公众监督的重要性</w:t>
      </w:r>
      <w:r>
        <w:rPr>
          <w:rFonts w:ascii="宋体" w:eastAsia="宋体" w:hAnsi="宋体" w:cs="宋体" w:hint="eastAsia"/>
        </w:rPr>
        <w:t>。</w:t>
      </w:r>
    </w:p>
    <w:p w14:paraId="75EE537F" w14:textId="77777777" w:rsidR="006F466F" w:rsidRDefault="006F466F" w:rsidP="006F466F">
      <w:pPr>
        <w:pStyle w:val="4"/>
      </w:pPr>
      <w:r>
        <w:lastRenderedPageBreak/>
        <w:t xml:space="preserve">4. </w:t>
      </w:r>
      <w:r>
        <w:rPr>
          <w:rStyle w:val="af1"/>
          <w:b w:val="0"/>
          <w:bCs w:val="0"/>
        </w:rPr>
        <w:t>革命并不能自动带来变</w:t>
      </w:r>
      <w:r>
        <w:rPr>
          <w:rStyle w:val="af1"/>
          <w:rFonts w:ascii="宋体" w:eastAsia="宋体" w:hAnsi="宋体" w:cs="宋体" w:hint="eastAsia"/>
          <w:b w:val="0"/>
          <w:bCs w:val="0"/>
        </w:rPr>
        <w:t>革</w:t>
      </w:r>
    </w:p>
    <w:p w14:paraId="530635EF" w14:textId="77777777" w:rsidR="006F466F" w:rsidRDefault="006F466F" w:rsidP="006F466F">
      <w:pPr>
        <w:widowControl/>
        <w:numPr>
          <w:ilvl w:val="0"/>
          <w:numId w:val="369"/>
        </w:numPr>
        <w:spacing w:before="100" w:beforeAutospacing="1" w:after="100" w:afterAutospacing="1"/>
        <w:jc w:val="left"/>
      </w:pPr>
      <w:r>
        <w:rPr>
          <w:rStyle w:val="af1"/>
        </w:rPr>
        <w:t>逻辑</w:t>
      </w:r>
      <w:r>
        <w:t>：埃及的例子表明，革命后的权力真空可能被旧势力填补，因此需要持续的努力来确保变革的方向</w:t>
      </w:r>
      <w:r>
        <w:rPr>
          <w:rFonts w:ascii="宋体" w:eastAsia="宋体" w:hAnsi="宋体" w:cs="宋体" w:hint="eastAsia"/>
        </w:rPr>
        <w:t>。</w:t>
      </w:r>
    </w:p>
    <w:p w14:paraId="304FE2F9" w14:textId="77777777" w:rsidR="006F466F" w:rsidRDefault="006F466F" w:rsidP="006F466F">
      <w:pPr>
        <w:widowControl/>
        <w:numPr>
          <w:ilvl w:val="0"/>
          <w:numId w:val="369"/>
        </w:numPr>
        <w:spacing w:before="100" w:beforeAutospacing="1" w:after="100" w:afterAutospacing="1"/>
        <w:jc w:val="left"/>
      </w:pPr>
      <w:r>
        <w:rPr>
          <w:rStyle w:val="af1"/>
        </w:rPr>
        <w:t>事实支持</w:t>
      </w:r>
      <w:r>
        <w:t>：埃及的军队和旧政权在革命后迅速夺回权力，而叙利亚和黎巴嫩当前的情况也显示类似的风险</w:t>
      </w:r>
      <w:r>
        <w:rPr>
          <w:rFonts w:ascii="宋体" w:eastAsia="宋体" w:hAnsi="宋体" w:cs="宋体" w:hint="eastAsia"/>
        </w:rPr>
        <w:t>。</w:t>
      </w:r>
    </w:p>
    <w:p w14:paraId="03C3396F" w14:textId="77777777" w:rsidR="006F466F" w:rsidRDefault="006F466F" w:rsidP="006F466F">
      <w:pPr>
        <w:pStyle w:val="4"/>
      </w:pPr>
      <w:r>
        <w:t xml:space="preserve">5. </w:t>
      </w:r>
      <w:r>
        <w:rPr>
          <w:rStyle w:val="af1"/>
          <w:b w:val="0"/>
          <w:bCs w:val="0"/>
        </w:rPr>
        <w:t>对西方民主的警</w:t>
      </w:r>
      <w:r>
        <w:rPr>
          <w:rStyle w:val="af1"/>
          <w:rFonts w:ascii="宋体" w:eastAsia="宋体" w:hAnsi="宋体" w:cs="宋体" w:hint="eastAsia"/>
          <w:b w:val="0"/>
          <w:bCs w:val="0"/>
        </w:rPr>
        <w:t>示</w:t>
      </w:r>
    </w:p>
    <w:p w14:paraId="737F1C08" w14:textId="77777777" w:rsidR="006F466F" w:rsidRDefault="006F466F" w:rsidP="006F466F">
      <w:pPr>
        <w:widowControl/>
        <w:numPr>
          <w:ilvl w:val="0"/>
          <w:numId w:val="370"/>
        </w:numPr>
        <w:spacing w:before="100" w:beforeAutospacing="1" w:after="100" w:afterAutospacing="1"/>
        <w:jc w:val="left"/>
      </w:pPr>
      <w:r>
        <w:rPr>
          <w:rStyle w:val="af1"/>
        </w:rPr>
        <w:t>逻辑</w:t>
      </w:r>
      <w:r>
        <w:t>：叙利亚和黎巴嫩的经历不仅是中东的教训，也提醒西方国家要珍视和维护法治与治理体系，因为这些成就可能在混乱中受到威胁</w:t>
      </w:r>
      <w:r>
        <w:rPr>
          <w:rFonts w:ascii="宋体" w:eastAsia="宋体" w:hAnsi="宋体" w:cs="宋体" w:hint="eastAsia"/>
        </w:rPr>
        <w:t>。</w:t>
      </w:r>
    </w:p>
    <w:p w14:paraId="6E634E66" w14:textId="77777777" w:rsidR="006F466F" w:rsidRDefault="006F466F" w:rsidP="006F466F">
      <w:pPr>
        <w:widowControl/>
        <w:numPr>
          <w:ilvl w:val="0"/>
          <w:numId w:val="370"/>
        </w:numPr>
        <w:spacing w:before="100" w:beforeAutospacing="1" w:after="100" w:afterAutospacing="1"/>
        <w:jc w:val="left"/>
      </w:pPr>
      <w:r>
        <w:rPr>
          <w:rStyle w:val="af1"/>
        </w:rPr>
        <w:t>事实支持</w:t>
      </w:r>
      <w:r>
        <w:t>：文章提到，美国和欧洲在</w:t>
      </w:r>
      <w:r>
        <w:t>“</w:t>
      </w:r>
      <w:r>
        <w:t>特朗普时代</w:t>
      </w:r>
      <w:r>
        <w:t>”</w:t>
      </w:r>
      <w:r>
        <w:t>的混乱中也感到无助，而叙利亚和黎巴嫩的斗争表明，法治的建立和维护需要长期的努力</w:t>
      </w:r>
      <w:r>
        <w:rPr>
          <w:rFonts w:ascii="宋体" w:eastAsia="宋体" w:hAnsi="宋体" w:cs="宋体" w:hint="eastAsia"/>
        </w:rPr>
        <w:t>。</w:t>
      </w:r>
    </w:p>
    <w:p w14:paraId="72C383AE" w14:textId="77777777" w:rsidR="006F466F" w:rsidRDefault="006F466F" w:rsidP="006F466F">
      <w:r>
        <w:pict w14:anchorId="7A82647A">
          <v:rect id="_x0000_i1235" style="width:0;height:1.5pt" o:hralign="center" o:hrstd="t" o:hr="t" fillcolor="#a0a0a0" stroked="f"/>
        </w:pict>
      </w:r>
    </w:p>
    <w:p w14:paraId="519FA851"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7508F9DF" w14:textId="77777777" w:rsidR="006F466F" w:rsidRDefault="006F466F" w:rsidP="006F466F">
      <w:pPr>
        <w:pStyle w:val="ae"/>
      </w:pPr>
      <w:r>
        <w:rPr>
          <w:rFonts w:ascii="宋体" w:eastAsia="宋体" w:hAnsi="宋体" w:cs="宋体" w:hint="eastAsia"/>
        </w:rPr>
        <w:t>文章通过叙利亚和黎巴嫩近期的政治变革，揭示了推翻独裁政权后实现真正改革的复杂性和艰巨性。作者通过对旧势力反扑、新政府治理问题以及长期斗争成果的分析，强调了问责与持续努力的重要性，同时提醒西方国家珍视和维护自身的法治体系。这篇文章以叙利亚和黎巴嫩的经验为切入点，提供了对全球法治建设的深刻启示。</w:t>
      </w:r>
    </w:p>
    <w:p w14:paraId="7466E708" w14:textId="77777777" w:rsidR="006F466F" w:rsidRDefault="006F466F" w:rsidP="006F466F">
      <w:r>
        <w:rPr>
          <w:rStyle w:val="messagemessagemetadatatextfxy5"/>
        </w:rPr>
        <w:t>6:45 AM</w:t>
      </w:r>
    </w:p>
    <w:p w14:paraId="2ABA0409"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3D3996ED" w14:textId="77777777" w:rsidR="006F466F" w:rsidRDefault="006F466F" w:rsidP="006F466F">
      <w:pPr>
        <w:rPr>
          <w:rStyle w:val="af"/>
        </w:rPr>
      </w:pPr>
      <w:r>
        <w:fldChar w:fldCharType="begin"/>
      </w:r>
      <w:r>
        <w:instrText>HYPERLINK "https://pfst.cf2.poecdn.net/base/application/1d0a999858631d707b1c972e5d2b9a37701359b2b3294f7945243f97eff35126?pmaid=335366587" \t "_blank"</w:instrText>
      </w:r>
      <w:r>
        <w:fldChar w:fldCharType="separate"/>
      </w:r>
    </w:p>
    <w:p w14:paraId="655FCAC7" w14:textId="77777777" w:rsidR="006F466F" w:rsidRDefault="006F466F" w:rsidP="006F466F">
      <w:r>
        <w:rPr>
          <w:color w:val="0000FF"/>
          <w:u w:val="single"/>
        </w:rPr>
        <w:t>Myanmar earthquake tests military junta’s grip.pdf</w:t>
      </w:r>
    </w:p>
    <w:p w14:paraId="26F3157A"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14 MB</w:t>
      </w:r>
    </w:p>
    <w:p w14:paraId="568BB359" w14:textId="77777777" w:rsidR="006F466F" w:rsidRDefault="006F466F" w:rsidP="006F466F">
      <w:r>
        <w:fldChar w:fldCharType="end"/>
      </w:r>
    </w:p>
    <w:p w14:paraId="486C48DB" w14:textId="77777777" w:rsidR="006F466F" w:rsidRDefault="006F466F" w:rsidP="006F466F">
      <w:r>
        <w:rPr>
          <w:rStyle w:val="messagemessagemetadatatextfxy5"/>
        </w:rPr>
        <w:t>6:45 AM</w:t>
      </w:r>
    </w:p>
    <w:p w14:paraId="7D33C622" w14:textId="77777777" w:rsidR="006F466F" w:rsidRDefault="006F466F" w:rsidP="006F466F">
      <w:pPr>
        <w:rPr>
          <w:rStyle w:val="af"/>
        </w:rPr>
      </w:pPr>
      <w:r>
        <w:fldChar w:fldCharType="begin"/>
      </w:r>
      <w:r>
        <w:instrText>HYPERLINK "/GPT-4o" \t "_blank"</w:instrText>
      </w:r>
      <w:r>
        <w:fldChar w:fldCharType="separate"/>
      </w:r>
    </w:p>
    <w:p w14:paraId="4644F89E" w14:textId="2DA03203" w:rsidR="006F466F" w:rsidRDefault="006F466F" w:rsidP="006F466F">
      <w:r>
        <w:rPr>
          <w:noProof/>
          <w:color w:val="0000FF"/>
        </w:rPr>
        <w:drawing>
          <wp:inline distT="0" distB="0" distL="0" distR="0" wp14:anchorId="77558358" wp14:editId="7C12A693">
            <wp:extent cx="190500" cy="190500"/>
            <wp:effectExtent l="0" t="0" r="0" b="0"/>
            <wp:docPr id="1072125064" name="图片 2"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F029F63" w14:textId="77777777" w:rsidR="006F466F" w:rsidRDefault="006F466F" w:rsidP="006F466F">
      <w:pPr>
        <w:pStyle w:val="ae"/>
        <w:rPr>
          <w:color w:val="0000FF"/>
          <w:u w:val="single"/>
        </w:rPr>
      </w:pPr>
      <w:r>
        <w:rPr>
          <w:color w:val="0000FF"/>
          <w:u w:val="single"/>
        </w:rPr>
        <w:t>GPT-4o</w:t>
      </w:r>
    </w:p>
    <w:p w14:paraId="02A97894" w14:textId="77777777" w:rsidR="006F466F" w:rsidRDefault="006F466F" w:rsidP="006F466F">
      <w:r>
        <w:fldChar w:fldCharType="end"/>
      </w:r>
    </w:p>
    <w:p w14:paraId="3A83708D" w14:textId="77777777" w:rsidR="006F466F" w:rsidRDefault="006F466F" w:rsidP="006F466F">
      <w:r>
        <w:lastRenderedPageBreak/>
        <w:t>Poe</w:t>
      </w:r>
    </w:p>
    <w:p w14:paraId="5F81A033"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0AEBA03E"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缅甸</w:t>
      </w:r>
      <w:r>
        <w:rPr>
          <w:rStyle w:val="af1"/>
          <w:rFonts w:eastAsiaTheme="majorEastAsia"/>
        </w:rPr>
        <w:t>7.7</w:t>
      </w:r>
      <w:r>
        <w:rPr>
          <w:rStyle w:val="af1"/>
          <w:rFonts w:eastAsiaTheme="majorEastAsia"/>
        </w:rPr>
        <w:t>级地震暴露了军政府在治理与应对危机方面的脆弱性。尽管军政府迅速呼吁国际援助，但其有限的灾害应对能力和持续的内战让救援和重建工作面临巨大挑战。此外，地震还可能给反对派力量提供加大攻势的机会，从而进一步削弱军政府的控制力</w:t>
      </w:r>
      <w:r>
        <w:rPr>
          <w:rStyle w:val="af1"/>
          <w:rFonts w:ascii="宋体" w:eastAsia="宋体" w:hAnsi="宋体" w:cs="宋体" w:hint="eastAsia"/>
        </w:rPr>
        <w:t>。</w:t>
      </w:r>
    </w:p>
    <w:p w14:paraId="0C6F2A97" w14:textId="77777777" w:rsidR="006F466F" w:rsidRDefault="006F466F" w:rsidP="006F466F">
      <w:r>
        <w:pict w14:anchorId="269CBDE2">
          <v:rect id="_x0000_i1237" style="width:0;height:1.5pt" o:hralign="center" o:hrstd="t" o:hr="t" fillcolor="#a0a0a0" stroked="f"/>
        </w:pict>
      </w:r>
    </w:p>
    <w:p w14:paraId="1FC1A1F3"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626E9881" w14:textId="77777777" w:rsidR="006F466F" w:rsidRDefault="006F466F" w:rsidP="006F466F">
      <w:pPr>
        <w:pStyle w:val="4"/>
      </w:pPr>
      <w:r>
        <w:t xml:space="preserve">1. </w:t>
      </w:r>
      <w:r>
        <w:rPr>
          <w:rStyle w:val="af1"/>
          <w:b w:val="0"/>
          <w:bCs w:val="0"/>
        </w:rPr>
        <w:t>地震灾</w:t>
      </w:r>
      <w:r>
        <w:rPr>
          <w:rStyle w:val="af1"/>
          <w:rFonts w:ascii="宋体" w:eastAsia="宋体" w:hAnsi="宋体" w:cs="宋体" w:hint="eastAsia"/>
          <w:b w:val="0"/>
          <w:bCs w:val="0"/>
        </w:rPr>
        <w:t>情</w:t>
      </w:r>
    </w:p>
    <w:p w14:paraId="47DD73AA" w14:textId="77777777" w:rsidR="006F466F" w:rsidRDefault="006F466F" w:rsidP="006F466F">
      <w:pPr>
        <w:widowControl/>
        <w:numPr>
          <w:ilvl w:val="0"/>
          <w:numId w:val="371"/>
        </w:numPr>
        <w:spacing w:before="100" w:beforeAutospacing="1" w:after="100" w:afterAutospacing="1"/>
        <w:jc w:val="left"/>
      </w:pPr>
      <w:r>
        <w:rPr>
          <w:rStyle w:val="af1"/>
        </w:rPr>
        <w:t>地震规模</w:t>
      </w:r>
      <w:r>
        <w:t>：此次地震震级为</w:t>
      </w:r>
      <w:r>
        <w:t xml:space="preserve"> </w:t>
      </w:r>
      <w:r>
        <w:rPr>
          <w:rStyle w:val="af1"/>
        </w:rPr>
        <w:t xml:space="preserve">7.7 </w:t>
      </w:r>
      <w:r>
        <w:rPr>
          <w:rStyle w:val="af1"/>
        </w:rPr>
        <w:t>级</w:t>
      </w:r>
      <w:r>
        <w:t>，重创缅甸第二大城市</w:t>
      </w:r>
      <w:r>
        <w:t xml:space="preserve"> </w:t>
      </w:r>
      <w:r>
        <w:rPr>
          <w:rStyle w:val="af1"/>
        </w:rPr>
        <w:t>曼德勒</w:t>
      </w:r>
      <w:r>
        <w:t>，造成</w:t>
      </w:r>
      <w:r>
        <w:t xml:space="preserve"> </w:t>
      </w:r>
      <w:r>
        <w:rPr>
          <w:rStyle w:val="af1"/>
        </w:rPr>
        <w:t>2700</w:t>
      </w:r>
      <w:r>
        <w:rPr>
          <w:rStyle w:val="af1"/>
        </w:rPr>
        <w:t>多人死亡</w:t>
      </w:r>
      <w:r>
        <w:t>，</w:t>
      </w:r>
      <w:r>
        <w:t>4500</w:t>
      </w:r>
      <w:r>
        <w:t>多人受伤</w:t>
      </w:r>
      <w:r>
        <w:rPr>
          <w:rFonts w:ascii="宋体" w:eastAsia="宋体" w:hAnsi="宋体" w:cs="宋体" w:hint="eastAsia"/>
        </w:rPr>
        <w:t>。</w:t>
      </w:r>
    </w:p>
    <w:p w14:paraId="15AB22B1" w14:textId="77777777" w:rsidR="006F466F" w:rsidRDefault="006F466F" w:rsidP="006F466F">
      <w:pPr>
        <w:widowControl/>
        <w:numPr>
          <w:ilvl w:val="0"/>
          <w:numId w:val="371"/>
        </w:numPr>
        <w:spacing w:before="100" w:beforeAutospacing="1" w:after="100" w:afterAutospacing="1"/>
        <w:jc w:val="left"/>
      </w:pPr>
      <w:r>
        <w:rPr>
          <w:rStyle w:val="af1"/>
        </w:rPr>
        <w:t>受灾范围</w:t>
      </w:r>
      <w:r>
        <w:t>：地震对曼德勒的文化遗址和建筑物造成了严重破坏，数千栋建筑被损毁</w:t>
      </w:r>
      <w:r>
        <w:rPr>
          <w:rFonts w:ascii="宋体" w:eastAsia="宋体" w:hAnsi="宋体" w:cs="宋体" w:hint="eastAsia"/>
        </w:rPr>
        <w:t>。</w:t>
      </w:r>
    </w:p>
    <w:p w14:paraId="615EA349" w14:textId="77777777" w:rsidR="006F466F" w:rsidRDefault="006F466F" w:rsidP="006F466F">
      <w:pPr>
        <w:widowControl/>
        <w:numPr>
          <w:ilvl w:val="0"/>
          <w:numId w:val="371"/>
        </w:numPr>
        <w:spacing w:before="100" w:beforeAutospacing="1" w:after="100" w:afterAutospacing="1"/>
        <w:jc w:val="left"/>
      </w:pPr>
      <w:r>
        <w:rPr>
          <w:rStyle w:val="af1"/>
        </w:rPr>
        <w:t>人道主义危机</w:t>
      </w:r>
      <w:r>
        <w:t>：灾难加剧了缅甸长期的贫困和社会动荡，扩大了人道主义需求</w:t>
      </w:r>
      <w:r>
        <w:rPr>
          <w:rFonts w:ascii="宋体" w:eastAsia="宋体" w:hAnsi="宋体" w:cs="宋体" w:hint="eastAsia"/>
        </w:rPr>
        <w:t>。</w:t>
      </w:r>
    </w:p>
    <w:p w14:paraId="06AB1033" w14:textId="77777777" w:rsidR="006F466F" w:rsidRDefault="006F466F" w:rsidP="006F466F">
      <w:pPr>
        <w:pStyle w:val="4"/>
      </w:pPr>
      <w:r>
        <w:t xml:space="preserve">2. </w:t>
      </w:r>
      <w:r>
        <w:rPr>
          <w:rStyle w:val="af1"/>
          <w:b w:val="0"/>
          <w:bCs w:val="0"/>
        </w:rPr>
        <w:t>军政府的应</w:t>
      </w:r>
      <w:r>
        <w:rPr>
          <w:rStyle w:val="af1"/>
          <w:rFonts w:ascii="宋体" w:eastAsia="宋体" w:hAnsi="宋体" w:cs="宋体" w:hint="eastAsia"/>
          <w:b w:val="0"/>
          <w:bCs w:val="0"/>
        </w:rPr>
        <w:t>对</w:t>
      </w:r>
    </w:p>
    <w:p w14:paraId="6B991E7C" w14:textId="77777777" w:rsidR="006F466F" w:rsidRDefault="006F466F" w:rsidP="006F466F">
      <w:pPr>
        <w:widowControl/>
        <w:numPr>
          <w:ilvl w:val="0"/>
          <w:numId w:val="372"/>
        </w:numPr>
        <w:spacing w:before="100" w:beforeAutospacing="1" w:after="100" w:afterAutospacing="1"/>
        <w:jc w:val="left"/>
      </w:pPr>
      <w:r>
        <w:rPr>
          <w:rStyle w:val="af1"/>
        </w:rPr>
        <w:t>援助呼吁</w:t>
      </w:r>
      <w:r>
        <w:t>：地震发生后，军政府迅速宣布进入紧急状态，并呼吁国际援助和血液捐赠</w:t>
      </w:r>
      <w:r>
        <w:rPr>
          <w:rFonts w:ascii="宋体" w:eastAsia="宋体" w:hAnsi="宋体" w:cs="宋体" w:hint="eastAsia"/>
        </w:rPr>
        <w:t>。</w:t>
      </w:r>
    </w:p>
    <w:p w14:paraId="6C337075" w14:textId="77777777" w:rsidR="006F466F" w:rsidRDefault="006F466F" w:rsidP="006F466F">
      <w:pPr>
        <w:widowControl/>
        <w:numPr>
          <w:ilvl w:val="0"/>
          <w:numId w:val="372"/>
        </w:numPr>
        <w:spacing w:before="100" w:beforeAutospacing="1" w:after="100" w:afterAutospacing="1"/>
        <w:jc w:val="left"/>
      </w:pPr>
      <w:r>
        <w:rPr>
          <w:rStyle w:val="af1"/>
        </w:rPr>
        <w:t>与以往不同的态度</w:t>
      </w:r>
      <w:r>
        <w:t>：相比</w:t>
      </w:r>
      <w:r>
        <w:t xml:space="preserve"> 2008 </w:t>
      </w:r>
      <w:r>
        <w:t>年热带气旋纳尔吉斯灾害中军政府拒绝国际援助的行为，此次呼吁援助显示了军政府在内战和国际制裁下的治理困境</w:t>
      </w:r>
      <w:r>
        <w:rPr>
          <w:rFonts w:ascii="宋体" w:eastAsia="宋体" w:hAnsi="宋体" w:cs="宋体" w:hint="eastAsia"/>
        </w:rPr>
        <w:t>。</w:t>
      </w:r>
    </w:p>
    <w:p w14:paraId="0C6E2AA0" w14:textId="77777777" w:rsidR="006F466F" w:rsidRDefault="006F466F" w:rsidP="006F466F">
      <w:pPr>
        <w:widowControl/>
        <w:numPr>
          <w:ilvl w:val="0"/>
          <w:numId w:val="372"/>
        </w:numPr>
        <w:spacing w:before="100" w:beforeAutospacing="1" w:after="100" w:afterAutospacing="1"/>
        <w:jc w:val="left"/>
      </w:pPr>
      <w:r>
        <w:rPr>
          <w:rStyle w:val="af1"/>
        </w:rPr>
        <w:t>国际援助</w:t>
      </w:r>
      <w:r>
        <w:t>：包括中国、俄罗斯、印度、新加坡和泰国在内的国家已派遣救援队，美国和英国分别承诺提供</w:t>
      </w:r>
      <w:r>
        <w:t xml:space="preserve"> 200 </w:t>
      </w:r>
      <w:r>
        <w:t>万美元和</w:t>
      </w:r>
      <w:r>
        <w:t xml:space="preserve"> 1000 </w:t>
      </w:r>
      <w:r>
        <w:t>万英镑援助</w:t>
      </w:r>
      <w:r>
        <w:rPr>
          <w:rFonts w:ascii="宋体" w:eastAsia="宋体" w:hAnsi="宋体" w:cs="宋体" w:hint="eastAsia"/>
        </w:rPr>
        <w:t>。</w:t>
      </w:r>
    </w:p>
    <w:p w14:paraId="7965E1D0" w14:textId="77777777" w:rsidR="006F466F" w:rsidRDefault="006F466F" w:rsidP="006F466F">
      <w:pPr>
        <w:pStyle w:val="4"/>
      </w:pPr>
      <w:r>
        <w:t xml:space="preserve">3. </w:t>
      </w:r>
      <w:r>
        <w:rPr>
          <w:rStyle w:val="af1"/>
          <w:b w:val="0"/>
          <w:bCs w:val="0"/>
        </w:rPr>
        <w:t>缅甸的经济与政治背</w:t>
      </w:r>
      <w:r>
        <w:rPr>
          <w:rStyle w:val="af1"/>
          <w:rFonts w:ascii="宋体" w:eastAsia="宋体" w:hAnsi="宋体" w:cs="宋体" w:hint="eastAsia"/>
          <w:b w:val="0"/>
          <w:bCs w:val="0"/>
        </w:rPr>
        <w:t>景</w:t>
      </w:r>
    </w:p>
    <w:p w14:paraId="5494D06A" w14:textId="77777777" w:rsidR="006F466F" w:rsidRDefault="006F466F" w:rsidP="006F466F">
      <w:pPr>
        <w:widowControl/>
        <w:numPr>
          <w:ilvl w:val="0"/>
          <w:numId w:val="373"/>
        </w:numPr>
        <w:spacing w:before="100" w:beforeAutospacing="1" w:after="100" w:afterAutospacing="1"/>
        <w:jc w:val="left"/>
      </w:pPr>
      <w:r>
        <w:rPr>
          <w:rStyle w:val="af1"/>
        </w:rPr>
        <w:t>经济困境</w:t>
      </w:r>
      <w:r>
        <w:t>：自</w:t>
      </w:r>
      <w:r>
        <w:t xml:space="preserve"> 2021 </w:t>
      </w:r>
      <w:r>
        <w:t>年军事政变以来，缅甸经济因制裁恶化，增长停滞，通货膨胀飙升，贫困率接近</w:t>
      </w:r>
      <w:r>
        <w:t xml:space="preserve"> </w:t>
      </w:r>
      <w:r>
        <w:rPr>
          <w:rStyle w:val="af1"/>
        </w:rPr>
        <w:t>50%</w:t>
      </w:r>
      <w:r>
        <w:rPr>
          <w:rFonts w:ascii="宋体" w:eastAsia="宋体" w:hAnsi="宋体" w:cs="宋体" w:hint="eastAsia"/>
        </w:rPr>
        <w:t>。</w:t>
      </w:r>
    </w:p>
    <w:p w14:paraId="6C0C430E" w14:textId="77777777" w:rsidR="006F466F" w:rsidRDefault="006F466F" w:rsidP="006F466F">
      <w:pPr>
        <w:widowControl/>
        <w:numPr>
          <w:ilvl w:val="0"/>
          <w:numId w:val="373"/>
        </w:numPr>
        <w:spacing w:before="100" w:beforeAutospacing="1" w:after="100" w:afterAutospacing="1"/>
        <w:jc w:val="left"/>
      </w:pPr>
      <w:r>
        <w:rPr>
          <w:rStyle w:val="af1"/>
        </w:rPr>
        <w:t>国际援助削减</w:t>
      </w:r>
      <w:r>
        <w:t>：美国削减了</w:t>
      </w:r>
      <w:r>
        <w:t xml:space="preserve"> </w:t>
      </w:r>
      <w:r>
        <w:rPr>
          <w:rStyle w:val="af1"/>
        </w:rPr>
        <w:t>85%</w:t>
      </w:r>
      <w:r>
        <w:t xml:space="preserve"> </w:t>
      </w:r>
      <w:r>
        <w:t>的援助项目，使得缅甸人道主义援助资金严重不足</w:t>
      </w:r>
      <w:r>
        <w:rPr>
          <w:rFonts w:ascii="宋体" w:eastAsia="宋体" w:hAnsi="宋体" w:cs="宋体" w:hint="eastAsia"/>
        </w:rPr>
        <w:t>。</w:t>
      </w:r>
    </w:p>
    <w:p w14:paraId="2D75540B" w14:textId="77777777" w:rsidR="006F466F" w:rsidRDefault="006F466F" w:rsidP="006F466F">
      <w:pPr>
        <w:widowControl/>
        <w:numPr>
          <w:ilvl w:val="0"/>
          <w:numId w:val="373"/>
        </w:numPr>
        <w:spacing w:before="100" w:beforeAutospacing="1" w:after="100" w:afterAutospacing="1"/>
        <w:jc w:val="left"/>
      </w:pPr>
      <w:r>
        <w:rPr>
          <w:rStyle w:val="af1"/>
        </w:rPr>
        <w:t>内战局势</w:t>
      </w:r>
      <w:r>
        <w:t>：军政府仅控制不到全国一半的领土，其他地区被反抗力量掌控，内战加剧了政府的治理危机</w:t>
      </w:r>
      <w:r>
        <w:rPr>
          <w:rFonts w:ascii="宋体" w:eastAsia="宋体" w:hAnsi="宋体" w:cs="宋体" w:hint="eastAsia"/>
        </w:rPr>
        <w:t>。</w:t>
      </w:r>
    </w:p>
    <w:p w14:paraId="0925E977" w14:textId="77777777" w:rsidR="006F466F" w:rsidRDefault="006F466F" w:rsidP="006F466F">
      <w:pPr>
        <w:pStyle w:val="4"/>
      </w:pPr>
      <w:r>
        <w:lastRenderedPageBreak/>
        <w:t xml:space="preserve">4. </w:t>
      </w:r>
      <w:r>
        <w:rPr>
          <w:rStyle w:val="af1"/>
          <w:b w:val="0"/>
          <w:bCs w:val="0"/>
        </w:rPr>
        <w:t>反对派的反应与停</w:t>
      </w:r>
      <w:r>
        <w:rPr>
          <w:rStyle w:val="af1"/>
          <w:rFonts w:ascii="宋体" w:eastAsia="宋体" w:hAnsi="宋体" w:cs="宋体" w:hint="eastAsia"/>
          <w:b w:val="0"/>
          <w:bCs w:val="0"/>
        </w:rPr>
        <w:t>火</w:t>
      </w:r>
    </w:p>
    <w:p w14:paraId="0E7A27F1" w14:textId="77777777" w:rsidR="006F466F" w:rsidRDefault="006F466F" w:rsidP="006F466F">
      <w:pPr>
        <w:widowControl/>
        <w:numPr>
          <w:ilvl w:val="0"/>
          <w:numId w:val="374"/>
        </w:numPr>
        <w:spacing w:before="100" w:beforeAutospacing="1" w:after="100" w:afterAutospacing="1"/>
        <w:jc w:val="left"/>
      </w:pPr>
      <w:r>
        <w:rPr>
          <w:rStyle w:val="af1"/>
        </w:rPr>
        <w:t>反对派力量控制</w:t>
      </w:r>
      <w:r>
        <w:t>：反抗力量控制着缅甸的许多边境地区，这些地区在地震中受影响较小</w:t>
      </w:r>
      <w:r>
        <w:rPr>
          <w:rFonts w:ascii="宋体" w:eastAsia="宋体" w:hAnsi="宋体" w:cs="宋体" w:hint="eastAsia"/>
        </w:rPr>
        <w:t>。</w:t>
      </w:r>
    </w:p>
    <w:p w14:paraId="7F5AF461" w14:textId="77777777" w:rsidR="006F466F" w:rsidRDefault="006F466F" w:rsidP="006F466F">
      <w:pPr>
        <w:widowControl/>
        <w:numPr>
          <w:ilvl w:val="0"/>
          <w:numId w:val="374"/>
        </w:numPr>
        <w:spacing w:before="100" w:beforeAutospacing="1" w:after="100" w:afterAutospacing="1"/>
        <w:jc w:val="left"/>
      </w:pPr>
      <w:r>
        <w:rPr>
          <w:rStyle w:val="af1"/>
        </w:rPr>
        <w:t>停火声明</w:t>
      </w:r>
      <w:r>
        <w:t>：反对派</w:t>
      </w:r>
      <w:r>
        <w:t>“</w:t>
      </w:r>
      <w:r>
        <w:t>三兄弟联盟</w:t>
      </w:r>
      <w:r>
        <w:t>”</w:t>
      </w:r>
      <w:r>
        <w:t>和流亡政府</w:t>
      </w:r>
      <w:r>
        <w:t>“</w:t>
      </w:r>
      <w:r>
        <w:t>全国团结政府</w:t>
      </w:r>
      <w:r>
        <w:t>”</w:t>
      </w:r>
      <w:r>
        <w:t>（</w:t>
      </w:r>
      <w:r>
        <w:t>NUG</w:t>
      </w:r>
      <w:r>
        <w:t>）分别宣布临时停止军事行动，以便进行人道主义援助</w:t>
      </w:r>
      <w:r>
        <w:rPr>
          <w:rFonts w:ascii="宋体" w:eastAsia="宋体" w:hAnsi="宋体" w:cs="宋体" w:hint="eastAsia"/>
        </w:rPr>
        <w:t>。</w:t>
      </w:r>
    </w:p>
    <w:p w14:paraId="5F5E3768" w14:textId="77777777" w:rsidR="006F466F" w:rsidRDefault="006F466F" w:rsidP="006F466F">
      <w:pPr>
        <w:widowControl/>
        <w:numPr>
          <w:ilvl w:val="0"/>
          <w:numId w:val="374"/>
        </w:numPr>
        <w:spacing w:before="100" w:beforeAutospacing="1" w:after="100" w:afterAutospacing="1"/>
        <w:jc w:val="left"/>
      </w:pPr>
      <w:r>
        <w:rPr>
          <w:rStyle w:val="af1"/>
        </w:rPr>
        <w:t>潜在攻势机会</w:t>
      </w:r>
      <w:r>
        <w:t>：分析认为，反对派可能利用灾后军政府的薄弱环节加大攻势，进一步削弱其控制力</w:t>
      </w:r>
      <w:r>
        <w:rPr>
          <w:rFonts w:ascii="宋体" w:eastAsia="宋体" w:hAnsi="宋体" w:cs="宋体" w:hint="eastAsia"/>
        </w:rPr>
        <w:t>。</w:t>
      </w:r>
    </w:p>
    <w:p w14:paraId="3C806886" w14:textId="77777777" w:rsidR="006F466F" w:rsidRDefault="006F466F" w:rsidP="006F466F">
      <w:pPr>
        <w:pStyle w:val="4"/>
      </w:pPr>
      <w:r>
        <w:t xml:space="preserve">5. </w:t>
      </w:r>
      <w:r>
        <w:rPr>
          <w:rStyle w:val="af1"/>
          <w:b w:val="0"/>
          <w:bCs w:val="0"/>
        </w:rPr>
        <w:t>国际关系的影</w:t>
      </w:r>
      <w:r>
        <w:rPr>
          <w:rStyle w:val="af1"/>
          <w:rFonts w:ascii="宋体" w:eastAsia="宋体" w:hAnsi="宋体" w:cs="宋体" w:hint="eastAsia"/>
          <w:b w:val="0"/>
          <w:bCs w:val="0"/>
        </w:rPr>
        <w:t>响</w:t>
      </w:r>
    </w:p>
    <w:p w14:paraId="2536AB0F" w14:textId="77777777" w:rsidR="006F466F" w:rsidRDefault="006F466F" w:rsidP="006F466F">
      <w:pPr>
        <w:widowControl/>
        <w:numPr>
          <w:ilvl w:val="0"/>
          <w:numId w:val="375"/>
        </w:numPr>
        <w:spacing w:before="100" w:beforeAutospacing="1" w:after="100" w:afterAutospacing="1"/>
        <w:jc w:val="left"/>
      </w:pPr>
      <w:r>
        <w:rPr>
          <w:rStyle w:val="af1"/>
        </w:rPr>
        <w:t>中国的关注</w:t>
      </w:r>
      <w:r>
        <w:t>：作为缅甸军政府的主要支持者，中国密切关注局势发展，不希望政权崩溃导致边境失控</w:t>
      </w:r>
      <w:r>
        <w:rPr>
          <w:rFonts w:ascii="宋体" w:eastAsia="宋体" w:hAnsi="宋体" w:cs="宋体" w:hint="eastAsia"/>
        </w:rPr>
        <w:t>。</w:t>
      </w:r>
    </w:p>
    <w:p w14:paraId="3D4D11C7" w14:textId="77777777" w:rsidR="006F466F" w:rsidRDefault="006F466F" w:rsidP="006F466F">
      <w:pPr>
        <w:widowControl/>
        <w:numPr>
          <w:ilvl w:val="0"/>
          <w:numId w:val="375"/>
        </w:numPr>
        <w:spacing w:before="100" w:beforeAutospacing="1" w:after="100" w:afterAutospacing="1"/>
        <w:jc w:val="left"/>
      </w:pPr>
      <w:r>
        <w:rPr>
          <w:rStyle w:val="af1"/>
        </w:rPr>
        <w:t>国际社会的反应有限</w:t>
      </w:r>
      <w:r>
        <w:t>：尽管灾难为国际社会施压提供了机会，但由于全球其他冲突的优先性，推动缅甸政局改变的可能性较低</w:t>
      </w:r>
      <w:r>
        <w:rPr>
          <w:rFonts w:ascii="宋体" w:eastAsia="宋体" w:hAnsi="宋体" w:cs="宋体" w:hint="eastAsia"/>
        </w:rPr>
        <w:t>。</w:t>
      </w:r>
    </w:p>
    <w:p w14:paraId="50AFC307" w14:textId="77777777" w:rsidR="006F466F" w:rsidRDefault="006F466F" w:rsidP="006F466F">
      <w:r>
        <w:pict w14:anchorId="662D44C4">
          <v:rect id="_x0000_i1238" style="width:0;height:1.5pt" o:hralign="center" o:hrstd="t" o:hr="t" fillcolor="#a0a0a0" stroked="f"/>
        </w:pict>
      </w:r>
    </w:p>
    <w:p w14:paraId="01D9C52E"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1A6E1CD3" w14:textId="77777777" w:rsidR="006F466F" w:rsidRDefault="006F466F" w:rsidP="006F466F">
      <w:pPr>
        <w:pStyle w:val="4"/>
      </w:pPr>
      <w:r>
        <w:t xml:space="preserve">1. </w:t>
      </w:r>
      <w:r>
        <w:rPr>
          <w:rStyle w:val="af1"/>
          <w:b w:val="0"/>
          <w:bCs w:val="0"/>
        </w:rPr>
        <w:t>军政府治理能力的脆弱</w:t>
      </w:r>
      <w:r>
        <w:rPr>
          <w:rStyle w:val="af1"/>
          <w:rFonts w:ascii="宋体" w:eastAsia="宋体" w:hAnsi="宋体" w:cs="宋体" w:hint="eastAsia"/>
          <w:b w:val="0"/>
          <w:bCs w:val="0"/>
        </w:rPr>
        <w:t>性</w:t>
      </w:r>
    </w:p>
    <w:p w14:paraId="0D549D74" w14:textId="77777777" w:rsidR="006F466F" w:rsidRDefault="006F466F" w:rsidP="006F466F">
      <w:pPr>
        <w:widowControl/>
        <w:numPr>
          <w:ilvl w:val="0"/>
          <w:numId w:val="376"/>
        </w:numPr>
        <w:spacing w:before="100" w:beforeAutospacing="1" w:after="100" w:afterAutospacing="1"/>
        <w:jc w:val="left"/>
      </w:pPr>
      <w:r>
        <w:rPr>
          <w:rStyle w:val="af1"/>
        </w:rPr>
        <w:t>逻辑</w:t>
      </w:r>
      <w:r>
        <w:t>：军政府在灾后迅速呼吁国际援助，反映其应对危机能力的缺失以及对国际支持的依赖</w:t>
      </w:r>
      <w:r>
        <w:rPr>
          <w:rFonts w:ascii="宋体" w:eastAsia="宋体" w:hAnsi="宋体" w:cs="宋体" w:hint="eastAsia"/>
        </w:rPr>
        <w:t>。</w:t>
      </w:r>
    </w:p>
    <w:p w14:paraId="02292A9C" w14:textId="77777777" w:rsidR="006F466F" w:rsidRDefault="006F466F" w:rsidP="006F466F">
      <w:pPr>
        <w:widowControl/>
        <w:numPr>
          <w:ilvl w:val="0"/>
          <w:numId w:val="376"/>
        </w:numPr>
        <w:spacing w:before="100" w:beforeAutospacing="1" w:after="100" w:afterAutospacing="1"/>
        <w:jc w:val="left"/>
      </w:pPr>
      <w:r>
        <w:rPr>
          <w:rStyle w:val="af1"/>
        </w:rPr>
        <w:t>事实支持</w:t>
      </w:r>
      <w:r>
        <w:t>：文章提到，缅甸经济因内战和制裁而陷入困境，</w:t>
      </w:r>
      <w:r>
        <w:t>“</w:t>
      </w:r>
      <w:r>
        <w:t>几乎无力应对如此规模的地震</w:t>
      </w:r>
      <w:r>
        <w:t>”</w:t>
      </w:r>
      <w:r>
        <w:t>，军政府需要依赖外部援助来应对灾后重建</w:t>
      </w:r>
      <w:r>
        <w:rPr>
          <w:rFonts w:ascii="宋体" w:eastAsia="宋体" w:hAnsi="宋体" w:cs="宋体" w:hint="eastAsia"/>
        </w:rPr>
        <w:t>。</w:t>
      </w:r>
    </w:p>
    <w:p w14:paraId="00545062" w14:textId="77777777" w:rsidR="006F466F" w:rsidRDefault="006F466F" w:rsidP="006F466F">
      <w:pPr>
        <w:pStyle w:val="4"/>
      </w:pPr>
      <w:r>
        <w:t xml:space="preserve">2. </w:t>
      </w:r>
      <w:r>
        <w:rPr>
          <w:rStyle w:val="af1"/>
          <w:b w:val="0"/>
          <w:bCs w:val="0"/>
        </w:rPr>
        <w:t>地震对内战局势的影</w:t>
      </w:r>
      <w:r>
        <w:rPr>
          <w:rStyle w:val="af1"/>
          <w:rFonts w:ascii="宋体" w:eastAsia="宋体" w:hAnsi="宋体" w:cs="宋体" w:hint="eastAsia"/>
          <w:b w:val="0"/>
          <w:bCs w:val="0"/>
        </w:rPr>
        <w:t>响</w:t>
      </w:r>
    </w:p>
    <w:p w14:paraId="3D9C6B70" w14:textId="77777777" w:rsidR="006F466F" w:rsidRDefault="006F466F" w:rsidP="006F466F">
      <w:pPr>
        <w:widowControl/>
        <w:numPr>
          <w:ilvl w:val="0"/>
          <w:numId w:val="377"/>
        </w:numPr>
        <w:spacing w:before="100" w:beforeAutospacing="1" w:after="100" w:afterAutospacing="1"/>
        <w:jc w:val="left"/>
      </w:pPr>
      <w:r>
        <w:rPr>
          <w:rStyle w:val="af1"/>
        </w:rPr>
        <w:t>逻辑</w:t>
      </w:r>
      <w:r>
        <w:t>：地震虽然给缅甸带来了巨大灾难，但也可能为反对派提供加大攻势的机会，进一步削弱军政府的统治</w:t>
      </w:r>
      <w:r>
        <w:rPr>
          <w:rFonts w:ascii="宋体" w:eastAsia="宋体" w:hAnsi="宋体" w:cs="宋体" w:hint="eastAsia"/>
        </w:rPr>
        <w:t>。</w:t>
      </w:r>
    </w:p>
    <w:p w14:paraId="34D27C21" w14:textId="77777777" w:rsidR="006F466F" w:rsidRDefault="006F466F" w:rsidP="006F466F">
      <w:pPr>
        <w:widowControl/>
        <w:numPr>
          <w:ilvl w:val="0"/>
          <w:numId w:val="377"/>
        </w:numPr>
        <w:spacing w:before="100" w:beforeAutospacing="1" w:after="100" w:afterAutospacing="1"/>
        <w:jc w:val="left"/>
      </w:pPr>
      <w:r>
        <w:rPr>
          <w:rStyle w:val="af1"/>
        </w:rPr>
        <w:t>事实支持</w:t>
      </w:r>
      <w:r>
        <w:t>：文章指出，反对派控制的边境地区受灾较轻，而曼德勒等军政府控制的核心地区遭受重创，这可能使反对派利用军政府资源分散的机会发动攻势</w:t>
      </w:r>
      <w:r>
        <w:rPr>
          <w:rFonts w:ascii="宋体" w:eastAsia="宋体" w:hAnsi="宋体" w:cs="宋体" w:hint="eastAsia"/>
        </w:rPr>
        <w:t>。</w:t>
      </w:r>
    </w:p>
    <w:p w14:paraId="09F0BC68" w14:textId="77777777" w:rsidR="006F466F" w:rsidRDefault="006F466F" w:rsidP="006F466F">
      <w:pPr>
        <w:pStyle w:val="4"/>
      </w:pPr>
      <w:r>
        <w:t xml:space="preserve">3. </w:t>
      </w:r>
      <w:r>
        <w:rPr>
          <w:rStyle w:val="af1"/>
          <w:b w:val="0"/>
          <w:bCs w:val="0"/>
        </w:rPr>
        <w:t>国际援助的不足与政治影</w:t>
      </w:r>
      <w:r>
        <w:rPr>
          <w:rStyle w:val="af1"/>
          <w:rFonts w:ascii="宋体" w:eastAsia="宋体" w:hAnsi="宋体" w:cs="宋体" w:hint="eastAsia"/>
          <w:b w:val="0"/>
          <w:bCs w:val="0"/>
        </w:rPr>
        <w:t>响</w:t>
      </w:r>
    </w:p>
    <w:p w14:paraId="7378A105" w14:textId="77777777" w:rsidR="006F466F" w:rsidRDefault="006F466F" w:rsidP="006F466F">
      <w:pPr>
        <w:widowControl/>
        <w:numPr>
          <w:ilvl w:val="0"/>
          <w:numId w:val="378"/>
        </w:numPr>
        <w:spacing w:before="100" w:beforeAutospacing="1" w:after="100" w:afterAutospacing="1"/>
        <w:jc w:val="left"/>
      </w:pPr>
      <w:r>
        <w:rPr>
          <w:rStyle w:val="af1"/>
        </w:rPr>
        <w:t>逻辑</w:t>
      </w:r>
      <w:r>
        <w:t>：国际社会对缅甸的援助不足，既加剧了人道主义危机，也反映出全球对缅甸问题的关注度下降</w:t>
      </w:r>
      <w:r>
        <w:rPr>
          <w:rFonts w:ascii="宋体" w:eastAsia="宋体" w:hAnsi="宋体" w:cs="宋体" w:hint="eastAsia"/>
        </w:rPr>
        <w:t>。</w:t>
      </w:r>
    </w:p>
    <w:p w14:paraId="75C62257" w14:textId="77777777" w:rsidR="006F466F" w:rsidRDefault="006F466F" w:rsidP="006F466F">
      <w:pPr>
        <w:widowControl/>
        <w:numPr>
          <w:ilvl w:val="0"/>
          <w:numId w:val="378"/>
        </w:numPr>
        <w:spacing w:before="100" w:beforeAutospacing="1" w:after="100" w:afterAutospacing="1"/>
        <w:jc w:val="left"/>
      </w:pPr>
      <w:r>
        <w:rPr>
          <w:rStyle w:val="af1"/>
        </w:rPr>
        <w:t>事实支持</w:t>
      </w:r>
      <w:r>
        <w:t>：文章提到，美国削减了对缅甸的援助，而联合国的人道主义计划仅获得</w:t>
      </w:r>
      <w:r>
        <w:t xml:space="preserve"> 5% </w:t>
      </w:r>
      <w:r>
        <w:t>的资金支持</w:t>
      </w:r>
      <w:r>
        <w:rPr>
          <w:rFonts w:ascii="宋体" w:eastAsia="宋体" w:hAnsi="宋体" w:cs="宋体" w:hint="eastAsia"/>
        </w:rPr>
        <w:t>。</w:t>
      </w:r>
    </w:p>
    <w:p w14:paraId="4D20689A" w14:textId="77777777" w:rsidR="006F466F" w:rsidRDefault="006F466F" w:rsidP="006F466F">
      <w:pPr>
        <w:pStyle w:val="4"/>
      </w:pPr>
      <w:r>
        <w:lastRenderedPageBreak/>
        <w:t xml:space="preserve">4. </w:t>
      </w:r>
      <w:r>
        <w:rPr>
          <w:rStyle w:val="af1"/>
          <w:b w:val="0"/>
          <w:bCs w:val="0"/>
        </w:rPr>
        <w:t>军政府面临的内外压</w:t>
      </w:r>
      <w:r>
        <w:rPr>
          <w:rStyle w:val="af1"/>
          <w:rFonts w:ascii="宋体" w:eastAsia="宋体" w:hAnsi="宋体" w:cs="宋体" w:hint="eastAsia"/>
          <w:b w:val="0"/>
          <w:bCs w:val="0"/>
        </w:rPr>
        <w:t>力</w:t>
      </w:r>
    </w:p>
    <w:p w14:paraId="6F59C5AB" w14:textId="77777777" w:rsidR="006F466F" w:rsidRDefault="006F466F" w:rsidP="006F466F">
      <w:pPr>
        <w:widowControl/>
        <w:numPr>
          <w:ilvl w:val="0"/>
          <w:numId w:val="379"/>
        </w:numPr>
        <w:spacing w:before="100" w:beforeAutospacing="1" w:after="100" w:afterAutospacing="1"/>
        <w:jc w:val="left"/>
      </w:pPr>
      <w:r>
        <w:rPr>
          <w:rStyle w:val="af1"/>
        </w:rPr>
        <w:t>逻辑</w:t>
      </w:r>
      <w:r>
        <w:t>：军政府不仅需要平息国内的反对力量，还需要在国际社会面前证明其治理能力，地震危机加剧了其内外压力</w:t>
      </w:r>
      <w:r>
        <w:rPr>
          <w:rFonts w:ascii="宋体" w:eastAsia="宋体" w:hAnsi="宋体" w:cs="宋体" w:hint="eastAsia"/>
        </w:rPr>
        <w:t>。</w:t>
      </w:r>
    </w:p>
    <w:p w14:paraId="62011646" w14:textId="77777777" w:rsidR="006F466F" w:rsidRDefault="006F466F" w:rsidP="006F466F">
      <w:pPr>
        <w:widowControl/>
        <w:numPr>
          <w:ilvl w:val="0"/>
          <w:numId w:val="379"/>
        </w:numPr>
        <w:spacing w:before="100" w:beforeAutospacing="1" w:after="100" w:afterAutospacing="1"/>
        <w:jc w:val="left"/>
      </w:pPr>
      <w:r>
        <w:rPr>
          <w:rStyle w:val="af1"/>
        </w:rPr>
        <w:t>事实支持</w:t>
      </w:r>
      <w:r>
        <w:t>：文章提到，军政府面临来自中国的密切关注，而军方领导人敏昂莱必须</w:t>
      </w:r>
      <w:r>
        <w:t>“</w:t>
      </w:r>
      <w:r>
        <w:t>展现出良好表现</w:t>
      </w:r>
      <w:r>
        <w:t>”</w:t>
      </w:r>
      <w:r>
        <w:rPr>
          <w:rFonts w:ascii="宋体" w:eastAsia="宋体" w:hAnsi="宋体" w:cs="宋体" w:hint="eastAsia"/>
        </w:rPr>
        <w:t>。</w:t>
      </w:r>
    </w:p>
    <w:p w14:paraId="5EC05DA9" w14:textId="77777777" w:rsidR="006F466F" w:rsidRDefault="006F466F" w:rsidP="006F466F">
      <w:pPr>
        <w:pStyle w:val="4"/>
      </w:pPr>
      <w:r>
        <w:t xml:space="preserve">5. </w:t>
      </w:r>
      <w:r>
        <w:rPr>
          <w:rStyle w:val="af1"/>
          <w:b w:val="0"/>
          <w:bCs w:val="0"/>
        </w:rPr>
        <w:t>反对派与国际社会的潜在合</w:t>
      </w:r>
      <w:r>
        <w:rPr>
          <w:rStyle w:val="af1"/>
          <w:rFonts w:ascii="宋体" w:eastAsia="宋体" w:hAnsi="宋体" w:cs="宋体" w:hint="eastAsia"/>
          <w:b w:val="0"/>
          <w:bCs w:val="0"/>
        </w:rPr>
        <w:t>作</w:t>
      </w:r>
    </w:p>
    <w:p w14:paraId="14D5FB42" w14:textId="77777777" w:rsidR="006F466F" w:rsidRDefault="006F466F" w:rsidP="006F466F">
      <w:pPr>
        <w:widowControl/>
        <w:numPr>
          <w:ilvl w:val="0"/>
          <w:numId w:val="380"/>
        </w:numPr>
        <w:spacing w:before="100" w:beforeAutospacing="1" w:after="100" w:afterAutospacing="1"/>
        <w:jc w:val="left"/>
      </w:pPr>
      <w:r>
        <w:rPr>
          <w:rStyle w:val="af1"/>
        </w:rPr>
        <w:t>逻辑</w:t>
      </w:r>
      <w:r>
        <w:t>：反对派宣布临时停火为国际社会提供了施压军政府的机会，但实际效果可能因全球其他冲突而受到限制</w:t>
      </w:r>
      <w:r>
        <w:rPr>
          <w:rFonts w:ascii="宋体" w:eastAsia="宋体" w:hAnsi="宋体" w:cs="宋体" w:hint="eastAsia"/>
        </w:rPr>
        <w:t>。</w:t>
      </w:r>
    </w:p>
    <w:p w14:paraId="7014C4CD" w14:textId="77777777" w:rsidR="006F466F" w:rsidRDefault="006F466F" w:rsidP="006F466F">
      <w:pPr>
        <w:widowControl/>
        <w:numPr>
          <w:ilvl w:val="0"/>
          <w:numId w:val="380"/>
        </w:numPr>
        <w:spacing w:before="100" w:beforeAutospacing="1" w:after="100" w:afterAutospacing="1"/>
        <w:jc w:val="left"/>
      </w:pPr>
      <w:r>
        <w:rPr>
          <w:rStyle w:val="af1"/>
        </w:rPr>
        <w:t>事实支持</w:t>
      </w:r>
      <w:r>
        <w:t>：文章提到，尽管灾难为国际社会施压提供了杠杆，但全球其他冲突的优先性可能限制这一机会的利用</w:t>
      </w:r>
      <w:r>
        <w:rPr>
          <w:rFonts w:ascii="宋体" w:eastAsia="宋体" w:hAnsi="宋体" w:cs="宋体" w:hint="eastAsia"/>
        </w:rPr>
        <w:t>。</w:t>
      </w:r>
    </w:p>
    <w:p w14:paraId="67CEE4A8" w14:textId="77777777" w:rsidR="006F466F" w:rsidRDefault="006F466F" w:rsidP="006F466F">
      <w:r>
        <w:pict w14:anchorId="71B3FFD9">
          <v:rect id="_x0000_i1239" style="width:0;height:1.5pt" o:hralign="center" o:hrstd="t" o:hr="t" fillcolor="#a0a0a0" stroked="f"/>
        </w:pict>
      </w:r>
    </w:p>
    <w:p w14:paraId="0726E85C"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7AACD767" w14:textId="77777777" w:rsidR="006F466F" w:rsidRDefault="006F466F" w:rsidP="006F466F">
      <w:pPr>
        <w:pStyle w:val="ae"/>
      </w:pPr>
      <w:r>
        <w:rPr>
          <w:rFonts w:ascii="宋体" w:eastAsia="宋体" w:hAnsi="宋体" w:cs="宋体" w:hint="eastAsia"/>
        </w:rPr>
        <w:t>文章通过分析缅甸地震的灾情、军政府的应对及其治理困境，揭示了自然灾害对缅甸政局的多重影响。作者通过详实的数据和分析，论证了地震如何进一步暴露军政府的治理脆弱性，同时可能为反对派提供加大攻势的机会。尽管灾后重建需要国际援助，但全球其他优先冲突和缅甸复杂的内战局势使得推动政局改变的可能性仍然有限。这篇文章揭示了缅甸灾后局势的复杂性及其对国内外政治的深远影响。</w:t>
      </w:r>
    </w:p>
    <w:p w14:paraId="53D07D48" w14:textId="77777777" w:rsidR="006F466F" w:rsidRDefault="006F466F" w:rsidP="006F466F">
      <w:r>
        <w:rPr>
          <w:rStyle w:val="messagemessagemetadatatextfxy5"/>
        </w:rPr>
        <w:t>6:45 AM</w:t>
      </w:r>
    </w:p>
    <w:p w14:paraId="00631E88" w14:textId="77777777" w:rsidR="006F466F" w:rsidRDefault="006F466F" w:rsidP="006F466F">
      <w:pPr>
        <w:pStyle w:val="ae"/>
      </w:pPr>
      <w:r>
        <w:rPr>
          <w:rFonts w:ascii="宋体" w:eastAsia="宋体" w:hAnsi="宋体" w:cs="宋体" w:hint="eastAsia"/>
        </w:rPr>
        <w:t>请梳理出下面文章的主要观点，主要事实，以及支持作者观点的逻辑的梳理</w:t>
      </w:r>
    </w:p>
    <w:p w14:paraId="7597060B" w14:textId="77777777" w:rsidR="006F466F" w:rsidRDefault="006F466F" w:rsidP="006F466F">
      <w:pPr>
        <w:rPr>
          <w:rStyle w:val="af"/>
        </w:rPr>
      </w:pPr>
      <w:r>
        <w:fldChar w:fldCharType="begin"/>
      </w:r>
      <w:r>
        <w:instrText>HYPERLINK "https://pfst.cf2.poecdn.net/base/application/5d5dcdda759910d35b9d2ef3ef80a8ce8716c59034282de858918746abf0821e?pmaid=335366655" \t "_blank"</w:instrText>
      </w:r>
      <w:r>
        <w:fldChar w:fldCharType="separate"/>
      </w:r>
    </w:p>
    <w:p w14:paraId="3DCFCE81" w14:textId="77777777" w:rsidR="006F466F" w:rsidRDefault="006F466F" w:rsidP="006F466F">
      <w:r>
        <w:rPr>
          <w:color w:val="0000FF"/>
          <w:u w:val="single"/>
        </w:rPr>
        <w:t>Andreessen Horowitz in talks to help buy out TikTok’s Chinese owners.pdf</w:t>
      </w:r>
    </w:p>
    <w:p w14:paraId="6832127D" w14:textId="77777777" w:rsidR="006F466F" w:rsidRDefault="006F466F" w:rsidP="006F466F">
      <w:pPr>
        <w:rPr>
          <w:color w:val="0000FF"/>
          <w:u w:val="single"/>
        </w:rPr>
      </w:pPr>
      <w:r>
        <w:rPr>
          <w:rStyle w:val="fileinfofiletypekzdvv"/>
          <w:color w:val="0000FF"/>
          <w:u w:val="single"/>
        </w:rPr>
        <w:t>pdf</w:t>
      </w:r>
      <w:r>
        <w:rPr>
          <w:color w:val="0000FF"/>
          <w:u w:val="single"/>
        </w:rPr>
        <w:t xml:space="preserve"> · 1 MB</w:t>
      </w:r>
    </w:p>
    <w:p w14:paraId="63FC2744" w14:textId="77777777" w:rsidR="006F466F" w:rsidRDefault="006F466F" w:rsidP="006F466F">
      <w:r>
        <w:fldChar w:fldCharType="end"/>
      </w:r>
    </w:p>
    <w:p w14:paraId="5B7B3E15" w14:textId="77777777" w:rsidR="006F466F" w:rsidRDefault="006F466F" w:rsidP="006F466F">
      <w:r>
        <w:rPr>
          <w:rStyle w:val="messagemessagemetadatatextfxy5"/>
        </w:rPr>
        <w:t>6:45 AM</w:t>
      </w:r>
    </w:p>
    <w:p w14:paraId="2209986D" w14:textId="77777777" w:rsidR="006F466F" w:rsidRDefault="006F466F" w:rsidP="006F466F">
      <w:pPr>
        <w:rPr>
          <w:rStyle w:val="af"/>
        </w:rPr>
      </w:pPr>
      <w:r>
        <w:fldChar w:fldCharType="begin"/>
      </w:r>
      <w:r>
        <w:instrText>HYPERLINK "/GPT-4o" \t "_blank"</w:instrText>
      </w:r>
      <w:r>
        <w:fldChar w:fldCharType="separate"/>
      </w:r>
    </w:p>
    <w:p w14:paraId="65295D8B" w14:textId="29853DAF" w:rsidR="006F466F" w:rsidRDefault="006F466F" w:rsidP="006F466F">
      <w:r>
        <w:rPr>
          <w:noProof/>
          <w:color w:val="0000FF"/>
        </w:rPr>
        <w:drawing>
          <wp:inline distT="0" distB="0" distL="0" distR="0" wp14:anchorId="216B1036" wp14:editId="4D742740">
            <wp:extent cx="190500" cy="190500"/>
            <wp:effectExtent l="0" t="0" r="0" b="0"/>
            <wp:docPr id="1156478491" name="图片 1" descr="Bot image for GPT-4o">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Bot image for GPT-4o">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EF6966D" w14:textId="77777777" w:rsidR="006F466F" w:rsidRDefault="006F466F" w:rsidP="006F466F">
      <w:pPr>
        <w:pStyle w:val="ae"/>
        <w:rPr>
          <w:color w:val="0000FF"/>
          <w:u w:val="single"/>
        </w:rPr>
      </w:pPr>
      <w:r>
        <w:rPr>
          <w:color w:val="0000FF"/>
          <w:u w:val="single"/>
        </w:rPr>
        <w:t>GPT-4o</w:t>
      </w:r>
    </w:p>
    <w:p w14:paraId="54F5DA3E" w14:textId="77777777" w:rsidR="006F466F" w:rsidRDefault="006F466F" w:rsidP="006F466F">
      <w:r>
        <w:fldChar w:fldCharType="end"/>
      </w:r>
    </w:p>
    <w:p w14:paraId="76C26618" w14:textId="77777777" w:rsidR="006F466F" w:rsidRDefault="006F466F" w:rsidP="006F466F">
      <w:r>
        <w:lastRenderedPageBreak/>
        <w:t>Poe</w:t>
      </w:r>
    </w:p>
    <w:p w14:paraId="1AD3A44D" w14:textId="77777777" w:rsidR="006F466F" w:rsidRDefault="006F466F" w:rsidP="006F466F">
      <w:pPr>
        <w:pStyle w:val="3"/>
      </w:pPr>
      <w:r>
        <w:rPr>
          <w:rStyle w:val="af1"/>
          <w:b w:val="0"/>
          <w:bCs w:val="0"/>
        </w:rPr>
        <w:t>主要观</w:t>
      </w:r>
      <w:r>
        <w:rPr>
          <w:rStyle w:val="af1"/>
          <w:rFonts w:ascii="宋体" w:eastAsia="宋体" w:hAnsi="宋体" w:cs="宋体" w:hint="eastAsia"/>
          <w:b w:val="0"/>
          <w:bCs w:val="0"/>
        </w:rPr>
        <w:t>点</w:t>
      </w:r>
    </w:p>
    <w:p w14:paraId="4452E1EF" w14:textId="77777777" w:rsidR="006F466F" w:rsidRDefault="006F466F" w:rsidP="006F466F">
      <w:pPr>
        <w:pStyle w:val="ae"/>
      </w:pPr>
      <w:r>
        <w:rPr>
          <w:rFonts w:ascii="宋体" w:eastAsia="宋体" w:hAnsi="宋体" w:cs="宋体" w:hint="eastAsia"/>
        </w:rPr>
        <w:t>文章的核心观点是：</w:t>
      </w:r>
      <w:r>
        <w:rPr>
          <w:rStyle w:val="af1"/>
          <w:rFonts w:eastAsiaTheme="majorEastAsia"/>
        </w:rPr>
        <w:t>美国风险投资巨头</w:t>
      </w:r>
      <w:r>
        <w:rPr>
          <w:rStyle w:val="af1"/>
          <w:rFonts w:eastAsiaTheme="majorEastAsia"/>
        </w:rPr>
        <w:t xml:space="preserve"> Andreessen Horowitz </w:t>
      </w:r>
      <w:r>
        <w:rPr>
          <w:rStyle w:val="af1"/>
          <w:rFonts w:eastAsiaTheme="majorEastAsia"/>
        </w:rPr>
        <w:t>正在与其他投资者合作，计划帮助从字节跳动（</w:t>
      </w:r>
      <w:r>
        <w:rPr>
          <w:rStyle w:val="af1"/>
          <w:rFonts w:eastAsiaTheme="majorEastAsia"/>
        </w:rPr>
        <w:t>ByteDance</w:t>
      </w:r>
      <w:r>
        <w:rPr>
          <w:rStyle w:val="af1"/>
          <w:rFonts w:eastAsiaTheme="majorEastAsia"/>
        </w:rPr>
        <w:t>）手中收购</w:t>
      </w:r>
      <w:r>
        <w:rPr>
          <w:rStyle w:val="af1"/>
          <w:rFonts w:eastAsiaTheme="majorEastAsia"/>
        </w:rPr>
        <w:t xml:space="preserve"> TikTok </w:t>
      </w:r>
      <w:r>
        <w:rPr>
          <w:rStyle w:val="af1"/>
          <w:rFonts w:eastAsiaTheme="majorEastAsia"/>
        </w:rPr>
        <w:t>的美国业务，以应对特朗普政府要求</w:t>
      </w:r>
      <w:r>
        <w:rPr>
          <w:rStyle w:val="af1"/>
          <w:rFonts w:eastAsiaTheme="majorEastAsia"/>
        </w:rPr>
        <w:t xml:space="preserve"> TikTok </w:t>
      </w:r>
      <w:r>
        <w:rPr>
          <w:rStyle w:val="af1"/>
          <w:rFonts w:eastAsiaTheme="majorEastAsia"/>
        </w:rPr>
        <w:t>割离中国控制的压力。这一交易旨在确保</w:t>
      </w:r>
      <w:r>
        <w:rPr>
          <w:rStyle w:val="af1"/>
          <w:rFonts w:eastAsiaTheme="majorEastAsia"/>
        </w:rPr>
        <w:t xml:space="preserve"> TikTok </w:t>
      </w:r>
      <w:r>
        <w:rPr>
          <w:rStyle w:val="af1"/>
          <w:rFonts w:eastAsiaTheme="majorEastAsia"/>
        </w:rPr>
        <w:t>在美国的运营合法性，同时缓解美国对其数据安全的担忧</w:t>
      </w:r>
      <w:r>
        <w:rPr>
          <w:rStyle w:val="af1"/>
          <w:rFonts w:ascii="宋体" w:eastAsia="宋体" w:hAnsi="宋体" w:cs="宋体" w:hint="eastAsia"/>
        </w:rPr>
        <w:t>。</w:t>
      </w:r>
    </w:p>
    <w:p w14:paraId="3AB25E00" w14:textId="77777777" w:rsidR="006F466F" w:rsidRDefault="006F466F" w:rsidP="006F466F">
      <w:r>
        <w:pict w14:anchorId="23599C25">
          <v:rect id="_x0000_i1241" style="width:0;height:1.5pt" o:hralign="center" o:hrstd="t" o:hr="t" fillcolor="#a0a0a0" stroked="f"/>
        </w:pict>
      </w:r>
    </w:p>
    <w:p w14:paraId="67CCE71C" w14:textId="77777777" w:rsidR="006F466F" w:rsidRDefault="006F466F" w:rsidP="006F466F">
      <w:pPr>
        <w:pStyle w:val="3"/>
      </w:pPr>
      <w:r>
        <w:rPr>
          <w:rStyle w:val="af1"/>
          <w:b w:val="0"/>
          <w:bCs w:val="0"/>
        </w:rPr>
        <w:t>主要事</w:t>
      </w:r>
      <w:r>
        <w:rPr>
          <w:rStyle w:val="af1"/>
          <w:rFonts w:ascii="宋体" w:eastAsia="宋体" w:hAnsi="宋体" w:cs="宋体" w:hint="eastAsia"/>
          <w:b w:val="0"/>
          <w:bCs w:val="0"/>
        </w:rPr>
        <w:t>实</w:t>
      </w:r>
    </w:p>
    <w:p w14:paraId="3ACB1775" w14:textId="77777777" w:rsidR="006F466F" w:rsidRDefault="006F466F" w:rsidP="006F466F">
      <w:pPr>
        <w:pStyle w:val="4"/>
      </w:pPr>
      <w:r>
        <w:t xml:space="preserve">1. </w:t>
      </w:r>
      <w:r>
        <w:rPr>
          <w:rStyle w:val="af1"/>
          <w:b w:val="0"/>
          <w:bCs w:val="0"/>
        </w:rPr>
        <w:t>交易背</w:t>
      </w:r>
      <w:r>
        <w:rPr>
          <w:rStyle w:val="af1"/>
          <w:rFonts w:ascii="宋体" w:eastAsia="宋体" w:hAnsi="宋体" w:cs="宋体" w:hint="eastAsia"/>
          <w:b w:val="0"/>
          <w:bCs w:val="0"/>
        </w:rPr>
        <w:t>景</w:t>
      </w:r>
    </w:p>
    <w:p w14:paraId="1C4FA7C4" w14:textId="77777777" w:rsidR="006F466F" w:rsidRDefault="006F466F" w:rsidP="006F466F">
      <w:pPr>
        <w:widowControl/>
        <w:numPr>
          <w:ilvl w:val="0"/>
          <w:numId w:val="381"/>
        </w:numPr>
        <w:spacing w:before="100" w:beforeAutospacing="1" w:after="100" w:afterAutospacing="1"/>
        <w:jc w:val="left"/>
      </w:pPr>
      <w:r>
        <w:rPr>
          <w:rStyle w:val="af1"/>
        </w:rPr>
        <w:t>禁令威胁</w:t>
      </w:r>
      <w:r>
        <w:t>：根据美国联邦法律，如果</w:t>
      </w:r>
      <w:r>
        <w:t xml:space="preserve"> TikTok </w:t>
      </w:r>
      <w:r>
        <w:t>的母公司字节跳动未能在</w:t>
      </w:r>
      <w:r>
        <w:t xml:space="preserve"> </w:t>
      </w:r>
      <w:r>
        <w:rPr>
          <w:rStyle w:val="af1"/>
        </w:rPr>
        <w:t xml:space="preserve">4 </w:t>
      </w:r>
      <w:r>
        <w:rPr>
          <w:rStyle w:val="af1"/>
        </w:rPr>
        <w:t>月</w:t>
      </w:r>
      <w:r>
        <w:rPr>
          <w:rStyle w:val="af1"/>
        </w:rPr>
        <w:t xml:space="preserve"> 5 </w:t>
      </w:r>
      <w:r>
        <w:rPr>
          <w:rStyle w:val="af1"/>
        </w:rPr>
        <w:t>日</w:t>
      </w:r>
      <w:r>
        <w:t xml:space="preserve"> </w:t>
      </w:r>
      <w:r>
        <w:t>前出售其美国业务，该应用将在美国被禁</w:t>
      </w:r>
      <w:r>
        <w:rPr>
          <w:rFonts w:ascii="宋体" w:eastAsia="宋体" w:hAnsi="宋体" w:cs="宋体" w:hint="eastAsia"/>
        </w:rPr>
        <w:t>。</w:t>
      </w:r>
    </w:p>
    <w:p w14:paraId="36E3CFE3" w14:textId="77777777" w:rsidR="006F466F" w:rsidRDefault="006F466F" w:rsidP="006F466F">
      <w:pPr>
        <w:widowControl/>
        <w:numPr>
          <w:ilvl w:val="0"/>
          <w:numId w:val="381"/>
        </w:numPr>
        <w:spacing w:before="100" w:beforeAutospacing="1" w:after="100" w:afterAutospacing="1"/>
        <w:jc w:val="left"/>
      </w:pPr>
      <w:r>
        <w:rPr>
          <w:rStyle w:val="af1"/>
        </w:rPr>
        <w:t>交易目标</w:t>
      </w:r>
      <w:r>
        <w:t>：此次收购旨在剥离</w:t>
      </w:r>
      <w:r>
        <w:t xml:space="preserve"> TikTok </w:t>
      </w:r>
      <w:r>
        <w:t>的中国控制权，让其美国业务独立运营，符合美国政府的安全要求</w:t>
      </w:r>
      <w:r>
        <w:rPr>
          <w:rFonts w:ascii="宋体" w:eastAsia="宋体" w:hAnsi="宋体" w:cs="宋体" w:hint="eastAsia"/>
        </w:rPr>
        <w:t>。</w:t>
      </w:r>
    </w:p>
    <w:p w14:paraId="5CAB0E75" w14:textId="77777777" w:rsidR="006F466F" w:rsidRDefault="006F466F" w:rsidP="006F466F">
      <w:pPr>
        <w:pStyle w:val="4"/>
      </w:pPr>
      <w:r>
        <w:t xml:space="preserve">2. </w:t>
      </w:r>
      <w:r>
        <w:rPr>
          <w:rStyle w:val="af1"/>
          <w:b w:val="0"/>
          <w:bCs w:val="0"/>
        </w:rPr>
        <w:t xml:space="preserve">Andreessen Horowitz </w:t>
      </w:r>
      <w:r>
        <w:rPr>
          <w:rStyle w:val="af1"/>
          <w:b w:val="0"/>
          <w:bCs w:val="0"/>
        </w:rPr>
        <w:t>的角</w:t>
      </w:r>
      <w:r>
        <w:rPr>
          <w:rStyle w:val="af1"/>
          <w:rFonts w:ascii="宋体" w:eastAsia="宋体" w:hAnsi="宋体" w:cs="宋体" w:hint="eastAsia"/>
          <w:b w:val="0"/>
          <w:bCs w:val="0"/>
        </w:rPr>
        <w:t>色</w:t>
      </w:r>
    </w:p>
    <w:p w14:paraId="295673ED" w14:textId="77777777" w:rsidR="006F466F" w:rsidRDefault="006F466F" w:rsidP="006F466F">
      <w:pPr>
        <w:widowControl/>
        <w:numPr>
          <w:ilvl w:val="0"/>
          <w:numId w:val="382"/>
        </w:numPr>
        <w:spacing w:before="100" w:beforeAutospacing="1" w:after="100" w:afterAutospacing="1"/>
        <w:jc w:val="left"/>
      </w:pPr>
      <w:r>
        <w:rPr>
          <w:rStyle w:val="af1"/>
        </w:rPr>
        <w:t>潜在投资</w:t>
      </w:r>
      <w:r>
        <w:t>：</w:t>
      </w:r>
      <w:r>
        <w:t xml:space="preserve">Andreessen Horowitz </w:t>
      </w:r>
      <w:r>
        <w:t>正在考虑对</w:t>
      </w:r>
      <w:r>
        <w:t xml:space="preserve"> TikTok </w:t>
      </w:r>
      <w:r>
        <w:t>的美国业务进行投资，成为交易的一部分</w:t>
      </w:r>
      <w:r>
        <w:rPr>
          <w:rFonts w:ascii="宋体" w:eastAsia="宋体" w:hAnsi="宋体" w:cs="宋体" w:hint="eastAsia"/>
        </w:rPr>
        <w:t>。</w:t>
      </w:r>
    </w:p>
    <w:p w14:paraId="74AA0145" w14:textId="77777777" w:rsidR="006F466F" w:rsidRDefault="006F466F" w:rsidP="006F466F">
      <w:pPr>
        <w:widowControl/>
        <w:numPr>
          <w:ilvl w:val="0"/>
          <w:numId w:val="382"/>
        </w:numPr>
        <w:spacing w:before="100" w:beforeAutospacing="1" w:after="100" w:afterAutospacing="1"/>
        <w:jc w:val="left"/>
      </w:pPr>
      <w:r>
        <w:rPr>
          <w:rStyle w:val="af1"/>
        </w:rPr>
        <w:t>投资规模</w:t>
      </w:r>
      <w:r>
        <w:t>：尽管具体金额尚未确定，消息人士称</w:t>
      </w:r>
      <w:r>
        <w:t xml:space="preserve"> Andreessen Horowitz </w:t>
      </w:r>
      <w:r>
        <w:t>有意获得较大股份，而</w:t>
      </w:r>
      <w:r>
        <w:t xml:space="preserve"> Blackstone Group </w:t>
      </w:r>
      <w:r>
        <w:t>的投资金额可能低于</w:t>
      </w:r>
      <w:r>
        <w:t xml:space="preserve"> 10 </w:t>
      </w:r>
      <w:r>
        <w:t>亿美元</w:t>
      </w:r>
      <w:r>
        <w:rPr>
          <w:rFonts w:ascii="宋体" w:eastAsia="宋体" w:hAnsi="宋体" w:cs="宋体" w:hint="eastAsia"/>
        </w:rPr>
        <w:t>。</w:t>
      </w:r>
    </w:p>
    <w:p w14:paraId="38FF9A6B" w14:textId="77777777" w:rsidR="006F466F" w:rsidRDefault="006F466F" w:rsidP="006F466F">
      <w:pPr>
        <w:widowControl/>
        <w:numPr>
          <w:ilvl w:val="0"/>
          <w:numId w:val="382"/>
        </w:numPr>
        <w:spacing w:before="100" w:beforeAutospacing="1" w:after="100" w:afterAutospacing="1"/>
        <w:jc w:val="left"/>
      </w:pPr>
      <w:r>
        <w:rPr>
          <w:rStyle w:val="af1"/>
        </w:rPr>
        <w:t>背景关联</w:t>
      </w:r>
      <w:r>
        <w:t>：</w:t>
      </w:r>
      <w:r>
        <w:t xml:space="preserve">Andreessen Horowitz </w:t>
      </w:r>
      <w:r>
        <w:t>的联合创始人</w:t>
      </w:r>
      <w:r>
        <w:t xml:space="preserve"> Marc Andreessen </w:t>
      </w:r>
      <w:r>
        <w:t>是特朗普的公开支持者，他曾在多项与特朗普政府相关的事务中发挥作用</w:t>
      </w:r>
      <w:r>
        <w:rPr>
          <w:rFonts w:ascii="宋体" w:eastAsia="宋体" w:hAnsi="宋体" w:cs="宋体" w:hint="eastAsia"/>
        </w:rPr>
        <w:t>。</w:t>
      </w:r>
    </w:p>
    <w:p w14:paraId="40D3D981" w14:textId="77777777" w:rsidR="006F466F" w:rsidRDefault="006F466F" w:rsidP="006F466F">
      <w:pPr>
        <w:pStyle w:val="4"/>
      </w:pPr>
      <w:r>
        <w:t xml:space="preserve">3. </w:t>
      </w:r>
      <w:r>
        <w:rPr>
          <w:rStyle w:val="af1"/>
          <w:b w:val="0"/>
          <w:bCs w:val="0"/>
        </w:rPr>
        <w:t>其他参与者与交易结</w:t>
      </w:r>
      <w:r>
        <w:rPr>
          <w:rStyle w:val="af1"/>
          <w:rFonts w:ascii="宋体" w:eastAsia="宋体" w:hAnsi="宋体" w:cs="宋体" w:hint="eastAsia"/>
          <w:b w:val="0"/>
          <w:bCs w:val="0"/>
        </w:rPr>
        <w:t>构</w:t>
      </w:r>
    </w:p>
    <w:p w14:paraId="1A4C1384" w14:textId="77777777" w:rsidR="006F466F" w:rsidRDefault="006F466F" w:rsidP="006F466F">
      <w:pPr>
        <w:widowControl/>
        <w:numPr>
          <w:ilvl w:val="0"/>
          <w:numId w:val="383"/>
        </w:numPr>
        <w:spacing w:before="100" w:beforeAutospacing="1" w:after="100" w:afterAutospacing="1"/>
        <w:jc w:val="left"/>
      </w:pPr>
      <w:r>
        <w:rPr>
          <w:rStyle w:val="af1"/>
        </w:rPr>
        <w:t>主要参与者</w:t>
      </w:r>
      <w:r>
        <w:t>：交易由</w:t>
      </w:r>
      <w:r>
        <w:t xml:space="preserve"> Oracle </w:t>
      </w:r>
      <w:r>
        <w:t>牵头，其他美国投资者包括</w:t>
      </w:r>
      <w:r>
        <w:t xml:space="preserve"> General Atlantic</w:t>
      </w:r>
      <w:r>
        <w:t>、</w:t>
      </w:r>
      <w:r>
        <w:t>Susquehanna</w:t>
      </w:r>
      <w:r>
        <w:t>、</w:t>
      </w:r>
      <w:r>
        <w:t xml:space="preserve">KKR </w:t>
      </w:r>
      <w:r>
        <w:t>和</w:t>
      </w:r>
      <w:r>
        <w:t xml:space="preserve"> Coatue </w:t>
      </w:r>
      <w:r>
        <w:t>等字节跳动现有的支持者</w:t>
      </w:r>
      <w:r>
        <w:rPr>
          <w:rFonts w:ascii="宋体" w:eastAsia="宋体" w:hAnsi="宋体" w:cs="宋体" w:hint="eastAsia"/>
        </w:rPr>
        <w:t>。</w:t>
      </w:r>
    </w:p>
    <w:p w14:paraId="739566C6" w14:textId="77777777" w:rsidR="006F466F" w:rsidRDefault="006F466F" w:rsidP="006F466F">
      <w:pPr>
        <w:widowControl/>
        <w:numPr>
          <w:ilvl w:val="0"/>
          <w:numId w:val="383"/>
        </w:numPr>
        <w:spacing w:before="100" w:beforeAutospacing="1" w:after="100" w:afterAutospacing="1"/>
        <w:jc w:val="left"/>
      </w:pPr>
      <w:r>
        <w:rPr>
          <w:rStyle w:val="af1"/>
        </w:rPr>
        <w:t xml:space="preserve">Oracle </w:t>
      </w:r>
      <w:r>
        <w:rPr>
          <w:rStyle w:val="af1"/>
        </w:rPr>
        <w:t>的作用</w:t>
      </w:r>
      <w:r>
        <w:t>：</w:t>
      </w:r>
      <w:r>
        <w:t xml:space="preserve">Oracle </w:t>
      </w:r>
      <w:r>
        <w:t>可能获得</w:t>
      </w:r>
      <w:r>
        <w:t xml:space="preserve"> TikTok </w:t>
      </w:r>
      <w:r>
        <w:t>的小部分股份，并负责管理其美国数据，以确保数据安全，同时允许字节跳动继续运营其算法，这也是中国政府的核心要求之一</w:t>
      </w:r>
      <w:r>
        <w:rPr>
          <w:rFonts w:ascii="宋体" w:eastAsia="宋体" w:hAnsi="宋体" w:cs="宋体" w:hint="eastAsia"/>
        </w:rPr>
        <w:t>。</w:t>
      </w:r>
    </w:p>
    <w:p w14:paraId="4594A022" w14:textId="77777777" w:rsidR="006F466F" w:rsidRDefault="006F466F" w:rsidP="006F466F">
      <w:pPr>
        <w:widowControl/>
        <w:numPr>
          <w:ilvl w:val="0"/>
          <w:numId w:val="383"/>
        </w:numPr>
        <w:spacing w:before="100" w:beforeAutospacing="1" w:after="100" w:afterAutospacing="1"/>
        <w:jc w:val="left"/>
      </w:pPr>
      <w:r>
        <w:rPr>
          <w:rStyle w:val="af1"/>
        </w:rPr>
        <w:t>谈判状态</w:t>
      </w:r>
      <w:r>
        <w:t>：谈判仍在进行中，最终交易可能失败</w:t>
      </w:r>
      <w:r>
        <w:rPr>
          <w:rFonts w:ascii="宋体" w:eastAsia="宋体" w:hAnsi="宋体" w:cs="宋体" w:hint="eastAsia"/>
        </w:rPr>
        <w:t>。</w:t>
      </w:r>
    </w:p>
    <w:p w14:paraId="71D008E6" w14:textId="77777777" w:rsidR="006F466F" w:rsidRDefault="006F466F" w:rsidP="006F466F">
      <w:pPr>
        <w:pStyle w:val="4"/>
      </w:pPr>
      <w:r>
        <w:lastRenderedPageBreak/>
        <w:t xml:space="preserve">4. </w:t>
      </w:r>
      <w:r>
        <w:rPr>
          <w:rStyle w:val="af1"/>
          <w:b w:val="0"/>
          <w:bCs w:val="0"/>
        </w:rPr>
        <w:t xml:space="preserve">TikTok </w:t>
      </w:r>
      <w:r>
        <w:rPr>
          <w:rStyle w:val="af1"/>
          <w:b w:val="0"/>
          <w:bCs w:val="0"/>
        </w:rPr>
        <w:t>的财务状</w:t>
      </w:r>
      <w:r>
        <w:rPr>
          <w:rStyle w:val="af1"/>
          <w:rFonts w:ascii="宋体" w:eastAsia="宋体" w:hAnsi="宋体" w:cs="宋体" w:hint="eastAsia"/>
          <w:b w:val="0"/>
          <w:bCs w:val="0"/>
        </w:rPr>
        <w:t>况</w:t>
      </w:r>
    </w:p>
    <w:p w14:paraId="54F24382" w14:textId="77777777" w:rsidR="006F466F" w:rsidRDefault="006F466F" w:rsidP="006F466F">
      <w:pPr>
        <w:widowControl/>
        <w:numPr>
          <w:ilvl w:val="0"/>
          <w:numId w:val="384"/>
        </w:numPr>
        <w:spacing w:before="100" w:beforeAutospacing="1" w:after="100" w:afterAutospacing="1"/>
        <w:jc w:val="left"/>
      </w:pPr>
      <w:r>
        <w:rPr>
          <w:rStyle w:val="af1"/>
        </w:rPr>
        <w:t>收入规模</w:t>
      </w:r>
      <w:r>
        <w:t>：</w:t>
      </w:r>
      <w:r>
        <w:t xml:space="preserve">2024 </w:t>
      </w:r>
      <w:r>
        <w:t>年</w:t>
      </w:r>
      <w:r>
        <w:t xml:space="preserve"> TikTok </w:t>
      </w:r>
      <w:r>
        <w:t>的全球收入为</w:t>
      </w:r>
      <w:r>
        <w:t xml:space="preserve"> </w:t>
      </w:r>
      <w:r>
        <w:rPr>
          <w:rStyle w:val="af1"/>
        </w:rPr>
        <w:t xml:space="preserve">360 </w:t>
      </w:r>
      <w:r>
        <w:rPr>
          <w:rStyle w:val="af1"/>
        </w:rPr>
        <w:t>亿美元</w:t>
      </w:r>
      <w:r>
        <w:t>（不包括中国），其中约三分之一来自美国</w:t>
      </w:r>
      <w:r>
        <w:rPr>
          <w:rFonts w:ascii="宋体" w:eastAsia="宋体" w:hAnsi="宋体" w:cs="宋体" w:hint="eastAsia"/>
        </w:rPr>
        <w:t>。</w:t>
      </w:r>
    </w:p>
    <w:p w14:paraId="6D14B80D" w14:textId="77777777" w:rsidR="006F466F" w:rsidRDefault="006F466F" w:rsidP="006F466F">
      <w:pPr>
        <w:widowControl/>
        <w:numPr>
          <w:ilvl w:val="0"/>
          <w:numId w:val="384"/>
        </w:numPr>
        <w:spacing w:before="100" w:beforeAutospacing="1" w:after="100" w:afterAutospacing="1"/>
        <w:jc w:val="left"/>
      </w:pPr>
      <w:r>
        <w:rPr>
          <w:rStyle w:val="af1"/>
        </w:rPr>
        <w:t>估值依据</w:t>
      </w:r>
      <w:r>
        <w:t>：</w:t>
      </w:r>
      <w:r>
        <w:t xml:space="preserve">TikTok </w:t>
      </w:r>
      <w:r>
        <w:t>的美国业务估值可能基于其收入规模，但具体价格尚未达成共识</w:t>
      </w:r>
      <w:r>
        <w:rPr>
          <w:rFonts w:ascii="宋体" w:eastAsia="宋体" w:hAnsi="宋体" w:cs="宋体" w:hint="eastAsia"/>
        </w:rPr>
        <w:t>。</w:t>
      </w:r>
    </w:p>
    <w:p w14:paraId="4EE5C528" w14:textId="77777777" w:rsidR="006F466F" w:rsidRDefault="006F466F" w:rsidP="006F466F">
      <w:pPr>
        <w:pStyle w:val="4"/>
      </w:pPr>
      <w:r>
        <w:t xml:space="preserve">5. </w:t>
      </w:r>
      <w:r>
        <w:rPr>
          <w:rStyle w:val="af1"/>
          <w:b w:val="0"/>
          <w:bCs w:val="0"/>
        </w:rPr>
        <w:t>与特朗普政府的关</w:t>
      </w:r>
      <w:r>
        <w:rPr>
          <w:rStyle w:val="af1"/>
          <w:rFonts w:ascii="宋体" w:eastAsia="宋体" w:hAnsi="宋体" w:cs="宋体" w:hint="eastAsia"/>
          <w:b w:val="0"/>
          <w:bCs w:val="0"/>
        </w:rPr>
        <w:t>系</w:t>
      </w:r>
    </w:p>
    <w:p w14:paraId="5FC961E0" w14:textId="77777777" w:rsidR="006F466F" w:rsidRDefault="006F466F" w:rsidP="006F466F">
      <w:pPr>
        <w:widowControl/>
        <w:numPr>
          <w:ilvl w:val="0"/>
          <w:numId w:val="385"/>
        </w:numPr>
        <w:spacing w:before="100" w:beforeAutospacing="1" w:after="100" w:afterAutospacing="1"/>
        <w:jc w:val="left"/>
      </w:pPr>
      <w:r>
        <w:rPr>
          <w:rStyle w:val="af1"/>
        </w:rPr>
        <w:t xml:space="preserve">Marc Andreessen </w:t>
      </w:r>
      <w:r>
        <w:rPr>
          <w:rStyle w:val="af1"/>
        </w:rPr>
        <w:t>的参与</w:t>
      </w:r>
      <w:r>
        <w:t>：</w:t>
      </w:r>
      <w:r>
        <w:t xml:space="preserve">Andreessen </w:t>
      </w:r>
      <w:r>
        <w:t>与特朗普政府关系密切，曾协助招聘</w:t>
      </w:r>
      <w:r>
        <w:t xml:space="preserve"> Elon Musk </w:t>
      </w:r>
      <w:r>
        <w:t>的美国政府成本削减团队成员</w:t>
      </w:r>
      <w:r>
        <w:rPr>
          <w:rFonts w:ascii="宋体" w:eastAsia="宋体" w:hAnsi="宋体" w:cs="宋体" w:hint="eastAsia"/>
        </w:rPr>
        <w:t>。</w:t>
      </w:r>
    </w:p>
    <w:p w14:paraId="4BBCC01E" w14:textId="77777777" w:rsidR="006F466F" w:rsidRDefault="006F466F" w:rsidP="006F466F">
      <w:pPr>
        <w:widowControl/>
        <w:numPr>
          <w:ilvl w:val="0"/>
          <w:numId w:val="385"/>
        </w:numPr>
        <w:spacing w:before="100" w:beforeAutospacing="1" w:after="100" w:afterAutospacing="1"/>
        <w:jc w:val="left"/>
      </w:pPr>
      <w:r>
        <w:rPr>
          <w:rStyle w:val="af1"/>
        </w:rPr>
        <w:t>政策推动</w:t>
      </w:r>
      <w:r>
        <w:t>：此次交易被视为特朗普政府的盟友试图确保</w:t>
      </w:r>
      <w:r>
        <w:t xml:space="preserve"> TikTok </w:t>
      </w:r>
      <w:r>
        <w:t>不受中国控制的重要举措</w:t>
      </w:r>
      <w:r>
        <w:rPr>
          <w:rFonts w:ascii="宋体" w:eastAsia="宋体" w:hAnsi="宋体" w:cs="宋体" w:hint="eastAsia"/>
        </w:rPr>
        <w:t>。</w:t>
      </w:r>
    </w:p>
    <w:p w14:paraId="23230E66" w14:textId="77777777" w:rsidR="006F466F" w:rsidRDefault="006F466F" w:rsidP="006F466F">
      <w:r>
        <w:pict w14:anchorId="3FC7F795">
          <v:rect id="_x0000_i1242" style="width:0;height:1.5pt" o:hralign="center" o:hrstd="t" o:hr="t" fillcolor="#a0a0a0" stroked="f"/>
        </w:pict>
      </w:r>
    </w:p>
    <w:p w14:paraId="12EC2E2F" w14:textId="77777777" w:rsidR="006F466F" w:rsidRDefault="006F466F" w:rsidP="006F466F">
      <w:pPr>
        <w:pStyle w:val="3"/>
      </w:pPr>
      <w:r>
        <w:rPr>
          <w:rStyle w:val="af1"/>
          <w:b w:val="0"/>
          <w:bCs w:val="0"/>
        </w:rPr>
        <w:t>支持作者观点的逻辑梳</w:t>
      </w:r>
      <w:r>
        <w:rPr>
          <w:rStyle w:val="af1"/>
          <w:rFonts w:ascii="宋体" w:eastAsia="宋体" w:hAnsi="宋体" w:cs="宋体" w:hint="eastAsia"/>
          <w:b w:val="0"/>
          <w:bCs w:val="0"/>
        </w:rPr>
        <w:t>理</w:t>
      </w:r>
    </w:p>
    <w:p w14:paraId="09B46D5C" w14:textId="77777777" w:rsidR="006F466F" w:rsidRDefault="006F466F" w:rsidP="006F466F">
      <w:pPr>
        <w:pStyle w:val="4"/>
      </w:pPr>
      <w:r>
        <w:t xml:space="preserve">1. </w:t>
      </w:r>
      <w:r>
        <w:rPr>
          <w:rStyle w:val="af1"/>
          <w:b w:val="0"/>
          <w:bCs w:val="0"/>
        </w:rPr>
        <w:t>交易的紧迫性与合法</w:t>
      </w:r>
      <w:r>
        <w:rPr>
          <w:rStyle w:val="af1"/>
          <w:rFonts w:ascii="宋体" w:eastAsia="宋体" w:hAnsi="宋体" w:cs="宋体" w:hint="eastAsia"/>
          <w:b w:val="0"/>
          <w:bCs w:val="0"/>
        </w:rPr>
        <w:t>性</w:t>
      </w:r>
    </w:p>
    <w:p w14:paraId="69D4234F" w14:textId="77777777" w:rsidR="006F466F" w:rsidRDefault="006F466F" w:rsidP="006F466F">
      <w:pPr>
        <w:widowControl/>
        <w:numPr>
          <w:ilvl w:val="0"/>
          <w:numId w:val="386"/>
        </w:numPr>
        <w:spacing w:before="100" w:beforeAutospacing="1" w:after="100" w:afterAutospacing="1"/>
        <w:jc w:val="left"/>
      </w:pPr>
      <w:r>
        <w:rPr>
          <w:rStyle w:val="af1"/>
        </w:rPr>
        <w:t>逻辑</w:t>
      </w:r>
      <w:r>
        <w:t>：如果</w:t>
      </w:r>
      <w:r>
        <w:t xml:space="preserve"> TikTok </w:t>
      </w:r>
      <w:r>
        <w:t>未能在规定时间内割离中国控制，其在美国的运营将被禁止，因此交易的达成对</w:t>
      </w:r>
      <w:r>
        <w:t xml:space="preserve"> TikTok </w:t>
      </w:r>
      <w:r>
        <w:t>和参与者都具有紧迫性和必要性</w:t>
      </w:r>
      <w:r>
        <w:rPr>
          <w:rFonts w:ascii="宋体" w:eastAsia="宋体" w:hAnsi="宋体" w:cs="宋体" w:hint="eastAsia"/>
        </w:rPr>
        <w:t>。</w:t>
      </w:r>
    </w:p>
    <w:p w14:paraId="0A5B7315" w14:textId="77777777" w:rsidR="006F466F" w:rsidRDefault="006F466F" w:rsidP="006F466F">
      <w:pPr>
        <w:widowControl/>
        <w:numPr>
          <w:ilvl w:val="0"/>
          <w:numId w:val="386"/>
        </w:numPr>
        <w:spacing w:before="100" w:beforeAutospacing="1" w:after="100" w:afterAutospacing="1"/>
        <w:jc w:val="left"/>
      </w:pPr>
      <w:r>
        <w:rPr>
          <w:rStyle w:val="af1"/>
        </w:rPr>
        <w:t>事实支持</w:t>
      </w:r>
      <w:r>
        <w:t>：文章提到，美国联邦法律要求</w:t>
      </w:r>
      <w:r>
        <w:t xml:space="preserve"> TikTok </w:t>
      </w:r>
      <w:r>
        <w:t>的母公司必须在</w:t>
      </w:r>
      <w:r>
        <w:t xml:space="preserve"> </w:t>
      </w:r>
      <w:r>
        <w:rPr>
          <w:rStyle w:val="af1"/>
        </w:rPr>
        <w:t xml:space="preserve">4 </w:t>
      </w:r>
      <w:r>
        <w:rPr>
          <w:rStyle w:val="af1"/>
        </w:rPr>
        <w:t>月</w:t>
      </w:r>
      <w:r>
        <w:rPr>
          <w:rStyle w:val="af1"/>
        </w:rPr>
        <w:t xml:space="preserve"> 5 </w:t>
      </w:r>
      <w:r>
        <w:rPr>
          <w:rStyle w:val="af1"/>
        </w:rPr>
        <w:t>日</w:t>
      </w:r>
      <w:r>
        <w:t xml:space="preserve"> </w:t>
      </w:r>
      <w:r>
        <w:t>前完成剥离，以避免禁令</w:t>
      </w:r>
      <w:r>
        <w:rPr>
          <w:rFonts w:ascii="宋体" w:eastAsia="宋体" w:hAnsi="宋体" w:cs="宋体" w:hint="eastAsia"/>
        </w:rPr>
        <w:t>。</w:t>
      </w:r>
    </w:p>
    <w:p w14:paraId="715A96E3" w14:textId="77777777" w:rsidR="006F466F" w:rsidRDefault="006F466F" w:rsidP="006F466F">
      <w:pPr>
        <w:pStyle w:val="4"/>
      </w:pPr>
      <w:r>
        <w:t xml:space="preserve">2. </w:t>
      </w:r>
      <w:r>
        <w:rPr>
          <w:rStyle w:val="af1"/>
          <w:b w:val="0"/>
          <w:bCs w:val="0"/>
        </w:rPr>
        <w:t xml:space="preserve">Andreessen Horowitz </w:t>
      </w:r>
      <w:r>
        <w:rPr>
          <w:rStyle w:val="af1"/>
          <w:b w:val="0"/>
          <w:bCs w:val="0"/>
        </w:rPr>
        <w:t>的关键作</w:t>
      </w:r>
      <w:r>
        <w:rPr>
          <w:rStyle w:val="af1"/>
          <w:rFonts w:ascii="宋体" w:eastAsia="宋体" w:hAnsi="宋体" w:cs="宋体" w:hint="eastAsia"/>
          <w:b w:val="0"/>
          <w:bCs w:val="0"/>
        </w:rPr>
        <w:t>用</w:t>
      </w:r>
    </w:p>
    <w:p w14:paraId="3B5B6D63" w14:textId="77777777" w:rsidR="006F466F" w:rsidRDefault="006F466F" w:rsidP="006F466F">
      <w:pPr>
        <w:widowControl/>
        <w:numPr>
          <w:ilvl w:val="0"/>
          <w:numId w:val="387"/>
        </w:numPr>
        <w:spacing w:before="100" w:beforeAutospacing="1" w:after="100" w:afterAutospacing="1"/>
        <w:jc w:val="left"/>
      </w:pPr>
      <w:r>
        <w:rPr>
          <w:rStyle w:val="af1"/>
        </w:rPr>
        <w:t>逻辑</w:t>
      </w:r>
      <w:r>
        <w:t>：作为美国风险投资领域的重要力量，</w:t>
      </w:r>
      <w:r>
        <w:t xml:space="preserve">Andreessen Horowitz </w:t>
      </w:r>
      <w:r>
        <w:t>的参与不仅能为交易提供资金支持，还能增强美国政府对交易的信任</w:t>
      </w:r>
      <w:r>
        <w:rPr>
          <w:rFonts w:ascii="宋体" w:eastAsia="宋体" w:hAnsi="宋体" w:cs="宋体" w:hint="eastAsia"/>
        </w:rPr>
        <w:t>。</w:t>
      </w:r>
    </w:p>
    <w:p w14:paraId="3D805099" w14:textId="77777777" w:rsidR="006F466F" w:rsidRDefault="006F466F" w:rsidP="006F466F">
      <w:pPr>
        <w:widowControl/>
        <w:numPr>
          <w:ilvl w:val="0"/>
          <w:numId w:val="387"/>
        </w:numPr>
        <w:spacing w:before="100" w:beforeAutospacing="1" w:after="100" w:afterAutospacing="1"/>
        <w:jc w:val="left"/>
      </w:pPr>
      <w:r>
        <w:rPr>
          <w:rStyle w:val="af1"/>
        </w:rPr>
        <w:t>事实支持</w:t>
      </w:r>
      <w:r>
        <w:t>：文章指出</w:t>
      </w:r>
      <w:r>
        <w:t xml:space="preserve"> Andreessen Horowitz </w:t>
      </w:r>
      <w:r>
        <w:t>曾投资</w:t>
      </w:r>
      <w:r>
        <w:t xml:space="preserve"> Facebook </w:t>
      </w:r>
      <w:r>
        <w:t>和</w:t>
      </w:r>
      <w:r>
        <w:t xml:space="preserve"> Twitter</w:t>
      </w:r>
      <w:r>
        <w:t>，对社交媒体领域有丰富经验，同时</w:t>
      </w:r>
      <w:r>
        <w:t xml:space="preserve"> Marc Andreessen </w:t>
      </w:r>
      <w:r>
        <w:t>与特朗普政府关系密切</w:t>
      </w:r>
      <w:r>
        <w:rPr>
          <w:rFonts w:ascii="宋体" w:eastAsia="宋体" w:hAnsi="宋体" w:cs="宋体" w:hint="eastAsia"/>
        </w:rPr>
        <w:t>。</w:t>
      </w:r>
    </w:p>
    <w:p w14:paraId="7EA0CB0E" w14:textId="77777777" w:rsidR="006F466F" w:rsidRDefault="006F466F" w:rsidP="006F466F">
      <w:pPr>
        <w:pStyle w:val="4"/>
      </w:pPr>
      <w:r>
        <w:t xml:space="preserve">3. </w:t>
      </w:r>
      <w:r>
        <w:rPr>
          <w:rStyle w:val="af1"/>
          <w:b w:val="0"/>
          <w:bCs w:val="0"/>
        </w:rPr>
        <w:t xml:space="preserve">Oracle </w:t>
      </w:r>
      <w:r>
        <w:rPr>
          <w:rStyle w:val="af1"/>
          <w:b w:val="0"/>
          <w:bCs w:val="0"/>
        </w:rPr>
        <w:t>和字节跳动的合作模</w:t>
      </w:r>
      <w:r>
        <w:rPr>
          <w:rStyle w:val="af1"/>
          <w:rFonts w:ascii="宋体" w:eastAsia="宋体" w:hAnsi="宋体" w:cs="宋体" w:hint="eastAsia"/>
          <w:b w:val="0"/>
          <w:bCs w:val="0"/>
        </w:rPr>
        <w:t>式</w:t>
      </w:r>
    </w:p>
    <w:p w14:paraId="799AD13E" w14:textId="77777777" w:rsidR="006F466F" w:rsidRDefault="006F466F" w:rsidP="006F466F">
      <w:pPr>
        <w:widowControl/>
        <w:numPr>
          <w:ilvl w:val="0"/>
          <w:numId w:val="388"/>
        </w:numPr>
        <w:spacing w:before="100" w:beforeAutospacing="1" w:after="100" w:afterAutospacing="1"/>
        <w:jc w:val="left"/>
      </w:pPr>
      <w:r>
        <w:rPr>
          <w:rStyle w:val="af1"/>
        </w:rPr>
        <w:t>逻辑</w:t>
      </w:r>
      <w:r>
        <w:t>：通过让</w:t>
      </w:r>
      <w:r>
        <w:t xml:space="preserve"> Oracle </w:t>
      </w:r>
      <w:r>
        <w:t>接管美国数据管理，同时允许字节跳动保留算法，交易能够在满足美国安全需求的同时保留</w:t>
      </w:r>
      <w:r>
        <w:t xml:space="preserve"> TikTok </w:t>
      </w:r>
      <w:r>
        <w:t>的核心竞争力</w:t>
      </w:r>
      <w:r>
        <w:rPr>
          <w:rFonts w:ascii="宋体" w:eastAsia="宋体" w:hAnsi="宋体" w:cs="宋体" w:hint="eastAsia"/>
        </w:rPr>
        <w:t>。</w:t>
      </w:r>
    </w:p>
    <w:p w14:paraId="435A2CC9" w14:textId="77777777" w:rsidR="006F466F" w:rsidRDefault="006F466F" w:rsidP="006F466F">
      <w:pPr>
        <w:widowControl/>
        <w:numPr>
          <w:ilvl w:val="0"/>
          <w:numId w:val="388"/>
        </w:numPr>
        <w:spacing w:before="100" w:beforeAutospacing="1" w:after="100" w:afterAutospacing="1"/>
        <w:jc w:val="left"/>
      </w:pPr>
      <w:r>
        <w:rPr>
          <w:rStyle w:val="af1"/>
        </w:rPr>
        <w:t>事实支持</w:t>
      </w:r>
      <w:r>
        <w:t>：文章提到</w:t>
      </w:r>
      <w:r>
        <w:t xml:space="preserve"> Oracle </w:t>
      </w:r>
      <w:r>
        <w:t>将管理</w:t>
      </w:r>
      <w:r>
        <w:t xml:space="preserve"> TikTok </w:t>
      </w:r>
      <w:r>
        <w:t>的数据，但字节跳动仍可运营其算法，这满足了中美双方的关键要求</w:t>
      </w:r>
      <w:r>
        <w:rPr>
          <w:rFonts w:ascii="宋体" w:eastAsia="宋体" w:hAnsi="宋体" w:cs="宋体" w:hint="eastAsia"/>
        </w:rPr>
        <w:t>。</w:t>
      </w:r>
    </w:p>
    <w:p w14:paraId="7574FF32" w14:textId="77777777" w:rsidR="006F466F" w:rsidRDefault="006F466F" w:rsidP="006F466F">
      <w:pPr>
        <w:pStyle w:val="4"/>
      </w:pPr>
      <w:r>
        <w:lastRenderedPageBreak/>
        <w:t xml:space="preserve">4. </w:t>
      </w:r>
      <w:r>
        <w:rPr>
          <w:rStyle w:val="af1"/>
          <w:b w:val="0"/>
          <w:bCs w:val="0"/>
        </w:rPr>
        <w:t>交易对</w:t>
      </w:r>
      <w:r>
        <w:rPr>
          <w:rStyle w:val="af1"/>
          <w:b w:val="0"/>
          <w:bCs w:val="0"/>
        </w:rPr>
        <w:t xml:space="preserve"> TikTok </w:t>
      </w:r>
      <w:r>
        <w:rPr>
          <w:rStyle w:val="af1"/>
          <w:b w:val="0"/>
          <w:bCs w:val="0"/>
        </w:rPr>
        <w:t>的战略意</w:t>
      </w:r>
      <w:r>
        <w:rPr>
          <w:rStyle w:val="af1"/>
          <w:rFonts w:ascii="宋体" w:eastAsia="宋体" w:hAnsi="宋体" w:cs="宋体" w:hint="eastAsia"/>
          <w:b w:val="0"/>
          <w:bCs w:val="0"/>
        </w:rPr>
        <w:t>义</w:t>
      </w:r>
    </w:p>
    <w:p w14:paraId="246F1BC0" w14:textId="77777777" w:rsidR="006F466F" w:rsidRDefault="006F466F" w:rsidP="006F466F">
      <w:pPr>
        <w:widowControl/>
        <w:numPr>
          <w:ilvl w:val="0"/>
          <w:numId w:val="389"/>
        </w:numPr>
        <w:spacing w:before="100" w:beforeAutospacing="1" w:after="100" w:afterAutospacing="1"/>
        <w:jc w:val="left"/>
      </w:pPr>
      <w:r>
        <w:rPr>
          <w:rStyle w:val="af1"/>
        </w:rPr>
        <w:t>逻辑</w:t>
      </w:r>
      <w:r>
        <w:t>：剥离中国控制权后，</w:t>
      </w:r>
      <w:r>
        <w:t xml:space="preserve">TikTok </w:t>
      </w:r>
      <w:r>
        <w:t>的美国业务将获得合法性，避免禁令，同时保留其在全球市场的竞争力</w:t>
      </w:r>
      <w:r>
        <w:rPr>
          <w:rFonts w:ascii="宋体" w:eastAsia="宋体" w:hAnsi="宋体" w:cs="宋体" w:hint="eastAsia"/>
        </w:rPr>
        <w:t>。</w:t>
      </w:r>
    </w:p>
    <w:p w14:paraId="55884E85" w14:textId="77777777" w:rsidR="006F466F" w:rsidRDefault="006F466F" w:rsidP="006F466F">
      <w:pPr>
        <w:widowControl/>
        <w:numPr>
          <w:ilvl w:val="0"/>
          <w:numId w:val="389"/>
        </w:numPr>
        <w:spacing w:before="100" w:beforeAutospacing="1" w:after="100" w:afterAutospacing="1"/>
        <w:jc w:val="left"/>
      </w:pPr>
      <w:r>
        <w:rPr>
          <w:rStyle w:val="af1"/>
        </w:rPr>
        <w:t>事实支持</w:t>
      </w:r>
      <w:r>
        <w:t>：文章提到</w:t>
      </w:r>
      <w:r>
        <w:t xml:space="preserve"> TikTok </w:t>
      </w:r>
      <w:r>
        <w:t>的收入规模和美国市场的重要性，表明剥离后的独立运营对其未来发展至关重要</w:t>
      </w:r>
      <w:r>
        <w:rPr>
          <w:rFonts w:ascii="宋体" w:eastAsia="宋体" w:hAnsi="宋体" w:cs="宋体" w:hint="eastAsia"/>
        </w:rPr>
        <w:t>。</w:t>
      </w:r>
    </w:p>
    <w:p w14:paraId="69391FE0" w14:textId="77777777" w:rsidR="006F466F" w:rsidRDefault="006F466F" w:rsidP="006F466F">
      <w:pPr>
        <w:pStyle w:val="4"/>
      </w:pPr>
      <w:r>
        <w:t xml:space="preserve">5. </w:t>
      </w:r>
      <w:r>
        <w:rPr>
          <w:rStyle w:val="af1"/>
          <w:b w:val="0"/>
          <w:bCs w:val="0"/>
        </w:rPr>
        <w:t>地缘政治与经济因素的推</w:t>
      </w:r>
      <w:r>
        <w:rPr>
          <w:rStyle w:val="af1"/>
          <w:rFonts w:ascii="宋体" w:eastAsia="宋体" w:hAnsi="宋体" w:cs="宋体" w:hint="eastAsia"/>
          <w:b w:val="0"/>
          <w:bCs w:val="0"/>
        </w:rPr>
        <w:t>动</w:t>
      </w:r>
    </w:p>
    <w:p w14:paraId="4F88D33A" w14:textId="77777777" w:rsidR="006F466F" w:rsidRDefault="006F466F" w:rsidP="006F466F">
      <w:pPr>
        <w:widowControl/>
        <w:numPr>
          <w:ilvl w:val="0"/>
          <w:numId w:val="390"/>
        </w:numPr>
        <w:spacing w:before="100" w:beforeAutospacing="1" w:after="100" w:afterAutospacing="1"/>
        <w:jc w:val="left"/>
      </w:pPr>
      <w:r>
        <w:rPr>
          <w:rStyle w:val="af1"/>
        </w:rPr>
        <w:t>逻辑</w:t>
      </w:r>
      <w:r>
        <w:t>：此次交易不仅是商业行为，更涉及地缘政治和国家安全，美国投资者的参与是为了化解对中国控制的担忧</w:t>
      </w:r>
      <w:r>
        <w:rPr>
          <w:rFonts w:ascii="宋体" w:eastAsia="宋体" w:hAnsi="宋体" w:cs="宋体" w:hint="eastAsia"/>
        </w:rPr>
        <w:t>。</w:t>
      </w:r>
    </w:p>
    <w:p w14:paraId="4F1C45C4" w14:textId="77777777" w:rsidR="006F466F" w:rsidRDefault="006F466F" w:rsidP="006F466F">
      <w:pPr>
        <w:widowControl/>
        <w:numPr>
          <w:ilvl w:val="0"/>
          <w:numId w:val="390"/>
        </w:numPr>
        <w:spacing w:before="100" w:beforeAutospacing="1" w:after="100" w:afterAutospacing="1"/>
        <w:jc w:val="left"/>
      </w:pPr>
      <w:r>
        <w:rPr>
          <w:rStyle w:val="af1"/>
        </w:rPr>
        <w:t>事实支持</w:t>
      </w:r>
      <w:r>
        <w:t>：文章强调特朗普政府推动交易的背景，以及美国投资者希望确保</w:t>
      </w:r>
      <w:r>
        <w:t xml:space="preserve"> TikTok </w:t>
      </w:r>
      <w:r>
        <w:t>数据安全的目标</w:t>
      </w:r>
      <w:r>
        <w:rPr>
          <w:rFonts w:ascii="宋体" w:eastAsia="宋体" w:hAnsi="宋体" w:cs="宋体" w:hint="eastAsia"/>
        </w:rPr>
        <w:t>。</w:t>
      </w:r>
    </w:p>
    <w:p w14:paraId="0AAD470C" w14:textId="77777777" w:rsidR="006F466F" w:rsidRDefault="006F466F" w:rsidP="006F466F">
      <w:r>
        <w:pict w14:anchorId="7571D52F">
          <v:rect id="_x0000_i1243" style="width:0;height:1.5pt" o:hralign="center" o:hrstd="t" o:hr="t" fillcolor="#a0a0a0" stroked="f"/>
        </w:pict>
      </w:r>
    </w:p>
    <w:p w14:paraId="348B5ED8" w14:textId="77777777" w:rsidR="006F466F" w:rsidRDefault="006F466F" w:rsidP="006F466F">
      <w:pPr>
        <w:pStyle w:val="3"/>
      </w:pPr>
      <w:r>
        <w:rPr>
          <w:rStyle w:val="af1"/>
          <w:b w:val="0"/>
          <w:bCs w:val="0"/>
        </w:rPr>
        <w:t>总</w:t>
      </w:r>
      <w:r>
        <w:rPr>
          <w:rStyle w:val="af1"/>
          <w:rFonts w:ascii="宋体" w:eastAsia="宋体" w:hAnsi="宋体" w:cs="宋体" w:hint="eastAsia"/>
          <w:b w:val="0"/>
          <w:bCs w:val="0"/>
        </w:rPr>
        <w:t>结</w:t>
      </w:r>
    </w:p>
    <w:p w14:paraId="61C242E2" w14:textId="77777777" w:rsidR="006F466F" w:rsidRDefault="006F466F" w:rsidP="006F466F">
      <w:pPr>
        <w:pStyle w:val="ae"/>
      </w:pPr>
      <w:r>
        <w:rPr>
          <w:rFonts w:ascii="宋体" w:eastAsia="宋体" w:hAnsi="宋体" w:cs="宋体" w:hint="eastAsia"/>
        </w:rPr>
        <w:t>文章通过分析</w:t>
      </w:r>
      <w:r>
        <w:t xml:space="preserve"> Andreessen Horowitz </w:t>
      </w:r>
      <w:r>
        <w:rPr>
          <w:rFonts w:ascii="宋体" w:eastAsia="宋体" w:hAnsi="宋体" w:cs="宋体" w:hint="eastAsia"/>
        </w:rPr>
        <w:t>计划投资</w:t>
      </w:r>
      <w:r>
        <w:t xml:space="preserve"> TikTok </w:t>
      </w:r>
      <w:r>
        <w:rPr>
          <w:rFonts w:ascii="宋体" w:eastAsia="宋体" w:hAnsi="宋体" w:cs="宋体" w:hint="eastAsia"/>
        </w:rPr>
        <w:t>美国业务的背景和细节，揭示了此次交易在商业和地缘政治上的复杂性。作者结合</w:t>
      </w:r>
      <w:r>
        <w:t xml:space="preserve"> TikTok </w:t>
      </w:r>
      <w:r>
        <w:rPr>
          <w:rFonts w:ascii="宋体" w:eastAsia="宋体" w:hAnsi="宋体" w:cs="宋体" w:hint="eastAsia"/>
        </w:rPr>
        <w:t>的财务状况、交易参与者的角色以及特朗普政府的推动，论证了交易对</w:t>
      </w:r>
      <w:r>
        <w:t xml:space="preserve"> TikTok </w:t>
      </w:r>
      <w:r>
        <w:rPr>
          <w:rFonts w:ascii="宋体" w:eastAsia="宋体" w:hAnsi="宋体" w:cs="宋体" w:hint="eastAsia"/>
        </w:rPr>
        <w:t>在美国合法运营的重要性。同时，文章强调了此次谈判的紧迫性和潜在挑战，既反映了地缘政治对商业交易的影响，也展现了风险资本在全球科技竞争中的关键作用</w:t>
      </w:r>
    </w:p>
    <w:p w14:paraId="40DD7FB5" w14:textId="77777777" w:rsidR="0029407D" w:rsidRPr="006F466F" w:rsidRDefault="0029407D">
      <w:pPr>
        <w:rPr>
          <w:lang/>
        </w:rPr>
      </w:pPr>
    </w:p>
    <w:sectPr w:rsidR="0029407D" w:rsidRPr="006F466F">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599"/>
    <w:multiLevelType w:val="multilevel"/>
    <w:tmpl w:val="7A78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C0E8D"/>
    <w:multiLevelType w:val="multilevel"/>
    <w:tmpl w:val="BC26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C1833"/>
    <w:multiLevelType w:val="multilevel"/>
    <w:tmpl w:val="1942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204"/>
    <w:multiLevelType w:val="multilevel"/>
    <w:tmpl w:val="2422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46619"/>
    <w:multiLevelType w:val="multilevel"/>
    <w:tmpl w:val="560A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A00604"/>
    <w:multiLevelType w:val="multilevel"/>
    <w:tmpl w:val="CD90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A61E8"/>
    <w:multiLevelType w:val="multilevel"/>
    <w:tmpl w:val="91DA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E02CD"/>
    <w:multiLevelType w:val="multilevel"/>
    <w:tmpl w:val="483A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9304E"/>
    <w:multiLevelType w:val="multilevel"/>
    <w:tmpl w:val="ADF2B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00650"/>
    <w:multiLevelType w:val="multilevel"/>
    <w:tmpl w:val="C760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B3397"/>
    <w:multiLevelType w:val="multilevel"/>
    <w:tmpl w:val="C0F2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020C7F"/>
    <w:multiLevelType w:val="multilevel"/>
    <w:tmpl w:val="351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CD5"/>
    <w:multiLevelType w:val="multilevel"/>
    <w:tmpl w:val="6366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5021A"/>
    <w:multiLevelType w:val="multilevel"/>
    <w:tmpl w:val="AEE8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87500"/>
    <w:multiLevelType w:val="multilevel"/>
    <w:tmpl w:val="9A2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7B0F19"/>
    <w:multiLevelType w:val="multilevel"/>
    <w:tmpl w:val="D8E43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A60565"/>
    <w:multiLevelType w:val="multilevel"/>
    <w:tmpl w:val="5BE6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F30BF6"/>
    <w:multiLevelType w:val="multilevel"/>
    <w:tmpl w:val="27EA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44415F"/>
    <w:multiLevelType w:val="multilevel"/>
    <w:tmpl w:val="404C1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E25DB"/>
    <w:multiLevelType w:val="multilevel"/>
    <w:tmpl w:val="E17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5427D"/>
    <w:multiLevelType w:val="multilevel"/>
    <w:tmpl w:val="E07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D3072E"/>
    <w:multiLevelType w:val="multilevel"/>
    <w:tmpl w:val="2DB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F35454"/>
    <w:multiLevelType w:val="multilevel"/>
    <w:tmpl w:val="9FBE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0D3F57"/>
    <w:multiLevelType w:val="multilevel"/>
    <w:tmpl w:val="5904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184AE7"/>
    <w:multiLevelType w:val="multilevel"/>
    <w:tmpl w:val="AF66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9F1C59"/>
    <w:multiLevelType w:val="multilevel"/>
    <w:tmpl w:val="87AC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0D7E99"/>
    <w:multiLevelType w:val="multilevel"/>
    <w:tmpl w:val="0FCE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006E2"/>
    <w:multiLevelType w:val="multilevel"/>
    <w:tmpl w:val="88C0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1B1837"/>
    <w:multiLevelType w:val="multilevel"/>
    <w:tmpl w:val="444CA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1B1A59"/>
    <w:multiLevelType w:val="multilevel"/>
    <w:tmpl w:val="FB60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572547"/>
    <w:multiLevelType w:val="multilevel"/>
    <w:tmpl w:val="C058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63003E"/>
    <w:multiLevelType w:val="multilevel"/>
    <w:tmpl w:val="D852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72368E"/>
    <w:multiLevelType w:val="multilevel"/>
    <w:tmpl w:val="3024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B36A6D"/>
    <w:multiLevelType w:val="multilevel"/>
    <w:tmpl w:val="3032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DB7AA5"/>
    <w:multiLevelType w:val="multilevel"/>
    <w:tmpl w:val="BAB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F71244"/>
    <w:multiLevelType w:val="multilevel"/>
    <w:tmpl w:val="E4E4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693C37"/>
    <w:multiLevelType w:val="multilevel"/>
    <w:tmpl w:val="826A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560FC"/>
    <w:multiLevelType w:val="multilevel"/>
    <w:tmpl w:val="C91A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65406"/>
    <w:multiLevelType w:val="multilevel"/>
    <w:tmpl w:val="5F0CD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0B7865"/>
    <w:multiLevelType w:val="multilevel"/>
    <w:tmpl w:val="4046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271B4F"/>
    <w:multiLevelType w:val="multilevel"/>
    <w:tmpl w:val="A3EAB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AB0638"/>
    <w:multiLevelType w:val="multilevel"/>
    <w:tmpl w:val="8E363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2C3A0E"/>
    <w:multiLevelType w:val="multilevel"/>
    <w:tmpl w:val="E47A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724987"/>
    <w:multiLevelType w:val="multilevel"/>
    <w:tmpl w:val="07AA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DE67A1"/>
    <w:multiLevelType w:val="multilevel"/>
    <w:tmpl w:val="9D066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D470BAF"/>
    <w:multiLevelType w:val="multilevel"/>
    <w:tmpl w:val="E9B8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5D6988"/>
    <w:multiLevelType w:val="multilevel"/>
    <w:tmpl w:val="95BE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727232"/>
    <w:multiLevelType w:val="multilevel"/>
    <w:tmpl w:val="7FBC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42218C"/>
    <w:multiLevelType w:val="multilevel"/>
    <w:tmpl w:val="6F14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836F22"/>
    <w:multiLevelType w:val="multilevel"/>
    <w:tmpl w:val="7F74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BE1DF8"/>
    <w:multiLevelType w:val="multilevel"/>
    <w:tmpl w:val="D3F4B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FF857FC"/>
    <w:multiLevelType w:val="multilevel"/>
    <w:tmpl w:val="3AB8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A127F3"/>
    <w:multiLevelType w:val="multilevel"/>
    <w:tmpl w:val="7F0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A24F8D"/>
    <w:multiLevelType w:val="multilevel"/>
    <w:tmpl w:val="215A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A36CFB"/>
    <w:multiLevelType w:val="multilevel"/>
    <w:tmpl w:val="2DCA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EC6B12"/>
    <w:multiLevelType w:val="multilevel"/>
    <w:tmpl w:val="E55A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324DDD"/>
    <w:multiLevelType w:val="multilevel"/>
    <w:tmpl w:val="958EF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2419D3"/>
    <w:multiLevelType w:val="multilevel"/>
    <w:tmpl w:val="C95A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65187"/>
    <w:multiLevelType w:val="multilevel"/>
    <w:tmpl w:val="DA04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BB42E5"/>
    <w:multiLevelType w:val="multilevel"/>
    <w:tmpl w:val="005AF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C67458"/>
    <w:multiLevelType w:val="multilevel"/>
    <w:tmpl w:val="4C3A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170FE8"/>
    <w:multiLevelType w:val="multilevel"/>
    <w:tmpl w:val="B4E07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5F511A"/>
    <w:multiLevelType w:val="multilevel"/>
    <w:tmpl w:val="3854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6A7EEB"/>
    <w:multiLevelType w:val="multilevel"/>
    <w:tmpl w:val="946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84708A"/>
    <w:multiLevelType w:val="multilevel"/>
    <w:tmpl w:val="61E4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1E7D69"/>
    <w:multiLevelType w:val="multilevel"/>
    <w:tmpl w:val="E566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890FBB"/>
    <w:multiLevelType w:val="multilevel"/>
    <w:tmpl w:val="35DE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B0487F"/>
    <w:multiLevelType w:val="multilevel"/>
    <w:tmpl w:val="CA6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2A2EBF"/>
    <w:multiLevelType w:val="multilevel"/>
    <w:tmpl w:val="40F4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953CB4"/>
    <w:multiLevelType w:val="multilevel"/>
    <w:tmpl w:val="EAE8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CA1807"/>
    <w:multiLevelType w:val="multilevel"/>
    <w:tmpl w:val="E60E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F62640"/>
    <w:multiLevelType w:val="multilevel"/>
    <w:tmpl w:val="5FF0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685AB5"/>
    <w:multiLevelType w:val="multilevel"/>
    <w:tmpl w:val="2FFC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DC1E7E"/>
    <w:multiLevelType w:val="multilevel"/>
    <w:tmpl w:val="117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E16EC9"/>
    <w:multiLevelType w:val="multilevel"/>
    <w:tmpl w:val="A2FAE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0B289B"/>
    <w:multiLevelType w:val="multilevel"/>
    <w:tmpl w:val="1EFAA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654374"/>
    <w:multiLevelType w:val="multilevel"/>
    <w:tmpl w:val="D4F09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7A5203"/>
    <w:multiLevelType w:val="multilevel"/>
    <w:tmpl w:val="14B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F71025"/>
    <w:multiLevelType w:val="multilevel"/>
    <w:tmpl w:val="F804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0B16C7"/>
    <w:multiLevelType w:val="multilevel"/>
    <w:tmpl w:val="ED929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164BBF"/>
    <w:multiLevelType w:val="multilevel"/>
    <w:tmpl w:val="5D5E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385E95"/>
    <w:multiLevelType w:val="multilevel"/>
    <w:tmpl w:val="953E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664872"/>
    <w:multiLevelType w:val="multilevel"/>
    <w:tmpl w:val="F19E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1B52B7"/>
    <w:multiLevelType w:val="multilevel"/>
    <w:tmpl w:val="F528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2C72BC"/>
    <w:multiLevelType w:val="multilevel"/>
    <w:tmpl w:val="DCBE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481E34"/>
    <w:multiLevelType w:val="multilevel"/>
    <w:tmpl w:val="BCA0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113A57"/>
    <w:multiLevelType w:val="multilevel"/>
    <w:tmpl w:val="99CE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585D8E"/>
    <w:multiLevelType w:val="multilevel"/>
    <w:tmpl w:val="A172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6012C0"/>
    <w:multiLevelType w:val="multilevel"/>
    <w:tmpl w:val="22C0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840321"/>
    <w:multiLevelType w:val="multilevel"/>
    <w:tmpl w:val="4B64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8F0A06"/>
    <w:multiLevelType w:val="multilevel"/>
    <w:tmpl w:val="558A0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A932E0D"/>
    <w:multiLevelType w:val="multilevel"/>
    <w:tmpl w:val="BB12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5250C1"/>
    <w:multiLevelType w:val="multilevel"/>
    <w:tmpl w:val="8C4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572215"/>
    <w:multiLevelType w:val="multilevel"/>
    <w:tmpl w:val="873E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8F62C5"/>
    <w:multiLevelType w:val="multilevel"/>
    <w:tmpl w:val="B6B8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075DC3"/>
    <w:multiLevelType w:val="multilevel"/>
    <w:tmpl w:val="97C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2C06DD"/>
    <w:multiLevelType w:val="multilevel"/>
    <w:tmpl w:val="1F2AF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D01234"/>
    <w:multiLevelType w:val="multilevel"/>
    <w:tmpl w:val="0E90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EC2E67"/>
    <w:multiLevelType w:val="multilevel"/>
    <w:tmpl w:val="D550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FA5A00"/>
    <w:multiLevelType w:val="multilevel"/>
    <w:tmpl w:val="FD84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D0F0FF8"/>
    <w:multiLevelType w:val="multilevel"/>
    <w:tmpl w:val="BCCC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196D08"/>
    <w:multiLevelType w:val="multilevel"/>
    <w:tmpl w:val="3F54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2259D4"/>
    <w:multiLevelType w:val="multilevel"/>
    <w:tmpl w:val="CB86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4A5D5D"/>
    <w:multiLevelType w:val="multilevel"/>
    <w:tmpl w:val="EF8C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7422E9"/>
    <w:multiLevelType w:val="multilevel"/>
    <w:tmpl w:val="D6A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1E2B89"/>
    <w:multiLevelType w:val="multilevel"/>
    <w:tmpl w:val="A4AA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E74836"/>
    <w:multiLevelType w:val="multilevel"/>
    <w:tmpl w:val="08EC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9E1BA6"/>
    <w:multiLevelType w:val="multilevel"/>
    <w:tmpl w:val="AD84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A36B82"/>
    <w:multiLevelType w:val="multilevel"/>
    <w:tmpl w:val="5130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DC02F2"/>
    <w:multiLevelType w:val="multilevel"/>
    <w:tmpl w:val="5C58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02C6482"/>
    <w:multiLevelType w:val="multilevel"/>
    <w:tmpl w:val="3FA2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02D1804"/>
    <w:multiLevelType w:val="multilevel"/>
    <w:tmpl w:val="2174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DA011A"/>
    <w:multiLevelType w:val="multilevel"/>
    <w:tmpl w:val="FC44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560C4F"/>
    <w:multiLevelType w:val="multilevel"/>
    <w:tmpl w:val="BA9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6852D2"/>
    <w:multiLevelType w:val="multilevel"/>
    <w:tmpl w:val="248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C839A1"/>
    <w:multiLevelType w:val="multilevel"/>
    <w:tmpl w:val="08EC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EC0741"/>
    <w:multiLevelType w:val="multilevel"/>
    <w:tmpl w:val="0DE8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2815FD"/>
    <w:multiLevelType w:val="multilevel"/>
    <w:tmpl w:val="85E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A26050"/>
    <w:multiLevelType w:val="multilevel"/>
    <w:tmpl w:val="3302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FB1ED2"/>
    <w:multiLevelType w:val="multilevel"/>
    <w:tmpl w:val="1B8E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4D7F62"/>
    <w:multiLevelType w:val="multilevel"/>
    <w:tmpl w:val="3D38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1D126D"/>
    <w:multiLevelType w:val="multilevel"/>
    <w:tmpl w:val="03FA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557982"/>
    <w:multiLevelType w:val="multilevel"/>
    <w:tmpl w:val="927C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125093"/>
    <w:multiLevelType w:val="multilevel"/>
    <w:tmpl w:val="B1CE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7A6709"/>
    <w:multiLevelType w:val="multilevel"/>
    <w:tmpl w:val="247C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A85176"/>
    <w:multiLevelType w:val="multilevel"/>
    <w:tmpl w:val="ADCE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11165B"/>
    <w:multiLevelType w:val="multilevel"/>
    <w:tmpl w:val="9C76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246876"/>
    <w:multiLevelType w:val="multilevel"/>
    <w:tmpl w:val="7746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6473AFC"/>
    <w:multiLevelType w:val="multilevel"/>
    <w:tmpl w:val="3A44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3C65A2"/>
    <w:multiLevelType w:val="multilevel"/>
    <w:tmpl w:val="97A2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9000EC"/>
    <w:multiLevelType w:val="multilevel"/>
    <w:tmpl w:val="3C96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7E822E0"/>
    <w:multiLevelType w:val="multilevel"/>
    <w:tmpl w:val="5412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2259CA"/>
    <w:multiLevelType w:val="multilevel"/>
    <w:tmpl w:val="C2AE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324CDC"/>
    <w:multiLevelType w:val="multilevel"/>
    <w:tmpl w:val="D2DE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5A3B45"/>
    <w:multiLevelType w:val="multilevel"/>
    <w:tmpl w:val="FFA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7136CD"/>
    <w:multiLevelType w:val="multilevel"/>
    <w:tmpl w:val="398E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89477FB"/>
    <w:multiLevelType w:val="multilevel"/>
    <w:tmpl w:val="4944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0661C2"/>
    <w:multiLevelType w:val="multilevel"/>
    <w:tmpl w:val="4F1A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8F7497"/>
    <w:multiLevelType w:val="multilevel"/>
    <w:tmpl w:val="4D14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D83DC7"/>
    <w:multiLevelType w:val="multilevel"/>
    <w:tmpl w:val="8624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C1B4A2B"/>
    <w:multiLevelType w:val="multilevel"/>
    <w:tmpl w:val="2308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2B300C"/>
    <w:multiLevelType w:val="multilevel"/>
    <w:tmpl w:val="E5D6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D944CD"/>
    <w:multiLevelType w:val="multilevel"/>
    <w:tmpl w:val="554A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CEE6319"/>
    <w:multiLevelType w:val="multilevel"/>
    <w:tmpl w:val="1A8A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F01C6E"/>
    <w:multiLevelType w:val="multilevel"/>
    <w:tmpl w:val="CF1A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D0B3407"/>
    <w:multiLevelType w:val="multilevel"/>
    <w:tmpl w:val="7DAA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D60719D"/>
    <w:multiLevelType w:val="multilevel"/>
    <w:tmpl w:val="BBF8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A84C1D"/>
    <w:multiLevelType w:val="multilevel"/>
    <w:tmpl w:val="6650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DEE2CDC"/>
    <w:multiLevelType w:val="multilevel"/>
    <w:tmpl w:val="78E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785B17"/>
    <w:multiLevelType w:val="multilevel"/>
    <w:tmpl w:val="905A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F41014A"/>
    <w:multiLevelType w:val="multilevel"/>
    <w:tmpl w:val="36A2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FA879CE"/>
    <w:multiLevelType w:val="multilevel"/>
    <w:tmpl w:val="52D0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0073508"/>
    <w:multiLevelType w:val="multilevel"/>
    <w:tmpl w:val="81E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171EEF"/>
    <w:multiLevelType w:val="multilevel"/>
    <w:tmpl w:val="CC80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5E4988"/>
    <w:multiLevelType w:val="multilevel"/>
    <w:tmpl w:val="48AA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85297F"/>
    <w:multiLevelType w:val="multilevel"/>
    <w:tmpl w:val="6BDA1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0887EAD"/>
    <w:multiLevelType w:val="multilevel"/>
    <w:tmpl w:val="2566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0BE38C6"/>
    <w:multiLevelType w:val="multilevel"/>
    <w:tmpl w:val="970C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0F44059"/>
    <w:multiLevelType w:val="multilevel"/>
    <w:tmpl w:val="D2DC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A83CB2"/>
    <w:multiLevelType w:val="multilevel"/>
    <w:tmpl w:val="9020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1ED1B06"/>
    <w:multiLevelType w:val="multilevel"/>
    <w:tmpl w:val="CC24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F365D3"/>
    <w:multiLevelType w:val="multilevel"/>
    <w:tmpl w:val="2BD87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2007647"/>
    <w:multiLevelType w:val="multilevel"/>
    <w:tmpl w:val="A7D4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2047EC9"/>
    <w:multiLevelType w:val="multilevel"/>
    <w:tmpl w:val="582C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23E3ADE"/>
    <w:multiLevelType w:val="multilevel"/>
    <w:tmpl w:val="1DFC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3F4F0E"/>
    <w:multiLevelType w:val="multilevel"/>
    <w:tmpl w:val="3948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34C3736"/>
    <w:multiLevelType w:val="multilevel"/>
    <w:tmpl w:val="8754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34F26FA"/>
    <w:multiLevelType w:val="multilevel"/>
    <w:tmpl w:val="F7C4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3557B84"/>
    <w:multiLevelType w:val="multilevel"/>
    <w:tmpl w:val="7C1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35E53D5"/>
    <w:multiLevelType w:val="multilevel"/>
    <w:tmpl w:val="D5B4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EF182E"/>
    <w:multiLevelType w:val="multilevel"/>
    <w:tmpl w:val="BFA6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4C81601"/>
    <w:multiLevelType w:val="multilevel"/>
    <w:tmpl w:val="AA2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5105A2D"/>
    <w:multiLevelType w:val="multilevel"/>
    <w:tmpl w:val="72B0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53273D3"/>
    <w:multiLevelType w:val="multilevel"/>
    <w:tmpl w:val="8D30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040690"/>
    <w:multiLevelType w:val="multilevel"/>
    <w:tmpl w:val="CD8E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144ABA"/>
    <w:multiLevelType w:val="multilevel"/>
    <w:tmpl w:val="2E1C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2B48D9"/>
    <w:multiLevelType w:val="multilevel"/>
    <w:tmpl w:val="EF5A0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5E7518"/>
    <w:multiLevelType w:val="multilevel"/>
    <w:tmpl w:val="AFFE3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75B5B1F"/>
    <w:multiLevelType w:val="multilevel"/>
    <w:tmpl w:val="20E8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742ECC"/>
    <w:multiLevelType w:val="multilevel"/>
    <w:tmpl w:val="245A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EA529F"/>
    <w:multiLevelType w:val="multilevel"/>
    <w:tmpl w:val="B350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F20753"/>
    <w:multiLevelType w:val="multilevel"/>
    <w:tmpl w:val="53BC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3F106A"/>
    <w:multiLevelType w:val="multilevel"/>
    <w:tmpl w:val="BD6C8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A373AB"/>
    <w:multiLevelType w:val="multilevel"/>
    <w:tmpl w:val="4ECC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FE1724"/>
    <w:multiLevelType w:val="multilevel"/>
    <w:tmpl w:val="F640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97D3663"/>
    <w:multiLevelType w:val="multilevel"/>
    <w:tmpl w:val="4DFC0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9937D1D"/>
    <w:multiLevelType w:val="multilevel"/>
    <w:tmpl w:val="1074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CA4133"/>
    <w:multiLevelType w:val="multilevel"/>
    <w:tmpl w:val="E87E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A2014F0"/>
    <w:multiLevelType w:val="multilevel"/>
    <w:tmpl w:val="ED20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A6A32EC"/>
    <w:multiLevelType w:val="multilevel"/>
    <w:tmpl w:val="943E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6D1C35"/>
    <w:multiLevelType w:val="multilevel"/>
    <w:tmpl w:val="87A8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7F6CEE"/>
    <w:multiLevelType w:val="multilevel"/>
    <w:tmpl w:val="62581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B3A70E6"/>
    <w:multiLevelType w:val="multilevel"/>
    <w:tmpl w:val="0CC6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C8397A"/>
    <w:multiLevelType w:val="multilevel"/>
    <w:tmpl w:val="59E8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C4F6789"/>
    <w:multiLevelType w:val="multilevel"/>
    <w:tmpl w:val="6868E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D8F44F3"/>
    <w:multiLevelType w:val="multilevel"/>
    <w:tmpl w:val="E21C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E1D3062"/>
    <w:multiLevelType w:val="multilevel"/>
    <w:tmpl w:val="C9E4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E7266A7"/>
    <w:multiLevelType w:val="multilevel"/>
    <w:tmpl w:val="AE6E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E836733"/>
    <w:multiLevelType w:val="multilevel"/>
    <w:tmpl w:val="B326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EA16035"/>
    <w:multiLevelType w:val="multilevel"/>
    <w:tmpl w:val="3D78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706102"/>
    <w:multiLevelType w:val="multilevel"/>
    <w:tmpl w:val="B47E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00C537A"/>
    <w:multiLevelType w:val="multilevel"/>
    <w:tmpl w:val="7D8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02166CA"/>
    <w:multiLevelType w:val="multilevel"/>
    <w:tmpl w:val="3F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3C7503"/>
    <w:multiLevelType w:val="multilevel"/>
    <w:tmpl w:val="8AB2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426947"/>
    <w:multiLevelType w:val="multilevel"/>
    <w:tmpl w:val="36E6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0610BBF"/>
    <w:multiLevelType w:val="multilevel"/>
    <w:tmpl w:val="981C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08F7E2F"/>
    <w:multiLevelType w:val="multilevel"/>
    <w:tmpl w:val="3878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0A24EC2"/>
    <w:multiLevelType w:val="multilevel"/>
    <w:tmpl w:val="741E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0E145E9"/>
    <w:multiLevelType w:val="multilevel"/>
    <w:tmpl w:val="814E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0E3010B"/>
    <w:multiLevelType w:val="multilevel"/>
    <w:tmpl w:val="5EA0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11A4945"/>
    <w:multiLevelType w:val="multilevel"/>
    <w:tmpl w:val="5B26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129788E"/>
    <w:multiLevelType w:val="multilevel"/>
    <w:tmpl w:val="3ECE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13142E0"/>
    <w:multiLevelType w:val="multilevel"/>
    <w:tmpl w:val="914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1E644C0"/>
    <w:multiLevelType w:val="multilevel"/>
    <w:tmpl w:val="956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25330A8"/>
    <w:multiLevelType w:val="multilevel"/>
    <w:tmpl w:val="B172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3E31536"/>
    <w:multiLevelType w:val="multilevel"/>
    <w:tmpl w:val="E3C23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4037295"/>
    <w:multiLevelType w:val="multilevel"/>
    <w:tmpl w:val="019A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40E08D0"/>
    <w:multiLevelType w:val="multilevel"/>
    <w:tmpl w:val="945E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41B77AA"/>
    <w:multiLevelType w:val="multilevel"/>
    <w:tmpl w:val="01B2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814C23"/>
    <w:multiLevelType w:val="multilevel"/>
    <w:tmpl w:val="2690C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4DB5B86"/>
    <w:multiLevelType w:val="multilevel"/>
    <w:tmpl w:val="FC56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51450C9"/>
    <w:multiLevelType w:val="multilevel"/>
    <w:tmpl w:val="F536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58D018F"/>
    <w:multiLevelType w:val="multilevel"/>
    <w:tmpl w:val="03AA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64B7C54"/>
    <w:multiLevelType w:val="multilevel"/>
    <w:tmpl w:val="031A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7280EBE"/>
    <w:multiLevelType w:val="multilevel"/>
    <w:tmpl w:val="92D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79313A6"/>
    <w:multiLevelType w:val="multilevel"/>
    <w:tmpl w:val="186A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7D4512E"/>
    <w:multiLevelType w:val="multilevel"/>
    <w:tmpl w:val="4C9C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7E147BE"/>
    <w:multiLevelType w:val="multilevel"/>
    <w:tmpl w:val="06C0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5069EE"/>
    <w:multiLevelType w:val="multilevel"/>
    <w:tmpl w:val="18C6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9120493"/>
    <w:multiLevelType w:val="multilevel"/>
    <w:tmpl w:val="7958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932460D"/>
    <w:multiLevelType w:val="multilevel"/>
    <w:tmpl w:val="475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9353C71"/>
    <w:multiLevelType w:val="multilevel"/>
    <w:tmpl w:val="14A6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9982259"/>
    <w:multiLevelType w:val="multilevel"/>
    <w:tmpl w:val="E5C2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A4B709E"/>
    <w:multiLevelType w:val="multilevel"/>
    <w:tmpl w:val="5866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A72442D"/>
    <w:multiLevelType w:val="multilevel"/>
    <w:tmpl w:val="8140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AC1234F"/>
    <w:multiLevelType w:val="multilevel"/>
    <w:tmpl w:val="6AC47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DE4E94"/>
    <w:multiLevelType w:val="multilevel"/>
    <w:tmpl w:val="740C4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BDF620F"/>
    <w:multiLevelType w:val="multilevel"/>
    <w:tmpl w:val="3D88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CE53DE2"/>
    <w:multiLevelType w:val="multilevel"/>
    <w:tmpl w:val="A1A4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D061A24"/>
    <w:multiLevelType w:val="multilevel"/>
    <w:tmpl w:val="F472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D185A12"/>
    <w:multiLevelType w:val="multilevel"/>
    <w:tmpl w:val="5976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D185D67"/>
    <w:multiLevelType w:val="multilevel"/>
    <w:tmpl w:val="06D0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DA57677"/>
    <w:multiLevelType w:val="multilevel"/>
    <w:tmpl w:val="E9F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DBC6D51"/>
    <w:multiLevelType w:val="multilevel"/>
    <w:tmpl w:val="0684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E67159B"/>
    <w:multiLevelType w:val="multilevel"/>
    <w:tmpl w:val="3426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EF13037"/>
    <w:multiLevelType w:val="multilevel"/>
    <w:tmpl w:val="DAA6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EFC5EC4"/>
    <w:multiLevelType w:val="multilevel"/>
    <w:tmpl w:val="9A4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F64796A"/>
    <w:multiLevelType w:val="multilevel"/>
    <w:tmpl w:val="4F4E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FB92B90"/>
    <w:multiLevelType w:val="multilevel"/>
    <w:tmpl w:val="D8CA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01C761A"/>
    <w:multiLevelType w:val="multilevel"/>
    <w:tmpl w:val="0C26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02E3616"/>
    <w:multiLevelType w:val="multilevel"/>
    <w:tmpl w:val="4784F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0B14AB2"/>
    <w:multiLevelType w:val="multilevel"/>
    <w:tmpl w:val="A6A4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0BD23CD"/>
    <w:multiLevelType w:val="multilevel"/>
    <w:tmpl w:val="60AA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0DA00DC"/>
    <w:multiLevelType w:val="multilevel"/>
    <w:tmpl w:val="343C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0E537D5"/>
    <w:multiLevelType w:val="multilevel"/>
    <w:tmpl w:val="2D5A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0F8771F"/>
    <w:multiLevelType w:val="multilevel"/>
    <w:tmpl w:val="4BEE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13E0D70"/>
    <w:multiLevelType w:val="multilevel"/>
    <w:tmpl w:val="7882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1FD23C9"/>
    <w:multiLevelType w:val="multilevel"/>
    <w:tmpl w:val="04EE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2071F02"/>
    <w:multiLevelType w:val="multilevel"/>
    <w:tmpl w:val="6DB0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2140DB5"/>
    <w:multiLevelType w:val="multilevel"/>
    <w:tmpl w:val="1A52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29036B7"/>
    <w:multiLevelType w:val="multilevel"/>
    <w:tmpl w:val="ACC8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29F6F1B"/>
    <w:multiLevelType w:val="multilevel"/>
    <w:tmpl w:val="68D8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2B65256"/>
    <w:multiLevelType w:val="multilevel"/>
    <w:tmpl w:val="07943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2F97171"/>
    <w:multiLevelType w:val="multilevel"/>
    <w:tmpl w:val="9800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3064642"/>
    <w:multiLevelType w:val="multilevel"/>
    <w:tmpl w:val="1C4CD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3133AC0"/>
    <w:multiLevelType w:val="multilevel"/>
    <w:tmpl w:val="430A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37C06DA"/>
    <w:multiLevelType w:val="multilevel"/>
    <w:tmpl w:val="EE665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3DC5D62"/>
    <w:multiLevelType w:val="multilevel"/>
    <w:tmpl w:val="97C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4156A94"/>
    <w:multiLevelType w:val="multilevel"/>
    <w:tmpl w:val="FF32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47971DB"/>
    <w:multiLevelType w:val="multilevel"/>
    <w:tmpl w:val="467E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48A6908"/>
    <w:multiLevelType w:val="multilevel"/>
    <w:tmpl w:val="6564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4F0423D"/>
    <w:multiLevelType w:val="multilevel"/>
    <w:tmpl w:val="9A3C9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5380333"/>
    <w:multiLevelType w:val="multilevel"/>
    <w:tmpl w:val="F704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6000AE1"/>
    <w:multiLevelType w:val="multilevel"/>
    <w:tmpl w:val="31C4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6722445"/>
    <w:multiLevelType w:val="multilevel"/>
    <w:tmpl w:val="34B0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6780A85"/>
    <w:multiLevelType w:val="multilevel"/>
    <w:tmpl w:val="A26C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926A96"/>
    <w:multiLevelType w:val="multilevel"/>
    <w:tmpl w:val="8952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A25B8D"/>
    <w:multiLevelType w:val="multilevel"/>
    <w:tmpl w:val="DC4C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F6560B"/>
    <w:multiLevelType w:val="multilevel"/>
    <w:tmpl w:val="4DAE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7040B8E"/>
    <w:multiLevelType w:val="multilevel"/>
    <w:tmpl w:val="E876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70942F7"/>
    <w:multiLevelType w:val="multilevel"/>
    <w:tmpl w:val="7876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75944BA"/>
    <w:multiLevelType w:val="multilevel"/>
    <w:tmpl w:val="8E3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790E8A"/>
    <w:multiLevelType w:val="multilevel"/>
    <w:tmpl w:val="EBC2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78A0780"/>
    <w:multiLevelType w:val="multilevel"/>
    <w:tmpl w:val="E38C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84511F3"/>
    <w:multiLevelType w:val="multilevel"/>
    <w:tmpl w:val="7812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770F38"/>
    <w:multiLevelType w:val="multilevel"/>
    <w:tmpl w:val="2A02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AA4A42"/>
    <w:multiLevelType w:val="multilevel"/>
    <w:tmpl w:val="3960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8D76F08"/>
    <w:multiLevelType w:val="multilevel"/>
    <w:tmpl w:val="BA9C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9B406A8"/>
    <w:multiLevelType w:val="multilevel"/>
    <w:tmpl w:val="13A2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F3079F"/>
    <w:multiLevelType w:val="multilevel"/>
    <w:tmpl w:val="FBA69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A571549"/>
    <w:multiLevelType w:val="multilevel"/>
    <w:tmpl w:val="85B8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AA06A4"/>
    <w:multiLevelType w:val="multilevel"/>
    <w:tmpl w:val="D85C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CC00F9"/>
    <w:multiLevelType w:val="multilevel"/>
    <w:tmpl w:val="F4A05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BA45E10"/>
    <w:multiLevelType w:val="multilevel"/>
    <w:tmpl w:val="CFD4B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BEC3E71"/>
    <w:multiLevelType w:val="multilevel"/>
    <w:tmpl w:val="91C6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D153640"/>
    <w:multiLevelType w:val="multilevel"/>
    <w:tmpl w:val="DCC4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D747C22"/>
    <w:multiLevelType w:val="multilevel"/>
    <w:tmpl w:val="F292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D926C06"/>
    <w:multiLevelType w:val="multilevel"/>
    <w:tmpl w:val="CFD0D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DCA4FB7"/>
    <w:multiLevelType w:val="multilevel"/>
    <w:tmpl w:val="A68E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EB64415"/>
    <w:multiLevelType w:val="multilevel"/>
    <w:tmpl w:val="5BFE9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EE825CC"/>
    <w:multiLevelType w:val="multilevel"/>
    <w:tmpl w:val="6CF0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EEC414E"/>
    <w:multiLevelType w:val="multilevel"/>
    <w:tmpl w:val="386A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EF23389"/>
    <w:multiLevelType w:val="multilevel"/>
    <w:tmpl w:val="7E2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F3707BF"/>
    <w:multiLevelType w:val="multilevel"/>
    <w:tmpl w:val="9F7CF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F4077E5"/>
    <w:multiLevelType w:val="multilevel"/>
    <w:tmpl w:val="A6DE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F8D5FBE"/>
    <w:multiLevelType w:val="multilevel"/>
    <w:tmpl w:val="9E02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FF51000"/>
    <w:multiLevelType w:val="multilevel"/>
    <w:tmpl w:val="1114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0987FAA"/>
    <w:multiLevelType w:val="multilevel"/>
    <w:tmpl w:val="DF0A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0A31810"/>
    <w:multiLevelType w:val="multilevel"/>
    <w:tmpl w:val="8038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0A31DF6"/>
    <w:multiLevelType w:val="multilevel"/>
    <w:tmpl w:val="15E2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A55F63"/>
    <w:multiLevelType w:val="multilevel"/>
    <w:tmpl w:val="231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CA7B83"/>
    <w:multiLevelType w:val="multilevel"/>
    <w:tmpl w:val="5AD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112781"/>
    <w:multiLevelType w:val="multilevel"/>
    <w:tmpl w:val="5D2A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373E07"/>
    <w:multiLevelType w:val="multilevel"/>
    <w:tmpl w:val="857C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18A3375"/>
    <w:multiLevelType w:val="multilevel"/>
    <w:tmpl w:val="A954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CD2F2F"/>
    <w:multiLevelType w:val="multilevel"/>
    <w:tmpl w:val="A88E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1D278FC"/>
    <w:multiLevelType w:val="multilevel"/>
    <w:tmpl w:val="5330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2AC3825"/>
    <w:multiLevelType w:val="multilevel"/>
    <w:tmpl w:val="5F60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32C63C9"/>
    <w:multiLevelType w:val="multilevel"/>
    <w:tmpl w:val="D740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32E33CF"/>
    <w:multiLevelType w:val="multilevel"/>
    <w:tmpl w:val="83AE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3770EB1"/>
    <w:multiLevelType w:val="multilevel"/>
    <w:tmpl w:val="8FE8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3CF3CAC"/>
    <w:multiLevelType w:val="multilevel"/>
    <w:tmpl w:val="CAEE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4155748"/>
    <w:multiLevelType w:val="multilevel"/>
    <w:tmpl w:val="6BBA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4E2051E"/>
    <w:multiLevelType w:val="multilevel"/>
    <w:tmpl w:val="DC0E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5024F07"/>
    <w:multiLevelType w:val="multilevel"/>
    <w:tmpl w:val="0E1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50C4559"/>
    <w:multiLevelType w:val="multilevel"/>
    <w:tmpl w:val="62E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5761F13"/>
    <w:multiLevelType w:val="multilevel"/>
    <w:tmpl w:val="C5F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595631E"/>
    <w:multiLevelType w:val="multilevel"/>
    <w:tmpl w:val="A190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5A67122"/>
    <w:multiLevelType w:val="multilevel"/>
    <w:tmpl w:val="D4740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5D61DE5"/>
    <w:multiLevelType w:val="multilevel"/>
    <w:tmpl w:val="46B60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5F419C3"/>
    <w:multiLevelType w:val="multilevel"/>
    <w:tmpl w:val="FD22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69350A6"/>
    <w:multiLevelType w:val="multilevel"/>
    <w:tmpl w:val="5412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6D53B4C"/>
    <w:multiLevelType w:val="multilevel"/>
    <w:tmpl w:val="49C8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7B85985"/>
    <w:multiLevelType w:val="multilevel"/>
    <w:tmpl w:val="0E6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7BD137E"/>
    <w:multiLevelType w:val="multilevel"/>
    <w:tmpl w:val="1F76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8B35902"/>
    <w:multiLevelType w:val="multilevel"/>
    <w:tmpl w:val="D492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9B4682B"/>
    <w:multiLevelType w:val="multilevel"/>
    <w:tmpl w:val="20C6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9F93215"/>
    <w:multiLevelType w:val="multilevel"/>
    <w:tmpl w:val="04D2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AE77FB0"/>
    <w:multiLevelType w:val="multilevel"/>
    <w:tmpl w:val="AAFA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B375E1B"/>
    <w:multiLevelType w:val="multilevel"/>
    <w:tmpl w:val="DBC8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B514080"/>
    <w:multiLevelType w:val="multilevel"/>
    <w:tmpl w:val="5EB4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B753092"/>
    <w:multiLevelType w:val="multilevel"/>
    <w:tmpl w:val="35A2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C6811F1"/>
    <w:multiLevelType w:val="multilevel"/>
    <w:tmpl w:val="1534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C8163B4"/>
    <w:multiLevelType w:val="multilevel"/>
    <w:tmpl w:val="58DE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C9E3E8C"/>
    <w:multiLevelType w:val="multilevel"/>
    <w:tmpl w:val="6CAC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D0E08BF"/>
    <w:multiLevelType w:val="multilevel"/>
    <w:tmpl w:val="74AA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D192AC7"/>
    <w:multiLevelType w:val="multilevel"/>
    <w:tmpl w:val="9EF80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DBA484C"/>
    <w:multiLevelType w:val="multilevel"/>
    <w:tmpl w:val="811A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DC57A0B"/>
    <w:multiLevelType w:val="multilevel"/>
    <w:tmpl w:val="B136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E1B4824"/>
    <w:multiLevelType w:val="multilevel"/>
    <w:tmpl w:val="9E884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F677F50"/>
    <w:multiLevelType w:val="multilevel"/>
    <w:tmpl w:val="E1AE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02921D7"/>
    <w:multiLevelType w:val="multilevel"/>
    <w:tmpl w:val="D064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03C0F12"/>
    <w:multiLevelType w:val="multilevel"/>
    <w:tmpl w:val="D4EA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06E0401"/>
    <w:multiLevelType w:val="multilevel"/>
    <w:tmpl w:val="750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0A827BB"/>
    <w:multiLevelType w:val="multilevel"/>
    <w:tmpl w:val="D3B6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0DF7D28"/>
    <w:multiLevelType w:val="multilevel"/>
    <w:tmpl w:val="61F2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20914ED"/>
    <w:multiLevelType w:val="multilevel"/>
    <w:tmpl w:val="F4C26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26B3EFC"/>
    <w:multiLevelType w:val="multilevel"/>
    <w:tmpl w:val="F1F4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2783F3D"/>
    <w:multiLevelType w:val="multilevel"/>
    <w:tmpl w:val="6E16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33E5962"/>
    <w:multiLevelType w:val="multilevel"/>
    <w:tmpl w:val="8404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3820BCC"/>
    <w:multiLevelType w:val="multilevel"/>
    <w:tmpl w:val="793C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41A5E25"/>
    <w:multiLevelType w:val="multilevel"/>
    <w:tmpl w:val="12DE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4442B62"/>
    <w:multiLevelType w:val="multilevel"/>
    <w:tmpl w:val="0342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5CB4F3D"/>
    <w:multiLevelType w:val="multilevel"/>
    <w:tmpl w:val="3B52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6696559"/>
    <w:multiLevelType w:val="multilevel"/>
    <w:tmpl w:val="A9A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6C710DE"/>
    <w:multiLevelType w:val="multilevel"/>
    <w:tmpl w:val="8BBC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6ED255C"/>
    <w:multiLevelType w:val="multilevel"/>
    <w:tmpl w:val="DA22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71D73C1"/>
    <w:multiLevelType w:val="multilevel"/>
    <w:tmpl w:val="FD7E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76B249A"/>
    <w:multiLevelType w:val="multilevel"/>
    <w:tmpl w:val="E7E2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7F136FF"/>
    <w:multiLevelType w:val="multilevel"/>
    <w:tmpl w:val="25CA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86504AC"/>
    <w:multiLevelType w:val="multilevel"/>
    <w:tmpl w:val="B012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9B851C6"/>
    <w:multiLevelType w:val="multilevel"/>
    <w:tmpl w:val="AD3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9E51BFF"/>
    <w:multiLevelType w:val="multilevel"/>
    <w:tmpl w:val="88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A8340A2"/>
    <w:multiLevelType w:val="multilevel"/>
    <w:tmpl w:val="9752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AAF54C2"/>
    <w:multiLevelType w:val="multilevel"/>
    <w:tmpl w:val="B1CA4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AB963FF"/>
    <w:multiLevelType w:val="multilevel"/>
    <w:tmpl w:val="06CE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B9006FA"/>
    <w:multiLevelType w:val="multilevel"/>
    <w:tmpl w:val="85B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BC63229"/>
    <w:multiLevelType w:val="multilevel"/>
    <w:tmpl w:val="F830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BE5668E"/>
    <w:multiLevelType w:val="multilevel"/>
    <w:tmpl w:val="4C8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CEA60A1"/>
    <w:multiLevelType w:val="multilevel"/>
    <w:tmpl w:val="7E1C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D6C7CE9"/>
    <w:multiLevelType w:val="multilevel"/>
    <w:tmpl w:val="8A32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D8249D0"/>
    <w:multiLevelType w:val="multilevel"/>
    <w:tmpl w:val="CEFC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E357A63"/>
    <w:multiLevelType w:val="multilevel"/>
    <w:tmpl w:val="01C6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ED32AFC"/>
    <w:multiLevelType w:val="multilevel"/>
    <w:tmpl w:val="817A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F193030"/>
    <w:multiLevelType w:val="multilevel"/>
    <w:tmpl w:val="C714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F1B106E"/>
    <w:multiLevelType w:val="multilevel"/>
    <w:tmpl w:val="0332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F76203C"/>
    <w:multiLevelType w:val="multilevel"/>
    <w:tmpl w:val="C3B2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F966509"/>
    <w:multiLevelType w:val="multilevel"/>
    <w:tmpl w:val="CF9E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FC155C6"/>
    <w:multiLevelType w:val="multilevel"/>
    <w:tmpl w:val="BE72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FD85C72"/>
    <w:multiLevelType w:val="multilevel"/>
    <w:tmpl w:val="A882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0630592">
    <w:abstractNumId w:val="90"/>
  </w:num>
  <w:num w:numId="2" w16cid:durableId="350650064">
    <w:abstractNumId w:val="15"/>
  </w:num>
  <w:num w:numId="3" w16cid:durableId="2004429001">
    <w:abstractNumId w:val="262"/>
  </w:num>
  <w:num w:numId="4" w16cid:durableId="421297088">
    <w:abstractNumId w:val="349"/>
  </w:num>
  <w:num w:numId="5" w16cid:durableId="179197468">
    <w:abstractNumId w:val="250"/>
  </w:num>
  <w:num w:numId="6" w16cid:durableId="981038636">
    <w:abstractNumId w:val="194"/>
  </w:num>
  <w:num w:numId="7" w16cid:durableId="533201359">
    <w:abstractNumId w:val="303"/>
  </w:num>
  <w:num w:numId="8" w16cid:durableId="1864588074">
    <w:abstractNumId w:val="79"/>
  </w:num>
  <w:num w:numId="9" w16cid:durableId="705568505">
    <w:abstractNumId w:val="219"/>
  </w:num>
  <w:num w:numId="10" w16cid:durableId="192497949">
    <w:abstractNumId w:val="297"/>
  </w:num>
  <w:num w:numId="11" w16cid:durableId="319584224">
    <w:abstractNumId w:val="56"/>
  </w:num>
  <w:num w:numId="12" w16cid:durableId="1228149418">
    <w:abstractNumId w:val="157"/>
  </w:num>
  <w:num w:numId="13" w16cid:durableId="1093823205">
    <w:abstractNumId w:val="236"/>
  </w:num>
  <w:num w:numId="14" w16cid:durableId="1857109334">
    <w:abstractNumId w:val="76"/>
  </w:num>
  <w:num w:numId="15" w16cid:durableId="1241863634">
    <w:abstractNumId w:val="4"/>
  </w:num>
  <w:num w:numId="16" w16cid:durableId="1898277628">
    <w:abstractNumId w:val="50"/>
  </w:num>
  <w:num w:numId="17" w16cid:durableId="461118456">
    <w:abstractNumId w:val="328"/>
  </w:num>
  <w:num w:numId="18" w16cid:durableId="1955792675">
    <w:abstractNumId w:val="155"/>
  </w:num>
  <w:num w:numId="19" w16cid:durableId="1390879598">
    <w:abstractNumId w:val="376"/>
  </w:num>
  <w:num w:numId="20" w16cid:durableId="1366447225">
    <w:abstractNumId w:val="361"/>
  </w:num>
  <w:num w:numId="21" w16cid:durableId="605387559">
    <w:abstractNumId w:val="307"/>
  </w:num>
  <w:num w:numId="22" w16cid:durableId="2020885967">
    <w:abstractNumId w:val="315"/>
  </w:num>
  <w:num w:numId="23" w16cid:durableId="744259296">
    <w:abstractNumId w:val="286"/>
  </w:num>
  <w:num w:numId="24" w16cid:durableId="1240480661">
    <w:abstractNumId w:val="185"/>
  </w:num>
  <w:num w:numId="25" w16cid:durableId="1140266120">
    <w:abstractNumId w:val="38"/>
  </w:num>
  <w:num w:numId="26" w16cid:durableId="31734101">
    <w:abstractNumId w:val="289"/>
  </w:num>
  <w:num w:numId="27" w16cid:durableId="1042050951">
    <w:abstractNumId w:val="227"/>
  </w:num>
  <w:num w:numId="28" w16cid:durableId="519127314">
    <w:abstractNumId w:val="240"/>
  </w:num>
  <w:num w:numId="29" w16cid:durableId="467018707">
    <w:abstractNumId w:val="10"/>
  </w:num>
  <w:num w:numId="30" w16cid:durableId="87653244">
    <w:abstractNumId w:val="385"/>
  </w:num>
  <w:num w:numId="31" w16cid:durableId="719789631">
    <w:abstractNumId w:val="112"/>
  </w:num>
  <w:num w:numId="32" w16cid:durableId="290139500">
    <w:abstractNumId w:val="387"/>
  </w:num>
  <w:num w:numId="33" w16cid:durableId="1247418106">
    <w:abstractNumId w:val="211"/>
  </w:num>
  <w:num w:numId="34" w16cid:durableId="1831753604">
    <w:abstractNumId w:val="145"/>
  </w:num>
  <w:num w:numId="35" w16cid:durableId="1943294143">
    <w:abstractNumId w:val="156"/>
  </w:num>
  <w:num w:numId="36" w16cid:durableId="222064727">
    <w:abstractNumId w:val="20"/>
  </w:num>
  <w:num w:numId="37" w16cid:durableId="2126534372">
    <w:abstractNumId w:val="346"/>
  </w:num>
  <w:num w:numId="38" w16cid:durableId="510606612">
    <w:abstractNumId w:val="177"/>
  </w:num>
  <w:num w:numId="39" w16cid:durableId="1789424424">
    <w:abstractNumId w:val="40"/>
  </w:num>
  <w:num w:numId="40" w16cid:durableId="1333988678">
    <w:abstractNumId w:val="28"/>
  </w:num>
  <w:num w:numId="41" w16cid:durableId="1517306411">
    <w:abstractNumId w:val="93"/>
  </w:num>
  <w:num w:numId="42" w16cid:durableId="1680959892">
    <w:abstractNumId w:val="101"/>
  </w:num>
  <w:num w:numId="43" w16cid:durableId="628629996">
    <w:abstractNumId w:val="133"/>
  </w:num>
  <w:num w:numId="44" w16cid:durableId="1106969789">
    <w:abstractNumId w:val="64"/>
  </w:num>
  <w:num w:numId="45" w16cid:durableId="151991975">
    <w:abstractNumId w:val="19"/>
  </w:num>
  <w:num w:numId="46" w16cid:durableId="887298747">
    <w:abstractNumId w:val="352"/>
  </w:num>
  <w:num w:numId="47" w16cid:durableId="1331442848">
    <w:abstractNumId w:val="208"/>
  </w:num>
  <w:num w:numId="48" w16cid:durableId="1852718920">
    <w:abstractNumId w:val="35"/>
  </w:num>
  <w:num w:numId="49" w16cid:durableId="252280798">
    <w:abstractNumId w:val="369"/>
  </w:num>
  <w:num w:numId="50" w16cid:durableId="635185395">
    <w:abstractNumId w:val="382"/>
  </w:num>
  <w:num w:numId="51" w16cid:durableId="1150713666">
    <w:abstractNumId w:val="197"/>
  </w:num>
  <w:num w:numId="52" w16cid:durableId="1847357510">
    <w:abstractNumId w:val="282"/>
  </w:num>
  <w:num w:numId="53" w16cid:durableId="1534883635">
    <w:abstractNumId w:val="342"/>
  </w:num>
  <w:num w:numId="54" w16cid:durableId="648751685">
    <w:abstractNumId w:val="138"/>
  </w:num>
  <w:num w:numId="55" w16cid:durableId="1955479093">
    <w:abstractNumId w:val="299"/>
  </w:num>
  <w:num w:numId="56" w16cid:durableId="1883712523">
    <w:abstractNumId w:val="292"/>
  </w:num>
  <w:num w:numId="57" w16cid:durableId="790317864">
    <w:abstractNumId w:val="339"/>
  </w:num>
  <w:num w:numId="58" w16cid:durableId="113789699">
    <w:abstractNumId w:val="372"/>
  </w:num>
  <w:num w:numId="59" w16cid:durableId="1699237302">
    <w:abstractNumId w:val="377"/>
  </w:num>
  <w:num w:numId="60" w16cid:durableId="1770003412">
    <w:abstractNumId w:val="25"/>
  </w:num>
  <w:num w:numId="61" w16cid:durableId="136608869">
    <w:abstractNumId w:val="293"/>
  </w:num>
  <w:num w:numId="62" w16cid:durableId="1588623">
    <w:abstractNumId w:val="83"/>
  </w:num>
  <w:num w:numId="63" w16cid:durableId="1743140585">
    <w:abstractNumId w:val="337"/>
  </w:num>
  <w:num w:numId="64" w16cid:durableId="854464942">
    <w:abstractNumId w:val="193"/>
  </w:num>
  <w:num w:numId="65" w16cid:durableId="185095053">
    <w:abstractNumId w:val="317"/>
  </w:num>
  <w:num w:numId="66" w16cid:durableId="1027802646">
    <w:abstractNumId w:val="5"/>
  </w:num>
  <w:num w:numId="67" w16cid:durableId="557325797">
    <w:abstractNumId w:val="77"/>
  </w:num>
  <w:num w:numId="68" w16cid:durableId="190842385">
    <w:abstractNumId w:val="11"/>
  </w:num>
  <w:num w:numId="69" w16cid:durableId="1759595710">
    <w:abstractNumId w:val="291"/>
  </w:num>
  <w:num w:numId="70" w16cid:durableId="468128198">
    <w:abstractNumId w:val="309"/>
  </w:num>
  <w:num w:numId="71" w16cid:durableId="1042899362">
    <w:abstractNumId w:val="104"/>
  </w:num>
  <w:num w:numId="72" w16cid:durableId="1017846759">
    <w:abstractNumId w:val="44"/>
  </w:num>
  <w:num w:numId="73" w16cid:durableId="721903353">
    <w:abstractNumId w:val="75"/>
  </w:num>
  <w:num w:numId="74" w16cid:durableId="681587692">
    <w:abstractNumId w:val="248"/>
  </w:num>
  <w:num w:numId="75" w16cid:durableId="1694451104">
    <w:abstractNumId w:val="118"/>
  </w:num>
  <w:num w:numId="76" w16cid:durableId="1665935624">
    <w:abstractNumId w:val="298"/>
  </w:num>
  <w:num w:numId="77" w16cid:durableId="1624144858">
    <w:abstractNumId w:val="225"/>
  </w:num>
  <w:num w:numId="78" w16cid:durableId="604770397">
    <w:abstractNumId w:val="166"/>
  </w:num>
  <w:num w:numId="79" w16cid:durableId="617686555">
    <w:abstractNumId w:val="316"/>
  </w:num>
  <w:num w:numId="80" w16cid:durableId="1262108710">
    <w:abstractNumId w:val="95"/>
  </w:num>
  <w:num w:numId="81" w16cid:durableId="960378676">
    <w:abstractNumId w:val="168"/>
  </w:num>
  <w:num w:numId="82" w16cid:durableId="121119210">
    <w:abstractNumId w:val="49"/>
  </w:num>
  <w:num w:numId="83" w16cid:durableId="472604922">
    <w:abstractNumId w:val="222"/>
  </w:num>
  <w:num w:numId="84" w16cid:durableId="833108564">
    <w:abstractNumId w:val="32"/>
  </w:num>
  <w:num w:numId="85" w16cid:durableId="152335426">
    <w:abstractNumId w:val="367"/>
  </w:num>
  <w:num w:numId="86" w16cid:durableId="1255092117">
    <w:abstractNumId w:val="249"/>
  </w:num>
  <w:num w:numId="87" w16cid:durableId="471405529">
    <w:abstractNumId w:val="130"/>
  </w:num>
  <w:num w:numId="88" w16cid:durableId="163210348">
    <w:abstractNumId w:val="102"/>
  </w:num>
  <w:num w:numId="89" w16cid:durableId="558131807">
    <w:abstractNumId w:val="253"/>
  </w:num>
  <w:num w:numId="90" w16cid:durableId="910039028">
    <w:abstractNumId w:val="55"/>
  </w:num>
  <w:num w:numId="91" w16cid:durableId="1019502191">
    <w:abstractNumId w:val="53"/>
  </w:num>
  <w:num w:numId="92" w16cid:durableId="1755593159">
    <w:abstractNumId w:val="321"/>
  </w:num>
  <w:num w:numId="93" w16cid:durableId="925964834">
    <w:abstractNumId w:val="242"/>
  </w:num>
  <w:num w:numId="94" w16cid:durableId="729964983">
    <w:abstractNumId w:val="153"/>
  </w:num>
  <w:num w:numId="95" w16cid:durableId="1093085518">
    <w:abstractNumId w:val="353"/>
  </w:num>
  <w:num w:numId="96" w16cid:durableId="1639800031">
    <w:abstractNumId w:val="216"/>
  </w:num>
  <w:num w:numId="97" w16cid:durableId="544414330">
    <w:abstractNumId w:val="62"/>
  </w:num>
  <w:num w:numId="98" w16cid:durableId="663508508">
    <w:abstractNumId w:val="305"/>
  </w:num>
  <w:num w:numId="99" w16cid:durableId="1654945295">
    <w:abstractNumId w:val="213"/>
  </w:num>
  <w:num w:numId="100" w16cid:durableId="673067379">
    <w:abstractNumId w:val="331"/>
  </w:num>
  <w:num w:numId="101" w16cid:durableId="1683124598">
    <w:abstractNumId w:val="226"/>
  </w:num>
  <w:num w:numId="102" w16cid:durableId="1938245631">
    <w:abstractNumId w:val="329"/>
  </w:num>
  <w:num w:numId="103" w16cid:durableId="1864054348">
    <w:abstractNumId w:val="239"/>
  </w:num>
  <w:num w:numId="104" w16cid:durableId="633828158">
    <w:abstractNumId w:val="152"/>
  </w:num>
  <w:num w:numId="105" w16cid:durableId="1100950158">
    <w:abstractNumId w:val="273"/>
  </w:num>
  <w:num w:numId="106" w16cid:durableId="868837272">
    <w:abstractNumId w:val="245"/>
  </w:num>
  <w:num w:numId="107" w16cid:durableId="2146658726">
    <w:abstractNumId w:val="371"/>
  </w:num>
  <w:num w:numId="108" w16cid:durableId="272321318">
    <w:abstractNumId w:val="295"/>
  </w:num>
  <w:num w:numId="109" w16cid:durableId="66729633">
    <w:abstractNumId w:val="167"/>
  </w:num>
  <w:num w:numId="110" w16cid:durableId="575551869">
    <w:abstractNumId w:val="354"/>
  </w:num>
  <w:num w:numId="111" w16cid:durableId="1078096730">
    <w:abstractNumId w:val="169"/>
  </w:num>
  <w:num w:numId="112" w16cid:durableId="1932277275">
    <w:abstractNumId w:val="343"/>
  </w:num>
  <w:num w:numId="113" w16cid:durableId="1849365147">
    <w:abstractNumId w:val="279"/>
  </w:num>
  <w:num w:numId="114" w16cid:durableId="1250061">
    <w:abstractNumId w:val="335"/>
  </w:num>
  <w:num w:numId="115" w16cid:durableId="467433511">
    <w:abstractNumId w:val="46"/>
  </w:num>
  <w:num w:numId="116" w16cid:durableId="1956055553">
    <w:abstractNumId w:val="206"/>
  </w:num>
  <w:num w:numId="117" w16cid:durableId="304436941">
    <w:abstractNumId w:val="341"/>
  </w:num>
  <w:num w:numId="118" w16cid:durableId="1159073981">
    <w:abstractNumId w:val="218"/>
  </w:num>
  <w:num w:numId="119" w16cid:durableId="528030618">
    <w:abstractNumId w:val="259"/>
  </w:num>
  <w:num w:numId="120" w16cid:durableId="1369600783">
    <w:abstractNumId w:val="100"/>
  </w:num>
  <w:num w:numId="121" w16cid:durableId="498354878">
    <w:abstractNumId w:val="287"/>
  </w:num>
  <w:num w:numId="122" w16cid:durableId="1701471092">
    <w:abstractNumId w:val="51"/>
  </w:num>
  <w:num w:numId="123" w16cid:durableId="249123695">
    <w:abstractNumId w:val="108"/>
  </w:num>
  <w:num w:numId="124" w16cid:durableId="290552898">
    <w:abstractNumId w:val="103"/>
  </w:num>
  <w:num w:numId="125" w16cid:durableId="1866167566">
    <w:abstractNumId w:val="238"/>
  </w:num>
  <w:num w:numId="126" w16cid:durableId="731924736">
    <w:abstractNumId w:val="364"/>
  </w:num>
  <w:num w:numId="127" w16cid:durableId="1124084740">
    <w:abstractNumId w:val="281"/>
  </w:num>
  <w:num w:numId="128" w16cid:durableId="734201703">
    <w:abstractNumId w:val="252"/>
  </w:num>
  <w:num w:numId="129" w16cid:durableId="1702626599">
    <w:abstractNumId w:val="178"/>
  </w:num>
  <w:num w:numId="130" w16cid:durableId="1169364540">
    <w:abstractNumId w:val="285"/>
  </w:num>
  <w:num w:numId="131" w16cid:durableId="136383459">
    <w:abstractNumId w:val="148"/>
  </w:num>
  <w:num w:numId="132" w16cid:durableId="859204732">
    <w:abstractNumId w:val="164"/>
  </w:num>
  <w:num w:numId="133" w16cid:durableId="1120535255">
    <w:abstractNumId w:val="284"/>
  </w:num>
  <w:num w:numId="134" w16cid:durableId="625889803">
    <w:abstractNumId w:val="140"/>
  </w:num>
  <w:num w:numId="135" w16cid:durableId="67390029">
    <w:abstractNumId w:val="192"/>
  </w:num>
  <w:num w:numId="136" w16cid:durableId="1248230807">
    <w:abstractNumId w:val="199"/>
  </w:num>
  <w:num w:numId="137" w16cid:durableId="1900436853">
    <w:abstractNumId w:val="302"/>
  </w:num>
  <w:num w:numId="138" w16cid:durableId="1575896962">
    <w:abstractNumId w:val="65"/>
  </w:num>
  <w:num w:numId="139" w16cid:durableId="349911355">
    <w:abstractNumId w:val="3"/>
  </w:num>
  <w:num w:numId="140" w16cid:durableId="2024356204">
    <w:abstractNumId w:val="204"/>
  </w:num>
  <w:num w:numId="141" w16cid:durableId="1892182239">
    <w:abstractNumId w:val="114"/>
  </w:num>
  <w:num w:numId="142" w16cid:durableId="114756851">
    <w:abstractNumId w:val="375"/>
  </w:num>
  <w:num w:numId="143" w16cid:durableId="2021615810">
    <w:abstractNumId w:val="374"/>
  </w:num>
  <w:num w:numId="144" w16cid:durableId="681277383">
    <w:abstractNumId w:val="96"/>
  </w:num>
  <w:num w:numId="145" w16cid:durableId="858852608">
    <w:abstractNumId w:val="304"/>
  </w:num>
  <w:num w:numId="146" w16cid:durableId="1756046748">
    <w:abstractNumId w:val="373"/>
  </w:num>
  <w:num w:numId="147" w16cid:durableId="1533373218">
    <w:abstractNumId w:val="84"/>
  </w:num>
  <w:num w:numId="148" w16cid:durableId="888029142">
    <w:abstractNumId w:val="186"/>
  </w:num>
  <w:num w:numId="149" w16cid:durableId="429786463">
    <w:abstractNumId w:val="120"/>
  </w:num>
  <w:num w:numId="150" w16cid:durableId="1869758322">
    <w:abstractNumId w:val="198"/>
  </w:num>
  <w:num w:numId="151" w16cid:durableId="1967349034">
    <w:abstractNumId w:val="184"/>
  </w:num>
  <w:num w:numId="152" w16cid:durableId="2128306882">
    <w:abstractNumId w:val="345"/>
  </w:num>
  <w:num w:numId="153" w16cid:durableId="1215120975">
    <w:abstractNumId w:val="161"/>
  </w:num>
  <w:num w:numId="154" w16cid:durableId="1459765301">
    <w:abstractNumId w:val="21"/>
  </w:num>
  <w:num w:numId="155" w16cid:durableId="870343910">
    <w:abstractNumId w:val="389"/>
  </w:num>
  <w:num w:numId="156" w16cid:durableId="699277749">
    <w:abstractNumId w:val="45"/>
  </w:num>
  <w:num w:numId="157" w16cid:durableId="1509715366">
    <w:abstractNumId w:val="269"/>
  </w:num>
  <w:num w:numId="158" w16cid:durableId="1161000552">
    <w:abstractNumId w:val="280"/>
  </w:num>
  <w:num w:numId="159" w16cid:durableId="997731443">
    <w:abstractNumId w:val="272"/>
  </w:num>
  <w:num w:numId="160" w16cid:durableId="853692992">
    <w:abstractNumId w:val="357"/>
  </w:num>
  <w:num w:numId="161" w16cid:durableId="1027561845">
    <w:abstractNumId w:val="111"/>
  </w:num>
  <w:num w:numId="162" w16cid:durableId="796989732">
    <w:abstractNumId w:val="71"/>
  </w:num>
  <w:num w:numId="163" w16cid:durableId="269120226">
    <w:abstractNumId w:val="215"/>
  </w:num>
  <w:num w:numId="164" w16cid:durableId="373770149">
    <w:abstractNumId w:val="61"/>
  </w:num>
  <w:num w:numId="165" w16cid:durableId="599338366">
    <w:abstractNumId w:val="205"/>
  </w:num>
  <w:num w:numId="166" w16cid:durableId="1813446867">
    <w:abstractNumId w:val="26"/>
  </w:num>
  <w:num w:numId="167" w16cid:durableId="1898201564">
    <w:abstractNumId w:val="195"/>
  </w:num>
  <w:num w:numId="168" w16cid:durableId="2054579038">
    <w:abstractNumId w:val="294"/>
  </w:num>
  <w:num w:numId="169" w16cid:durableId="547380514">
    <w:abstractNumId w:val="340"/>
  </w:num>
  <w:num w:numId="170" w16cid:durableId="1977758612">
    <w:abstractNumId w:val="97"/>
  </w:num>
  <w:num w:numId="171" w16cid:durableId="1844778261">
    <w:abstractNumId w:val="351"/>
  </w:num>
  <w:num w:numId="172" w16cid:durableId="1294604936">
    <w:abstractNumId w:val="366"/>
  </w:num>
  <w:num w:numId="173" w16cid:durableId="2122455627">
    <w:abstractNumId w:val="88"/>
  </w:num>
  <w:num w:numId="174" w16cid:durableId="1486704526">
    <w:abstractNumId w:val="356"/>
  </w:num>
  <w:num w:numId="175" w16cid:durableId="877208049">
    <w:abstractNumId w:val="174"/>
  </w:num>
  <w:num w:numId="176" w16cid:durableId="1229340110">
    <w:abstractNumId w:val="256"/>
  </w:num>
  <w:num w:numId="177" w16cid:durableId="1546285293">
    <w:abstractNumId w:val="267"/>
  </w:num>
  <w:num w:numId="178" w16cid:durableId="103380634">
    <w:abstractNumId w:val="386"/>
  </w:num>
  <w:num w:numId="179" w16cid:durableId="244150198">
    <w:abstractNumId w:val="159"/>
  </w:num>
  <w:num w:numId="180" w16cid:durableId="1999649925">
    <w:abstractNumId w:val="283"/>
  </w:num>
  <w:num w:numId="181" w16cid:durableId="1908953727">
    <w:abstractNumId w:val="47"/>
  </w:num>
  <w:num w:numId="182" w16cid:durableId="1718242988">
    <w:abstractNumId w:val="68"/>
  </w:num>
  <w:num w:numId="183" w16cid:durableId="1685787716">
    <w:abstractNumId w:val="209"/>
  </w:num>
  <w:num w:numId="184" w16cid:durableId="1211108862">
    <w:abstractNumId w:val="98"/>
  </w:num>
  <w:num w:numId="185" w16cid:durableId="15430189">
    <w:abstractNumId w:val="359"/>
  </w:num>
  <w:num w:numId="186" w16cid:durableId="1269854930">
    <w:abstractNumId w:val="27"/>
  </w:num>
  <w:num w:numId="187" w16cid:durableId="1912962811">
    <w:abstractNumId w:val="146"/>
  </w:num>
  <w:num w:numId="188" w16cid:durableId="1148128060">
    <w:abstractNumId w:val="180"/>
  </w:num>
  <w:num w:numId="189" w16cid:durableId="1227181101">
    <w:abstractNumId w:val="136"/>
  </w:num>
  <w:num w:numId="190" w16cid:durableId="812677856">
    <w:abstractNumId w:val="92"/>
  </w:num>
  <w:num w:numId="191" w16cid:durableId="1735540674">
    <w:abstractNumId w:val="190"/>
  </w:num>
  <w:num w:numId="192" w16cid:durableId="810365017">
    <w:abstractNumId w:val="220"/>
  </w:num>
  <w:num w:numId="193" w16cid:durableId="2058316990">
    <w:abstractNumId w:val="358"/>
  </w:num>
  <w:num w:numId="194" w16cid:durableId="1746613094">
    <w:abstractNumId w:val="271"/>
  </w:num>
  <w:num w:numId="195" w16cid:durableId="346755179">
    <w:abstractNumId w:val="8"/>
  </w:num>
  <w:num w:numId="196" w16cid:durableId="60560466">
    <w:abstractNumId w:val="41"/>
  </w:num>
  <w:num w:numId="197" w16cid:durableId="2027906984">
    <w:abstractNumId w:val="264"/>
  </w:num>
  <w:num w:numId="198" w16cid:durableId="1915819656">
    <w:abstractNumId w:val="360"/>
  </w:num>
  <w:num w:numId="199" w16cid:durableId="799541803">
    <w:abstractNumId w:val="18"/>
  </w:num>
  <w:num w:numId="200" w16cid:durableId="647635719">
    <w:abstractNumId w:val="182"/>
  </w:num>
  <w:num w:numId="201" w16cid:durableId="1015765429">
    <w:abstractNumId w:val="43"/>
  </w:num>
  <w:num w:numId="202" w16cid:durableId="1622104681">
    <w:abstractNumId w:val="200"/>
  </w:num>
  <w:num w:numId="203" w16cid:durableId="1193885985">
    <w:abstractNumId w:val="176"/>
  </w:num>
  <w:num w:numId="204" w16cid:durableId="1580098957">
    <w:abstractNumId w:val="202"/>
  </w:num>
  <w:num w:numId="205" w16cid:durableId="382565856">
    <w:abstractNumId w:val="144"/>
  </w:num>
  <w:num w:numId="206" w16cid:durableId="786124266">
    <w:abstractNumId w:val="266"/>
  </w:num>
  <w:num w:numId="207" w16cid:durableId="710616598">
    <w:abstractNumId w:val="268"/>
  </w:num>
  <w:num w:numId="208" w16cid:durableId="1103113729">
    <w:abstractNumId w:val="323"/>
  </w:num>
  <w:num w:numId="209" w16cid:durableId="1220241885">
    <w:abstractNumId w:val="70"/>
  </w:num>
  <w:num w:numId="210" w16cid:durableId="1517383257">
    <w:abstractNumId w:val="94"/>
  </w:num>
  <w:num w:numId="211" w16cid:durableId="1852139810">
    <w:abstractNumId w:val="127"/>
  </w:num>
  <w:num w:numId="212" w16cid:durableId="286008174">
    <w:abstractNumId w:val="1"/>
  </w:num>
  <w:num w:numId="213" w16cid:durableId="1867019165">
    <w:abstractNumId w:val="301"/>
  </w:num>
  <w:num w:numId="214" w16cid:durableId="1810131354">
    <w:abstractNumId w:val="89"/>
  </w:num>
  <w:num w:numId="215" w16cid:durableId="719328106">
    <w:abstractNumId w:val="113"/>
  </w:num>
  <w:num w:numId="216" w16cid:durableId="1311254326">
    <w:abstractNumId w:val="380"/>
  </w:num>
  <w:num w:numId="217" w16cid:durableId="1166436099">
    <w:abstractNumId w:val="379"/>
  </w:num>
  <w:num w:numId="218" w16cid:durableId="1046099269">
    <w:abstractNumId w:val="128"/>
  </w:num>
  <w:num w:numId="219" w16cid:durableId="956570086">
    <w:abstractNumId w:val="308"/>
  </w:num>
  <w:num w:numId="220" w16cid:durableId="1956130960">
    <w:abstractNumId w:val="217"/>
  </w:num>
  <w:num w:numId="221" w16cid:durableId="575240852">
    <w:abstractNumId w:val="247"/>
  </w:num>
  <w:num w:numId="222" w16cid:durableId="1114130508">
    <w:abstractNumId w:val="313"/>
  </w:num>
  <w:num w:numId="223" w16cid:durableId="66147602">
    <w:abstractNumId w:val="237"/>
  </w:num>
  <w:num w:numId="224" w16cid:durableId="329213233">
    <w:abstractNumId w:val="327"/>
  </w:num>
  <w:num w:numId="225" w16cid:durableId="80874507">
    <w:abstractNumId w:val="229"/>
  </w:num>
  <w:num w:numId="226" w16cid:durableId="901869007">
    <w:abstractNumId w:val="223"/>
  </w:num>
  <w:num w:numId="227" w16cid:durableId="1381396831">
    <w:abstractNumId w:val="383"/>
  </w:num>
  <w:num w:numId="228" w16cid:durableId="682976574">
    <w:abstractNumId w:val="137"/>
  </w:num>
  <w:num w:numId="229" w16cid:durableId="1667438971">
    <w:abstractNumId w:val="228"/>
  </w:num>
  <w:num w:numId="230" w16cid:durableId="1646157025">
    <w:abstractNumId w:val="163"/>
  </w:num>
  <w:num w:numId="231" w16cid:durableId="1519418829">
    <w:abstractNumId w:val="324"/>
  </w:num>
  <w:num w:numId="232" w16cid:durableId="893078103">
    <w:abstractNumId w:val="381"/>
  </w:num>
  <w:num w:numId="233" w16cid:durableId="1043284626">
    <w:abstractNumId w:val="122"/>
  </w:num>
  <w:num w:numId="234" w16cid:durableId="599072180">
    <w:abstractNumId w:val="132"/>
  </w:num>
  <w:num w:numId="235" w16cid:durableId="193032993">
    <w:abstractNumId w:val="85"/>
  </w:num>
  <w:num w:numId="236" w16cid:durableId="636450029">
    <w:abstractNumId w:val="86"/>
  </w:num>
  <w:num w:numId="237" w16cid:durableId="1654288555">
    <w:abstractNumId w:val="33"/>
  </w:num>
  <w:num w:numId="238" w16cid:durableId="1900705942">
    <w:abstractNumId w:val="149"/>
  </w:num>
  <w:num w:numId="239" w16cid:durableId="1388141835">
    <w:abstractNumId w:val="290"/>
  </w:num>
  <w:num w:numId="240" w16cid:durableId="1112280901">
    <w:abstractNumId w:val="154"/>
  </w:num>
  <w:num w:numId="241" w16cid:durableId="1805997223">
    <w:abstractNumId w:val="338"/>
  </w:num>
  <w:num w:numId="242" w16cid:durableId="1965841593">
    <w:abstractNumId w:val="212"/>
  </w:num>
  <w:num w:numId="243" w16cid:durableId="1354266797">
    <w:abstractNumId w:val="363"/>
  </w:num>
  <w:num w:numId="244" w16cid:durableId="234896624">
    <w:abstractNumId w:val="234"/>
  </w:num>
  <w:num w:numId="245" w16cid:durableId="1414086581">
    <w:abstractNumId w:val="34"/>
  </w:num>
  <w:num w:numId="246" w16cid:durableId="1114709042">
    <w:abstractNumId w:val="141"/>
  </w:num>
  <w:num w:numId="247" w16cid:durableId="1041203118">
    <w:abstractNumId w:val="244"/>
  </w:num>
  <w:num w:numId="248" w16cid:durableId="1187402208">
    <w:abstractNumId w:val="66"/>
  </w:num>
  <w:num w:numId="249" w16cid:durableId="473253128">
    <w:abstractNumId w:val="276"/>
  </w:num>
  <w:num w:numId="250" w16cid:durableId="10959015">
    <w:abstractNumId w:val="17"/>
  </w:num>
  <w:num w:numId="251" w16cid:durableId="1252617677">
    <w:abstractNumId w:val="123"/>
  </w:num>
  <w:num w:numId="252" w16cid:durableId="354231526">
    <w:abstractNumId w:val="69"/>
  </w:num>
  <w:num w:numId="253" w16cid:durableId="663314854">
    <w:abstractNumId w:val="160"/>
  </w:num>
  <w:num w:numId="254" w16cid:durableId="277027908">
    <w:abstractNumId w:val="312"/>
  </w:num>
  <w:num w:numId="255" w16cid:durableId="945768102">
    <w:abstractNumId w:val="24"/>
  </w:num>
  <w:num w:numId="256" w16cid:durableId="1594238159">
    <w:abstractNumId w:val="115"/>
  </w:num>
  <w:num w:numId="257" w16cid:durableId="785930770">
    <w:abstractNumId w:val="109"/>
  </w:num>
  <w:num w:numId="258" w16cid:durableId="1454904473">
    <w:abstractNumId w:val="207"/>
  </w:num>
  <w:num w:numId="259" w16cid:durableId="1486120503">
    <w:abstractNumId w:val="368"/>
  </w:num>
  <w:num w:numId="260" w16cid:durableId="240872335">
    <w:abstractNumId w:val="131"/>
  </w:num>
  <w:num w:numId="261" w16cid:durableId="311299157">
    <w:abstractNumId w:val="36"/>
  </w:num>
  <w:num w:numId="262" w16cid:durableId="1429109650">
    <w:abstractNumId w:val="196"/>
  </w:num>
  <w:num w:numId="263" w16cid:durableId="259021900">
    <w:abstractNumId w:val="263"/>
  </w:num>
  <w:num w:numId="264" w16cid:durableId="835611128">
    <w:abstractNumId w:val="74"/>
  </w:num>
  <w:num w:numId="265" w16cid:durableId="1974405560">
    <w:abstractNumId w:val="106"/>
  </w:num>
  <w:num w:numId="266" w16cid:durableId="1884705961">
    <w:abstractNumId w:val="31"/>
  </w:num>
  <w:num w:numId="267" w16cid:durableId="1335449283">
    <w:abstractNumId w:val="72"/>
  </w:num>
  <w:num w:numId="268" w16cid:durableId="1211452387">
    <w:abstractNumId w:val="139"/>
  </w:num>
  <w:num w:numId="269" w16cid:durableId="51585668">
    <w:abstractNumId w:val="365"/>
  </w:num>
  <w:num w:numId="270" w16cid:durableId="106169822">
    <w:abstractNumId w:val="255"/>
  </w:num>
  <w:num w:numId="271" w16cid:durableId="631063598">
    <w:abstractNumId w:val="243"/>
  </w:num>
  <w:num w:numId="272" w16cid:durableId="1558468017">
    <w:abstractNumId w:val="326"/>
  </w:num>
  <w:num w:numId="273" w16cid:durableId="2127263668">
    <w:abstractNumId w:val="179"/>
  </w:num>
  <w:num w:numId="274" w16cid:durableId="428697840">
    <w:abstractNumId w:val="6"/>
  </w:num>
  <w:num w:numId="275" w16cid:durableId="1450471433">
    <w:abstractNumId w:val="2"/>
  </w:num>
  <w:num w:numId="276" w16cid:durableId="1174413437">
    <w:abstractNumId w:val="275"/>
  </w:num>
  <w:num w:numId="277" w16cid:durableId="1679962045">
    <w:abstractNumId w:val="42"/>
  </w:num>
  <w:num w:numId="278" w16cid:durableId="803817154">
    <w:abstractNumId w:val="124"/>
  </w:num>
  <w:num w:numId="279" w16cid:durableId="1540052834">
    <w:abstractNumId w:val="171"/>
  </w:num>
  <w:num w:numId="280" w16cid:durableId="1497376711">
    <w:abstractNumId w:val="59"/>
  </w:num>
  <w:num w:numId="281" w16cid:durableId="284580945">
    <w:abstractNumId w:val="162"/>
  </w:num>
  <w:num w:numId="282" w16cid:durableId="860314254">
    <w:abstractNumId w:val="319"/>
  </w:num>
  <w:num w:numId="283" w16cid:durableId="1799376211">
    <w:abstractNumId w:val="260"/>
  </w:num>
  <w:num w:numId="284" w16cid:durableId="571742088">
    <w:abstractNumId w:val="158"/>
  </w:num>
  <w:num w:numId="285" w16cid:durableId="499463705">
    <w:abstractNumId w:val="334"/>
  </w:num>
  <w:num w:numId="286" w16cid:durableId="893321611">
    <w:abstractNumId w:val="58"/>
  </w:num>
  <w:num w:numId="287" w16cid:durableId="211432266">
    <w:abstractNumId w:val="277"/>
  </w:num>
  <w:num w:numId="288" w16cid:durableId="1385906732">
    <w:abstractNumId w:val="274"/>
  </w:num>
  <w:num w:numId="289" w16cid:durableId="372387552">
    <w:abstractNumId w:val="314"/>
  </w:num>
  <w:num w:numId="290" w16cid:durableId="1699817141">
    <w:abstractNumId w:val="67"/>
  </w:num>
  <w:num w:numId="291" w16cid:durableId="895361823">
    <w:abstractNumId w:val="78"/>
  </w:num>
  <w:num w:numId="292" w16cid:durableId="397630718">
    <w:abstractNumId w:val="116"/>
  </w:num>
  <w:num w:numId="293" w16cid:durableId="999623799">
    <w:abstractNumId w:val="175"/>
  </w:num>
  <w:num w:numId="294" w16cid:durableId="376121558">
    <w:abstractNumId w:val="333"/>
  </w:num>
  <w:num w:numId="295" w16cid:durableId="1431703295">
    <w:abstractNumId w:val="232"/>
  </w:num>
  <w:num w:numId="296" w16cid:durableId="2112772260">
    <w:abstractNumId w:val="29"/>
  </w:num>
  <w:num w:numId="297" w16cid:durableId="1328243743">
    <w:abstractNumId w:val="214"/>
  </w:num>
  <w:num w:numId="298" w16cid:durableId="1943105697">
    <w:abstractNumId w:val="235"/>
  </w:num>
  <w:num w:numId="299" w16cid:durableId="1292590851">
    <w:abstractNumId w:val="54"/>
  </w:num>
  <w:num w:numId="300" w16cid:durableId="64496810">
    <w:abstractNumId w:val="191"/>
  </w:num>
  <w:num w:numId="301" w16cid:durableId="1138958728">
    <w:abstractNumId w:val="187"/>
  </w:num>
  <w:num w:numId="302" w16cid:durableId="1897009480">
    <w:abstractNumId w:val="134"/>
  </w:num>
  <w:num w:numId="303" w16cid:durableId="1994290320">
    <w:abstractNumId w:val="143"/>
  </w:num>
  <w:num w:numId="304" w16cid:durableId="1085416733">
    <w:abstractNumId w:val="388"/>
  </w:num>
  <w:num w:numId="305" w16cid:durableId="903219242">
    <w:abstractNumId w:val="37"/>
  </w:num>
  <w:num w:numId="306" w16cid:durableId="1844708807">
    <w:abstractNumId w:val="265"/>
  </w:num>
  <w:num w:numId="307" w16cid:durableId="397898246">
    <w:abstractNumId w:val="233"/>
  </w:num>
  <w:num w:numId="308" w16cid:durableId="915938418">
    <w:abstractNumId w:val="73"/>
  </w:num>
  <w:num w:numId="309" w16cid:durableId="101729002">
    <w:abstractNumId w:val="254"/>
  </w:num>
  <w:num w:numId="310" w16cid:durableId="149832892">
    <w:abstractNumId w:val="251"/>
  </w:num>
  <w:num w:numId="311" w16cid:durableId="677074049">
    <w:abstractNumId w:val="81"/>
  </w:num>
  <w:num w:numId="312" w16cid:durableId="2059277540">
    <w:abstractNumId w:val="135"/>
  </w:num>
  <w:num w:numId="313" w16cid:durableId="802236961">
    <w:abstractNumId w:val="82"/>
  </w:num>
  <w:num w:numId="314" w16cid:durableId="1859999679">
    <w:abstractNumId w:val="310"/>
  </w:num>
  <w:num w:numId="315" w16cid:durableId="1810247313">
    <w:abstractNumId w:val="362"/>
  </w:num>
  <w:num w:numId="316" w16cid:durableId="1723290248">
    <w:abstractNumId w:val="151"/>
  </w:num>
  <w:num w:numId="317" w16cid:durableId="793062001">
    <w:abstractNumId w:val="332"/>
  </w:num>
  <w:num w:numId="318" w16cid:durableId="299195379">
    <w:abstractNumId w:val="344"/>
  </w:num>
  <w:num w:numId="319" w16cid:durableId="730465458">
    <w:abstractNumId w:val="246"/>
  </w:num>
  <w:num w:numId="320" w16cid:durableId="1197041282">
    <w:abstractNumId w:val="126"/>
  </w:num>
  <w:num w:numId="321" w16cid:durableId="459345891">
    <w:abstractNumId w:val="241"/>
  </w:num>
  <w:num w:numId="322" w16cid:durableId="2114353036">
    <w:abstractNumId w:val="170"/>
  </w:num>
  <w:num w:numId="323" w16cid:durableId="1862741626">
    <w:abstractNumId w:val="16"/>
  </w:num>
  <w:num w:numId="324" w16cid:durableId="1301574234">
    <w:abstractNumId w:val="221"/>
  </w:num>
  <w:num w:numId="325" w16cid:durableId="365720153">
    <w:abstractNumId w:val="181"/>
  </w:num>
  <w:num w:numId="326" w16cid:durableId="571743847">
    <w:abstractNumId w:val="107"/>
  </w:num>
  <w:num w:numId="327" w16cid:durableId="1569076583">
    <w:abstractNumId w:val="7"/>
  </w:num>
  <w:num w:numId="328" w16cid:durableId="319189261">
    <w:abstractNumId w:val="336"/>
  </w:num>
  <w:num w:numId="329" w16cid:durableId="201865639">
    <w:abstractNumId w:val="311"/>
  </w:num>
  <w:num w:numId="330" w16cid:durableId="897588361">
    <w:abstractNumId w:val="150"/>
  </w:num>
  <w:num w:numId="331" w16cid:durableId="1011176542">
    <w:abstractNumId w:val="322"/>
  </w:num>
  <w:num w:numId="332" w16cid:durableId="1093208832">
    <w:abstractNumId w:val="278"/>
  </w:num>
  <w:num w:numId="333" w16cid:durableId="510141205">
    <w:abstractNumId w:val="189"/>
  </w:num>
  <w:num w:numId="334" w16cid:durableId="1617446970">
    <w:abstractNumId w:val="30"/>
  </w:num>
  <w:num w:numId="335" w16cid:durableId="514342609">
    <w:abstractNumId w:val="52"/>
  </w:num>
  <w:num w:numId="336" w16cid:durableId="827137443">
    <w:abstractNumId w:val="91"/>
  </w:num>
  <w:num w:numId="337" w16cid:durableId="119501073">
    <w:abstractNumId w:val="119"/>
  </w:num>
  <w:num w:numId="338" w16cid:durableId="22093781">
    <w:abstractNumId w:val="325"/>
  </w:num>
  <w:num w:numId="339" w16cid:durableId="1130591925">
    <w:abstractNumId w:val="355"/>
  </w:num>
  <w:num w:numId="340" w16cid:durableId="354888687">
    <w:abstractNumId w:val="173"/>
  </w:num>
  <w:num w:numId="341" w16cid:durableId="720205155">
    <w:abstractNumId w:val="142"/>
  </w:num>
  <w:num w:numId="342" w16cid:durableId="554854850">
    <w:abstractNumId w:val="188"/>
  </w:num>
  <w:num w:numId="343" w16cid:durableId="1578634813">
    <w:abstractNumId w:val="57"/>
  </w:num>
  <w:num w:numId="344" w16cid:durableId="507911849">
    <w:abstractNumId w:val="320"/>
  </w:num>
  <w:num w:numId="345" w16cid:durableId="30882571">
    <w:abstractNumId w:val="378"/>
  </w:num>
  <w:num w:numId="346" w16cid:durableId="1889762787">
    <w:abstractNumId w:val="224"/>
  </w:num>
  <w:num w:numId="347" w16cid:durableId="2037920401">
    <w:abstractNumId w:val="230"/>
  </w:num>
  <w:num w:numId="348" w16cid:durableId="2117942759">
    <w:abstractNumId w:val="87"/>
  </w:num>
  <w:num w:numId="349" w16cid:durableId="1489125891">
    <w:abstractNumId w:val="60"/>
  </w:num>
  <w:num w:numId="350" w16cid:durableId="1120800844">
    <w:abstractNumId w:val="172"/>
  </w:num>
  <w:num w:numId="351" w16cid:durableId="1928881386">
    <w:abstractNumId w:val="384"/>
  </w:num>
  <w:num w:numId="352" w16cid:durableId="2125465110">
    <w:abstractNumId w:val="165"/>
  </w:num>
  <w:num w:numId="353" w16cid:durableId="1198473164">
    <w:abstractNumId w:val="183"/>
  </w:num>
  <w:num w:numId="354" w16cid:durableId="1999993343">
    <w:abstractNumId w:val="231"/>
  </w:num>
  <w:num w:numId="355" w16cid:durableId="1891257979">
    <w:abstractNumId w:val="0"/>
  </w:num>
  <w:num w:numId="356" w16cid:durableId="1721131877">
    <w:abstractNumId w:val="13"/>
  </w:num>
  <w:num w:numId="357" w16cid:durableId="1892233024">
    <w:abstractNumId w:val="300"/>
  </w:num>
  <w:num w:numId="358" w16cid:durableId="1946306154">
    <w:abstractNumId w:val="306"/>
  </w:num>
  <w:num w:numId="359" w16cid:durableId="1593199119">
    <w:abstractNumId w:val="110"/>
  </w:num>
  <w:num w:numId="360" w16cid:durableId="47652102">
    <w:abstractNumId w:val="370"/>
  </w:num>
  <w:num w:numId="361" w16cid:durableId="1516765613">
    <w:abstractNumId w:val="261"/>
  </w:num>
  <w:num w:numId="362" w16cid:durableId="527983636">
    <w:abstractNumId w:val="9"/>
  </w:num>
  <w:num w:numId="363" w16cid:durableId="1263418784">
    <w:abstractNumId w:val="117"/>
  </w:num>
  <w:num w:numId="364" w16cid:durableId="473641900">
    <w:abstractNumId w:val="270"/>
  </w:num>
  <w:num w:numId="365" w16cid:durableId="273944919">
    <w:abstractNumId w:val="39"/>
  </w:num>
  <w:num w:numId="366" w16cid:durableId="1868324927">
    <w:abstractNumId w:val="318"/>
  </w:num>
  <w:num w:numId="367" w16cid:durableId="1540364148">
    <w:abstractNumId w:val="129"/>
  </w:num>
  <w:num w:numId="368" w16cid:durableId="23749748">
    <w:abstractNumId w:val="12"/>
  </w:num>
  <w:num w:numId="369" w16cid:durableId="792215820">
    <w:abstractNumId w:val="63"/>
  </w:num>
  <w:num w:numId="370" w16cid:durableId="1197425018">
    <w:abstractNumId w:val="80"/>
  </w:num>
  <w:num w:numId="371" w16cid:durableId="1295788756">
    <w:abstractNumId w:val="257"/>
  </w:num>
  <w:num w:numId="372" w16cid:durableId="785855156">
    <w:abstractNumId w:val="201"/>
  </w:num>
  <w:num w:numId="373" w16cid:durableId="621225391">
    <w:abstractNumId w:val="296"/>
  </w:num>
  <w:num w:numId="374" w16cid:durableId="1381127450">
    <w:abstractNumId w:val="347"/>
  </w:num>
  <w:num w:numId="375" w16cid:durableId="2100131093">
    <w:abstractNumId w:val="105"/>
  </w:num>
  <w:num w:numId="376" w16cid:durableId="1339692059">
    <w:abstractNumId w:val="14"/>
  </w:num>
  <w:num w:numId="377" w16cid:durableId="2026202026">
    <w:abstractNumId w:val="48"/>
  </w:num>
  <w:num w:numId="378" w16cid:durableId="805245072">
    <w:abstractNumId w:val="147"/>
  </w:num>
  <w:num w:numId="379" w16cid:durableId="461968942">
    <w:abstractNumId w:val="125"/>
  </w:num>
  <w:num w:numId="380" w16cid:durableId="616836988">
    <w:abstractNumId w:val="23"/>
  </w:num>
  <w:num w:numId="381" w16cid:durableId="606155196">
    <w:abstractNumId w:val="22"/>
  </w:num>
  <w:num w:numId="382" w16cid:durableId="315690273">
    <w:abstractNumId w:val="203"/>
  </w:num>
  <w:num w:numId="383" w16cid:durableId="433094516">
    <w:abstractNumId w:val="350"/>
  </w:num>
  <w:num w:numId="384" w16cid:durableId="392316045">
    <w:abstractNumId w:val="330"/>
  </w:num>
  <w:num w:numId="385" w16cid:durableId="512645882">
    <w:abstractNumId w:val="121"/>
  </w:num>
  <w:num w:numId="386" w16cid:durableId="1335917019">
    <w:abstractNumId w:val="348"/>
  </w:num>
  <w:num w:numId="387" w16cid:durableId="1814522348">
    <w:abstractNumId w:val="99"/>
  </w:num>
  <w:num w:numId="388" w16cid:durableId="1199509613">
    <w:abstractNumId w:val="210"/>
  </w:num>
  <w:num w:numId="389" w16cid:durableId="399210062">
    <w:abstractNumId w:val="288"/>
  </w:num>
  <w:num w:numId="390" w16cid:durableId="1494644546">
    <w:abstractNumId w:val="2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66F"/>
    <w:rsid w:val="0029407D"/>
    <w:rsid w:val="002A2292"/>
    <w:rsid w:val="00486FD7"/>
    <w:rsid w:val="006F466F"/>
    <w:rsid w:val="00794B53"/>
    <w:rsid w:val="007B3A04"/>
    <w:rsid w:val="00884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33972"/>
  <w15:chartTrackingRefBased/>
  <w15:docId w15:val="{6659D574-C117-40E0-BCA7-8571CC244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46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6F46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6F466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6F466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F466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F466F"/>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F466F"/>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F466F"/>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F466F"/>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466F"/>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semiHidden/>
    <w:rsid w:val="006F466F"/>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sid w:val="006F466F"/>
    <w:rPr>
      <w:rFonts w:eastAsiaTheme="majorEastAsia" w:cstheme="majorBidi"/>
      <w:color w:val="0F4761" w:themeColor="accent1" w:themeShade="BF"/>
      <w:sz w:val="28"/>
      <w:szCs w:val="28"/>
    </w:rPr>
  </w:style>
  <w:style w:type="character" w:customStyle="1" w:styleId="40">
    <w:name w:val="标题 4 字符"/>
    <w:basedOn w:val="a0"/>
    <w:link w:val="4"/>
    <w:uiPriority w:val="9"/>
    <w:rsid w:val="006F466F"/>
    <w:rPr>
      <w:rFonts w:eastAsiaTheme="majorEastAsia" w:cstheme="majorBidi"/>
      <w:i/>
      <w:iCs/>
      <w:color w:val="0F4761" w:themeColor="accent1" w:themeShade="BF"/>
    </w:rPr>
  </w:style>
  <w:style w:type="character" w:customStyle="1" w:styleId="50">
    <w:name w:val="标题 5 字符"/>
    <w:basedOn w:val="a0"/>
    <w:link w:val="5"/>
    <w:uiPriority w:val="9"/>
    <w:semiHidden/>
    <w:rsid w:val="006F466F"/>
    <w:rPr>
      <w:rFonts w:eastAsiaTheme="majorEastAsia" w:cstheme="majorBidi"/>
      <w:color w:val="0F4761" w:themeColor="accent1" w:themeShade="BF"/>
    </w:rPr>
  </w:style>
  <w:style w:type="character" w:customStyle="1" w:styleId="60">
    <w:name w:val="标题 6 字符"/>
    <w:basedOn w:val="a0"/>
    <w:link w:val="6"/>
    <w:uiPriority w:val="9"/>
    <w:semiHidden/>
    <w:rsid w:val="006F466F"/>
    <w:rPr>
      <w:rFonts w:eastAsiaTheme="majorEastAsia" w:cstheme="majorBidi"/>
      <w:i/>
      <w:iCs/>
      <w:color w:val="595959" w:themeColor="text1" w:themeTint="A6"/>
    </w:rPr>
  </w:style>
  <w:style w:type="character" w:customStyle="1" w:styleId="70">
    <w:name w:val="标题 7 字符"/>
    <w:basedOn w:val="a0"/>
    <w:link w:val="7"/>
    <w:uiPriority w:val="9"/>
    <w:semiHidden/>
    <w:rsid w:val="006F466F"/>
    <w:rPr>
      <w:rFonts w:eastAsiaTheme="majorEastAsia" w:cstheme="majorBidi"/>
      <w:color w:val="595959" w:themeColor="text1" w:themeTint="A6"/>
    </w:rPr>
  </w:style>
  <w:style w:type="character" w:customStyle="1" w:styleId="80">
    <w:name w:val="标题 8 字符"/>
    <w:basedOn w:val="a0"/>
    <w:link w:val="8"/>
    <w:uiPriority w:val="9"/>
    <w:semiHidden/>
    <w:rsid w:val="006F466F"/>
    <w:rPr>
      <w:rFonts w:eastAsiaTheme="majorEastAsia" w:cstheme="majorBidi"/>
      <w:i/>
      <w:iCs/>
      <w:color w:val="272727" w:themeColor="text1" w:themeTint="D8"/>
    </w:rPr>
  </w:style>
  <w:style w:type="character" w:customStyle="1" w:styleId="90">
    <w:name w:val="标题 9 字符"/>
    <w:basedOn w:val="a0"/>
    <w:link w:val="9"/>
    <w:uiPriority w:val="9"/>
    <w:semiHidden/>
    <w:rsid w:val="006F466F"/>
    <w:rPr>
      <w:rFonts w:eastAsiaTheme="majorEastAsia" w:cstheme="majorBidi"/>
      <w:color w:val="272727" w:themeColor="text1" w:themeTint="D8"/>
    </w:rPr>
  </w:style>
  <w:style w:type="paragraph" w:styleId="a3">
    <w:name w:val="Title"/>
    <w:basedOn w:val="a"/>
    <w:next w:val="a"/>
    <w:link w:val="a4"/>
    <w:uiPriority w:val="10"/>
    <w:qFormat/>
    <w:rsid w:val="006F466F"/>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F466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F466F"/>
    <w:pPr>
      <w:numPr>
        <w:ilvl w:val="1"/>
      </w:numPr>
      <w:spacing w:after="160"/>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6F466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6F466F"/>
    <w:pPr>
      <w:spacing w:before="160" w:after="160"/>
      <w:jc w:val="center"/>
    </w:pPr>
    <w:rPr>
      <w:i/>
      <w:iCs/>
      <w:color w:val="404040" w:themeColor="text1" w:themeTint="BF"/>
    </w:rPr>
  </w:style>
  <w:style w:type="character" w:customStyle="1" w:styleId="a8">
    <w:name w:val="引用 字符"/>
    <w:basedOn w:val="a0"/>
    <w:link w:val="a7"/>
    <w:uiPriority w:val="29"/>
    <w:rsid w:val="006F466F"/>
    <w:rPr>
      <w:i/>
      <w:iCs/>
      <w:color w:val="404040" w:themeColor="text1" w:themeTint="BF"/>
    </w:rPr>
  </w:style>
  <w:style w:type="paragraph" w:styleId="a9">
    <w:name w:val="List Paragraph"/>
    <w:basedOn w:val="a"/>
    <w:uiPriority w:val="34"/>
    <w:qFormat/>
    <w:rsid w:val="006F466F"/>
    <w:pPr>
      <w:ind w:left="720"/>
      <w:contextualSpacing/>
    </w:pPr>
  </w:style>
  <w:style w:type="character" w:styleId="aa">
    <w:name w:val="Intense Emphasis"/>
    <w:basedOn w:val="a0"/>
    <w:uiPriority w:val="21"/>
    <w:qFormat/>
    <w:rsid w:val="006F466F"/>
    <w:rPr>
      <w:i/>
      <w:iCs/>
      <w:color w:val="0F4761" w:themeColor="accent1" w:themeShade="BF"/>
    </w:rPr>
  </w:style>
  <w:style w:type="paragraph" w:styleId="ab">
    <w:name w:val="Intense Quote"/>
    <w:basedOn w:val="a"/>
    <w:next w:val="a"/>
    <w:link w:val="ac"/>
    <w:uiPriority w:val="30"/>
    <w:qFormat/>
    <w:rsid w:val="006F46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F466F"/>
    <w:rPr>
      <w:i/>
      <w:iCs/>
      <w:color w:val="0F4761" w:themeColor="accent1" w:themeShade="BF"/>
    </w:rPr>
  </w:style>
  <w:style w:type="character" w:styleId="ad">
    <w:name w:val="Intense Reference"/>
    <w:basedOn w:val="a0"/>
    <w:uiPriority w:val="32"/>
    <w:qFormat/>
    <w:rsid w:val="006F466F"/>
    <w:rPr>
      <w:b/>
      <w:bCs/>
      <w:smallCaps/>
      <w:color w:val="0F4761" w:themeColor="accent1" w:themeShade="BF"/>
      <w:spacing w:val="5"/>
    </w:rPr>
  </w:style>
  <w:style w:type="paragraph" w:customStyle="1" w:styleId="msonormal0">
    <w:name w:val="msonormal"/>
    <w:basedOn w:val="a"/>
    <w:rsid w:val="006F466F"/>
    <w:pPr>
      <w:widowControl/>
      <w:spacing w:before="100" w:beforeAutospacing="1" w:after="100" w:afterAutospacing="1"/>
      <w:jc w:val="left"/>
    </w:pPr>
    <w:rPr>
      <w:rFonts w:ascii="Times New Roman" w:eastAsia="Times New Roman" w:hAnsi="Times New Roman" w:cs="Times New Roman"/>
      <w:kern w:val="0"/>
      <w:szCs w:val="24"/>
      <w:lang/>
    </w:rPr>
  </w:style>
  <w:style w:type="paragraph" w:styleId="ae">
    <w:name w:val="Normal (Web)"/>
    <w:basedOn w:val="a"/>
    <w:uiPriority w:val="99"/>
    <w:semiHidden/>
    <w:unhideWhenUsed/>
    <w:rsid w:val="006F466F"/>
    <w:pPr>
      <w:widowControl/>
      <w:spacing w:before="100" w:beforeAutospacing="1" w:after="100" w:afterAutospacing="1"/>
      <w:jc w:val="left"/>
    </w:pPr>
    <w:rPr>
      <w:rFonts w:ascii="Times New Roman" w:eastAsia="Times New Roman" w:hAnsi="Times New Roman" w:cs="Times New Roman"/>
      <w:kern w:val="0"/>
      <w:szCs w:val="24"/>
      <w:lang/>
    </w:rPr>
  </w:style>
  <w:style w:type="character" w:styleId="af">
    <w:name w:val="Hyperlink"/>
    <w:basedOn w:val="a0"/>
    <w:uiPriority w:val="99"/>
    <w:semiHidden/>
    <w:unhideWhenUsed/>
    <w:rsid w:val="006F466F"/>
    <w:rPr>
      <w:color w:val="0000FF"/>
      <w:u w:val="single"/>
    </w:rPr>
  </w:style>
  <w:style w:type="character" w:styleId="af0">
    <w:name w:val="FollowedHyperlink"/>
    <w:basedOn w:val="a0"/>
    <w:uiPriority w:val="99"/>
    <w:semiHidden/>
    <w:unhideWhenUsed/>
    <w:rsid w:val="006F466F"/>
    <w:rPr>
      <w:color w:val="800080"/>
      <w:u w:val="single"/>
    </w:rPr>
  </w:style>
  <w:style w:type="character" w:customStyle="1" w:styleId="fileinfofiletypekzdvv">
    <w:name w:val="fileinfo_filetype__kzdvv"/>
    <w:basedOn w:val="a0"/>
    <w:rsid w:val="006F466F"/>
  </w:style>
  <w:style w:type="character" w:customStyle="1" w:styleId="messagemessagemetadatatextfxy5">
    <w:name w:val="message_messagemetadatatext__fxy5_"/>
    <w:basedOn w:val="a0"/>
    <w:rsid w:val="006F466F"/>
  </w:style>
  <w:style w:type="character" w:customStyle="1" w:styleId="buttonlabelmcadf">
    <w:name w:val="button_label__mcadf"/>
    <w:basedOn w:val="a0"/>
    <w:rsid w:val="006F466F"/>
  </w:style>
  <w:style w:type="character" w:styleId="af1">
    <w:name w:val="Strong"/>
    <w:basedOn w:val="a0"/>
    <w:uiPriority w:val="22"/>
    <w:qFormat/>
    <w:rsid w:val="006F466F"/>
    <w:rPr>
      <w:b/>
      <w:bCs/>
    </w:rPr>
  </w:style>
  <w:style w:type="paragraph" w:customStyle="1" w:styleId="chatmessagedatecontainerhriz">
    <w:name w:val="chatmessagedate_container__h_riz"/>
    <w:basedOn w:val="a"/>
    <w:rsid w:val="006F466F"/>
    <w:pPr>
      <w:widowControl/>
      <w:spacing w:before="100" w:beforeAutospacing="1" w:after="100" w:afterAutospacing="1"/>
      <w:jc w:val="left"/>
    </w:pPr>
    <w:rPr>
      <w:rFonts w:ascii="Times New Roman" w:eastAsia="Times New Roman" w:hAnsi="Times New Roman" w:cs="Times New Roman"/>
      <w:kern w:val="0"/>
      <w:szCs w:val="24"/>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77766">
      <w:bodyDiv w:val="1"/>
      <w:marLeft w:val="0"/>
      <w:marRight w:val="0"/>
      <w:marTop w:val="0"/>
      <w:marBottom w:val="0"/>
      <w:divBdr>
        <w:top w:val="none" w:sz="0" w:space="0" w:color="auto"/>
        <w:left w:val="none" w:sz="0" w:space="0" w:color="auto"/>
        <w:bottom w:val="none" w:sz="0" w:space="0" w:color="auto"/>
        <w:right w:val="none" w:sz="0" w:space="0" w:color="auto"/>
      </w:divBdr>
      <w:divsChild>
        <w:div w:id="1545211624">
          <w:marLeft w:val="0"/>
          <w:marRight w:val="0"/>
          <w:marTop w:val="0"/>
          <w:marBottom w:val="0"/>
          <w:divBdr>
            <w:top w:val="none" w:sz="0" w:space="0" w:color="auto"/>
            <w:left w:val="none" w:sz="0" w:space="0" w:color="auto"/>
            <w:bottom w:val="none" w:sz="0" w:space="0" w:color="auto"/>
            <w:right w:val="none" w:sz="0" w:space="0" w:color="auto"/>
          </w:divBdr>
          <w:divsChild>
            <w:div w:id="1348950174">
              <w:marLeft w:val="0"/>
              <w:marRight w:val="0"/>
              <w:marTop w:val="0"/>
              <w:marBottom w:val="0"/>
              <w:divBdr>
                <w:top w:val="none" w:sz="0" w:space="0" w:color="auto"/>
                <w:left w:val="none" w:sz="0" w:space="0" w:color="auto"/>
                <w:bottom w:val="none" w:sz="0" w:space="0" w:color="auto"/>
                <w:right w:val="none" w:sz="0" w:space="0" w:color="auto"/>
              </w:divBdr>
              <w:divsChild>
                <w:div w:id="1395544561">
                  <w:marLeft w:val="0"/>
                  <w:marRight w:val="0"/>
                  <w:marTop w:val="0"/>
                  <w:marBottom w:val="0"/>
                  <w:divBdr>
                    <w:top w:val="none" w:sz="0" w:space="0" w:color="auto"/>
                    <w:left w:val="none" w:sz="0" w:space="0" w:color="auto"/>
                    <w:bottom w:val="none" w:sz="0" w:space="0" w:color="auto"/>
                    <w:right w:val="none" w:sz="0" w:space="0" w:color="auto"/>
                  </w:divBdr>
                  <w:divsChild>
                    <w:div w:id="1506280457">
                      <w:marLeft w:val="0"/>
                      <w:marRight w:val="0"/>
                      <w:marTop w:val="0"/>
                      <w:marBottom w:val="0"/>
                      <w:divBdr>
                        <w:top w:val="none" w:sz="0" w:space="0" w:color="auto"/>
                        <w:left w:val="none" w:sz="0" w:space="0" w:color="auto"/>
                        <w:bottom w:val="none" w:sz="0" w:space="0" w:color="auto"/>
                        <w:right w:val="none" w:sz="0" w:space="0" w:color="auto"/>
                      </w:divBdr>
                      <w:divsChild>
                        <w:div w:id="2127500725">
                          <w:marLeft w:val="0"/>
                          <w:marRight w:val="0"/>
                          <w:marTop w:val="0"/>
                          <w:marBottom w:val="0"/>
                          <w:divBdr>
                            <w:top w:val="none" w:sz="0" w:space="0" w:color="auto"/>
                            <w:left w:val="none" w:sz="0" w:space="0" w:color="auto"/>
                            <w:bottom w:val="none" w:sz="0" w:space="0" w:color="auto"/>
                            <w:right w:val="none" w:sz="0" w:space="0" w:color="auto"/>
                          </w:divBdr>
                          <w:divsChild>
                            <w:div w:id="947850701">
                              <w:marLeft w:val="0"/>
                              <w:marRight w:val="0"/>
                              <w:marTop w:val="0"/>
                              <w:marBottom w:val="0"/>
                              <w:divBdr>
                                <w:top w:val="none" w:sz="0" w:space="0" w:color="auto"/>
                                <w:left w:val="none" w:sz="0" w:space="0" w:color="auto"/>
                                <w:bottom w:val="none" w:sz="0" w:space="0" w:color="auto"/>
                                <w:right w:val="none" w:sz="0" w:space="0" w:color="auto"/>
                              </w:divBdr>
                              <w:divsChild>
                                <w:div w:id="249042116">
                                  <w:marLeft w:val="0"/>
                                  <w:marRight w:val="0"/>
                                  <w:marTop w:val="0"/>
                                  <w:marBottom w:val="0"/>
                                  <w:divBdr>
                                    <w:top w:val="none" w:sz="0" w:space="0" w:color="auto"/>
                                    <w:left w:val="none" w:sz="0" w:space="0" w:color="auto"/>
                                    <w:bottom w:val="none" w:sz="0" w:space="0" w:color="auto"/>
                                    <w:right w:val="none" w:sz="0" w:space="0" w:color="auto"/>
                                  </w:divBdr>
                                  <w:divsChild>
                                    <w:div w:id="641155247">
                                      <w:marLeft w:val="0"/>
                                      <w:marRight w:val="0"/>
                                      <w:marTop w:val="0"/>
                                      <w:marBottom w:val="0"/>
                                      <w:divBdr>
                                        <w:top w:val="none" w:sz="0" w:space="0" w:color="auto"/>
                                        <w:left w:val="none" w:sz="0" w:space="0" w:color="auto"/>
                                        <w:bottom w:val="none" w:sz="0" w:space="0" w:color="auto"/>
                                        <w:right w:val="none" w:sz="0" w:space="0" w:color="auto"/>
                                      </w:divBdr>
                                      <w:divsChild>
                                        <w:div w:id="462963714">
                                          <w:marLeft w:val="0"/>
                                          <w:marRight w:val="0"/>
                                          <w:marTop w:val="0"/>
                                          <w:marBottom w:val="0"/>
                                          <w:divBdr>
                                            <w:top w:val="none" w:sz="0" w:space="0" w:color="auto"/>
                                            <w:left w:val="none" w:sz="0" w:space="0" w:color="auto"/>
                                            <w:bottom w:val="none" w:sz="0" w:space="0" w:color="auto"/>
                                            <w:right w:val="none" w:sz="0" w:space="0" w:color="auto"/>
                                          </w:divBdr>
                                          <w:divsChild>
                                            <w:div w:id="1451126878">
                                              <w:marLeft w:val="0"/>
                                              <w:marRight w:val="0"/>
                                              <w:marTop w:val="0"/>
                                              <w:marBottom w:val="0"/>
                                              <w:divBdr>
                                                <w:top w:val="none" w:sz="0" w:space="0" w:color="auto"/>
                                                <w:left w:val="none" w:sz="0" w:space="0" w:color="auto"/>
                                                <w:bottom w:val="none" w:sz="0" w:space="0" w:color="auto"/>
                                                <w:right w:val="none" w:sz="0" w:space="0" w:color="auto"/>
                                              </w:divBdr>
                                              <w:divsChild>
                                                <w:div w:id="1375302082">
                                                  <w:marLeft w:val="0"/>
                                                  <w:marRight w:val="0"/>
                                                  <w:marTop w:val="0"/>
                                                  <w:marBottom w:val="0"/>
                                                  <w:divBdr>
                                                    <w:top w:val="none" w:sz="0" w:space="0" w:color="auto"/>
                                                    <w:left w:val="none" w:sz="0" w:space="0" w:color="auto"/>
                                                    <w:bottom w:val="none" w:sz="0" w:space="0" w:color="auto"/>
                                                    <w:right w:val="none" w:sz="0" w:space="0" w:color="auto"/>
                                                  </w:divBdr>
                                                  <w:divsChild>
                                                    <w:div w:id="16348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69417">
                                              <w:marLeft w:val="0"/>
                                              <w:marRight w:val="0"/>
                                              <w:marTop w:val="0"/>
                                              <w:marBottom w:val="0"/>
                                              <w:divBdr>
                                                <w:top w:val="none" w:sz="0" w:space="0" w:color="auto"/>
                                                <w:left w:val="none" w:sz="0" w:space="0" w:color="auto"/>
                                                <w:bottom w:val="none" w:sz="0" w:space="0" w:color="auto"/>
                                                <w:right w:val="none" w:sz="0" w:space="0" w:color="auto"/>
                                              </w:divBdr>
                                              <w:divsChild>
                                                <w:div w:id="1337880587">
                                                  <w:marLeft w:val="0"/>
                                                  <w:marRight w:val="0"/>
                                                  <w:marTop w:val="0"/>
                                                  <w:marBottom w:val="0"/>
                                                  <w:divBdr>
                                                    <w:top w:val="none" w:sz="0" w:space="0" w:color="auto"/>
                                                    <w:left w:val="none" w:sz="0" w:space="0" w:color="auto"/>
                                                    <w:bottom w:val="none" w:sz="0" w:space="0" w:color="auto"/>
                                                    <w:right w:val="none" w:sz="0" w:space="0" w:color="auto"/>
                                                  </w:divBdr>
                                                  <w:divsChild>
                                                    <w:div w:id="997227692">
                                                      <w:marLeft w:val="0"/>
                                                      <w:marRight w:val="0"/>
                                                      <w:marTop w:val="0"/>
                                                      <w:marBottom w:val="0"/>
                                                      <w:divBdr>
                                                        <w:top w:val="none" w:sz="0" w:space="0" w:color="auto"/>
                                                        <w:left w:val="none" w:sz="0" w:space="0" w:color="auto"/>
                                                        <w:bottom w:val="none" w:sz="0" w:space="0" w:color="auto"/>
                                                        <w:right w:val="none" w:sz="0" w:space="0" w:color="auto"/>
                                                      </w:divBdr>
                                                    </w:div>
                                                    <w:div w:id="7608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8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01686">
                  <w:marLeft w:val="0"/>
                  <w:marRight w:val="0"/>
                  <w:marTop w:val="0"/>
                  <w:marBottom w:val="0"/>
                  <w:divBdr>
                    <w:top w:val="none" w:sz="0" w:space="0" w:color="auto"/>
                    <w:left w:val="none" w:sz="0" w:space="0" w:color="auto"/>
                    <w:bottom w:val="none" w:sz="0" w:space="0" w:color="auto"/>
                    <w:right w:val="none" w:sz="0" w:space="0" w:color="auto"/>
                  </w:divBdr>
                  <w:divsChild>
                    <w:div w:id="1708992622">
                      <w:marLeft w:val="0"/>
                      <w:marRight w:val="0"/>
                      <w:marTop w:val="0"/>
                      <w:marBottom w:val="0"/>
                      <w:divBdr>
                        <w:top w:val="none" w:sz="0" w:space="0" w:color="auto"/>
                        <w:left w:val="none" w:sz="0" w:space="0" w:color="auto"/>
                        <w:bottom w:val="none" w:sz="0" w:space="0" w:color="auto"/>
                        <w:right w:val="none" w:sz="0" w:space="0" w:color="auto"/>
                      </w:divBdr>
                      <w:divsChild>
                        <w:div w:id="1099371767">
                          <w:marLeft w:val="0"/>
                          <w:marRight w:val="0"/>
                          <w:marTop w:val="0"/>
                          <w:marBottom w:val="0"/>
                          <w:divBdr>
                            <w:top w:val="none" w:sz="0" w:space="0" w:color="auto"/>
                            <w:left w:val="none" w:sz="0" w:space="0" w:color="auto"/>
                            <w:bottom w:val="none" w:sz="0" w:space="0" w:color="auto"/>
                            <w:right w:val="none" w:sz="0" w:space="0" w:color="auto"/>
                          </w:divBdr>
                          <w:divsChild>
                            <w:div w:id="780032792">
                              <w:marLeft w:val="0"/>
                              <w:marRight w:val="0"/>
                              <w:marTop w:val="0"/>
                              <w:marBottom w:val="0"/>
                              <w:divBdr>
                                <w:top w:val="none" w:sz="0" w:space="0" w:color="auto"/>
                                <w:left w:val="none" w:sz="0" w:space="0" w:color="auto"/>
                                <w:bottom w:val="none" w:sz="0" w:space="0" w:color="auto"/>
                                <w:right w:val="none" w:sz="0" w:space="0" w:color="auto"/>
                              </w:divBdr>
                              <w:divsChild>
                                <w:div w:id="1551764943">
                                  <w:marLeft w:val="0"/>
                                  <w:marRight w:val="0"/>
                                  <w:marTop w:val="0"/>
                                  <w:marBottom w:val="0"/>
                                  <w:divBdr>
                                    <w:top w:val="none" w:sz="0" w:space="0" w:color="auto"/>
                                    <w:left w:val="none" w:sz="0" w:space="0" w:color="auto"/>
                                    <w:bottom w:val="none" w:sz="0" w:space="0" w:color="auto"/>
                                    <w:right w:val="none" w:sz="0" w:space="0" w:color="auto"/>
                                  </w:divBdr>
                                </w:div>
                                <w:div w:id="586622808">
                                  <w:marLeft w:val="0"/>
                                  <w:marRight w:val="0"/>
                                  <w:marTop w:val="0"/>
                                  <w:marBottom w:val="0"/>
                                  <w:divBdr>
                                    <w:top w:val="none" w:sz="0" w:space="0" w:color="auto"/>
                                    <w:left w:val="none" w:sz="0" w:space="0" w:color="auto"/>
                                    <w:bottom w:val="none" w:sz="0" w:space="0" w:color="auto"/>
                                    <w:right w:val="none" w:sz="0" w:space="0" w:color="auto"/>
                                  </w:divBdr>
                                </w:div>
                                <w:div w:id="20548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1170">
                      <w:marLeft w:val="0"/>
                      <w:marRight w:val="0"/>
                      <w:marTop w:val="0"/>
                      <w:marBottom w:val="0"/>
                      <w:divBdr>
                        <w:top w:val="none" w:sz="0" w:space="0" w:color="auto"/>
                        <w:left w:val="none" w:sz="0" w:space="0" w:color="auto"/>
                        <w:bottom w:val="none" w:sz="0" w:space="0" w:color="auto"/>
                        <w:right w:val="none" w:sz="0" w:space="0" w:color="auto"/>
                      </w:divBdr>
                      <w:divsChild>
                        <w:div w:id="1293827431">
                          <w:marLeft w:val="0"/>
                          <w:marRight w:val="0"/>
                          <w:marTop w:val="0"/>
                          <w:marBottom w:val="0"/>
                          <w:divBdr>
                            <w:top w:val="none" w:sz="0" w:space="0" w:color="auto"/>
                            <w:left w:val="none" w:sz="0" w:space="0" w:color="auto"/>
                            <w:bottom w:val="none" w:sz="0" w:space="0" w:color="auto"/>
                            <w:right w:val="none" w:sz="0" w:space="0" w:color="auto"/>
                          </w:divBdr>
                          <w:divsChild>
                            <w:div w:id="799034382">
                              <w:marLeft w:val="0"/>
                              <w:marRight w:val="0"/>
                              <w:marTop w:val="0"/>
                              <w:marBottom w:val="0"/>
                              <w:divBdr>
                                <w:top w:val="none" w:sz="0" w:space="0" w:color="auto"/>
                                <w:left w:val="none" w:sz="0" w:space="0" w:color="auto"/>
                                <w:bottom w:val="none" w:sz="0" w:space="0" w:color="auto"/>
                                <w:right w:val="none" w:sz="0" w:space="0" w:color="auto"/>
                              </w:divBdr>
                              <w:divsChild>
                                <w:div w:id="1842693052">
                                  <w:marLeft w:val="0"/>
                                  <w:marRight w:val="0"/>
                                  <w:marTop w:val="0"/>
                                  <w:marBottom w:val="0"/>
                                  <w:divBdr>
                                    <w:top w:val="none" w:sz="0" w:space="0" w:color="auto"/>
                                    <w:left w:val="none" w:sz="0" w:space="0" w:color="auto"/>
                                    <w:bottom w:val="none" w:sz="0" w:space="0" w:color="auto"/>
                                    <w:right w:val="none" w:sz="0" w:space="0" w:color="auto"/>
                                  </w:divBdr>
                                  <w:divsChild>
                                    <w:div w:id="545916264">
                                      <w:marLeft w:val="0"/>
                                      <w:marRight w:val="0"/>
                                      <w:marTop w:val="0"/>
                                      <w:marBottom w:val="0"/>
                                      <w:divBdr>
                                        <w:top w:val="none" w:sz="0" w:space="0" w:color="auto"/>
                                        <w:left w:val="none" w:sz="0" w:space="0" w:color="auto"/>
                                        <w:bottom w:val="none" w:sz="0" w:space="0" w:color="auto"/>
                                        <w:right w:val="none" w:sz="0" w:space="0" w:color="auto"/>
                                      </w:divBdr>
                                      <w:divsChild>
                                        <w:div w:id="1618633696">
                                          <w:marLeft w:val="0"/>
                                          <w:marRight w:val="0"/>
                                          <w:marTop w:val="0"/>
                                          <w:marBottom w:val="0"/>
                                          <w:divBdr>
                                            <w:top w:val="none" w:sz="0" w:space="0" w:color="auto"/>
                                            <w:left w:val="none" w:sz="0" w:space="0" w:color="auto"/>
                                            <w:bottom w:val="none" w:sz="0" w:space="0" w:color="auto"/>
                                            <w:right w:val="none" w:sz="0" w:space="0" w:color="auto"/>
                                          </w:divBdr>
                                          <w:divsChild>
                                            <w:div w:id="1736317682">
                                              <w:marLeft w:val="0"/>
                                              <w:marRight w:val="0"/>
                                              <w:marTop w:val="0"/>
                                              <w:marBottom w:val="0"/>
                                              <w:divBdr>
                                                <w:top w:val="none" w:sz="0" w:space="0" w:color="auto"/>
                                                <w:left w:val="none" w:sz="0" w:space="0" w:color="auto"/>
                                                <w:bottom w:val="none" w:sz="0" w:space="0" w:color="auto"/>
                                                <w:right w:val="none" w:sz="0" w:space="0" w:color="auto"/>
                                              </w:divBdr>
                                              <w:divsChild>
                                                <w:div w:id="381904025">
                                                  <w:marLeft w:val="0"/>
                                                  <w:marRight w:val="0"/>
                                                  <w:marTop w:val="0"/>
                                                  <w:marBottom w:val="0"/>
                                                  <w:divBdr>
                                                    <w:top w:val="none" w:sz="0" w:space="0" w:color="auto"/>
                                                    <w:left w:val="none" w:sz="0" w:space="0" w:color="auto"/>
                                                    <w:bottom w:val="none" w:sz="0" w:space="0" w:color="auto"/>
                                                    <w:right w:val="none" w:sz="0" w:space="0" w:color="auto"/>
                                                  </w:divBdr>
                                                  <w:divsChild>
                                                    <w:div w:id="9293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969161">
              <w:marLeft w:val="0"/>
              <w:marRight w:val="0"/>
              <w:marTop w:val="0"/>
              <w:marBottom w:val="0"/>
              <w:divBdr>
                <w:top w:val="none" w:sz="0" w:space="0" w:color="auto"/>
                <w:left w:val="none" w:sz="0" w:space="0" w:color="auto"/>
                <w:bottom w:val="none" w:sz="0" w:space="0" w:color="auto"/>
                <w:right w:val="none" w:sz="0" w:space="0" w:color="auto"/>
              </w:divBdr>
              <w:divsChild>
                <w:div w:id="140541062">
                  <w:marLeft w:val="0"/>
                  <w:marRight w:val="0"/>
                  <w:marTop w:val="0"/>
                  <w:marBottom w:val="0"/>
                  <w:divBdr>
                    <w:top w:val="none" w:sz="0" w:space="0" w:color="auto"/>
                    <w:left w:val="none" w:sz="0" w:space="0" w:color="auto"/>
                    <w:bottom w:val="none" w:sz="0" w:space="0" w:color="auto"/>
                    <w:right w:val="none" w:sz="0" w:space="0" w:color="auto"/>
                  </w:divBdr>
                  <w:divsChild>
                    <w:div w:id="874464511">
                      <w:marLeft w:val="0"/>
                      <w:marRight w:val="0"/>
                      <w:marTop w:val="0"/>
                      <w:marBottom w:val="0"/>
                      <w:divBdr>
                        <w:top w:val="none" w:sz="0" w:space="0" w:color="auto"/>
                        <w:left w:val="none" w:sz="0" w:space="0" w:color="auto"/>
                        <w:bottom w:val="none" w:sz="0" w:space="0" w:color="auto"/>
                        <w:right w:val="none" w:sz="0" w:space="0" w:color="auto"/>
                      </w:divBdr>
                      <w:divsChild>
                        <w:div w:id="180315077">
                          <w:marLeft w:val="0"/>
                          <w:marRight w:val="0"/>
                          <w:marTop w:val="0"/>
                          <w:marBottom w:val="0"/>
                          <w:divBdr>
                            <w:top w:val="none" w:sz="0" w:space="0" w:color="auto"/>
                            <w:left w:val="none" w:sz="0" w:space="0" w:color="auto"/>
                            <w:bottom w:val="none" w:sz="0" w:space="0" w:color="auto"/>
                            <w:right w:val="none" w:sz="0" w:space="0" w:color="auto"/>
                          </w:divBdr>
                          <w:divsChild>
                            <w:div w:id="1641808503">
                              <w:marLeft w:val="0"/>
                              <w:marRight w:val="0"/>
                              <w:marTop w:val="0"/>
                              <w:marBottom w:val="0"/>
                              <w:divBdr>
                                <w:top w:val="none" w:sz="0" w:space="0" w:color="auto"/>
                                <w:left w:val="none" w:sz="0" w:space="0" w:color="auto"/>
                                <w:bottom w:val="none" w:sz="0" w:space="0" w:color="auto"/>
                                <w:right w:val="none" w:sz="0" w:space="0" w:color="auto"/>
                              </w:divBdr>
                              <w:divsChild>
                                <w:div w:id="929891271">
                                  <w:marLeft w:val="0"/>
                                  <w:marRight w:val="0"/>
                                  <w:marTop w:val="0"/>
                                  <w:marBottom w:val="0"/>
                                  <w:divBdr>
                                    <w:top w:val="none" w:sz="0" w:space="0" w:color="auto"/>
                                    <w:left w:val="none" w:sz="0" w:space="0" w:color="auto"/>
                                    <w:bottom w:val="none" w:sz="0" w:space="0" w:color="auto"/>
                                    <w:right w:val="none" w:sz="0" w:space="0" w:color="auto"/>
                                  </w:divBdr>
                                  <w:divsChild>
                                    <w:div w:id="2068141887">
                                      <w:marLeft w:val="0"/>
                                      <w:marRight w:val="0"/>
                                      <w:marTop w:val="0"/>
                                      <w:marBottom w:val="0"/>
                                      <w:divBdr>
                                        <w:top w:val="none" w:sz="0" w:space="0" w:color="auto"/>
                                        <w:left w:val="none" w:sz="0" w:space="0" w:color="auto"/>
                                        <w:bottom w:val="none" w:sz="0" w:space="0" w:color="auto"/>
                                        <w:right w:val="none" w:sz="0" w:space="0" w:color="auto"/>
                                      </w:divBdr>
                                      <w:divsChild>
                                        <w:div w:id="126558907">
                                          <w:marLeft w:val="0"/>
                                          <w:marRight w:val="0"/>
                                          <w:marTop w:val="0"/>
                                          <w:marBottom w:val="0"/>
                                          <w:divBdr>
                                            <w:top w:val="none" w:sz="0" w:space="0" w:color="auto"/>
                                            <w:left w:val="none" w:sz="0" w:space="0" w:color="auto"/>
                                            <w:bottom w:val="none" w:sz="0" w:space="0" w:color="auto"/>
                                            <w:right w:val="none" w:sz="0" w:space="0" w:color="auto"/>
                                          </w:divBdr>
                                          <w:divsChild>
                                            <w:div w:id="937519567">
                                              <w:marLeft w:val="0"/>
                                              <w:marRight w:val="0"/>
                                              <w:marTop w:val="0"/>
                                              <w:marBottom w:val="0"/>
                                              <w:divBdr>
                                                <w:top w:val="none" w:sz="0" w:space="0" w:color="auto"/>
                                                <w:left w:val="none" w:sz="0" w:space="0" w:color="auto"/>
                                                <w:bottom w:val="none" w:sz="0" w:space="0" w:color="auto"/>
                                                <w:right w:val="none" w:sz="0" w:space="0" w:color="auto"/>
                                              </w:divBdr>
                                              <w:divsChild>
                                                <w:div w:id="1222903299">
                                                  <w:marLeft w:val="0"/>
                                                  <w:marRight w:val="0"/>
                                                  <w:marTop w:val="0"/>
                                                  <w:marBottom w:val="0"/>
                                                  <w:divBdr>
                                                    <w:top w:val="none" w:sz="0" w:space="0" w:color="auto"/>
                                                    <w:left w:val="none" w:sz="0" w:space="0" w:color="auto"/>
                                                    <w:bottom w:val="none" w:sz="0" w:space="0" w:color="auto"/>
                                                    <w:right w:val="none" w:sz="0" w:space="0" w:color="auto"/>
                                                  </w:divBdr>
                                                  <w:divsChild>
                                                    <w:div w:id="147267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4721">
                                              <w:marLeft w:val="0"/>
                                              <w:marRight w:val="0"/>
                                              <w:marTop w:val="0"/>
                                              <w:marBottom w:val="0"/>
                                              <w:divBdr>
                                                <w:top w:val="none" w:sz="0" w:space="0" w:color="auto"/>
                                                <w:left w:val="none" w:sz="0" w:space="0" w:color="auto"/>
                                                <w:bottom w:val="none" w:sz="0" w:space="0" w:color="auto"/>
                                                <w:right w:val="none" w:sz="0" w:space="0" w:color="auto"/>
                                              </w:divBdr>
                                              <w:divsChild>
                                                <w:div w:id="1200321094">
                                                  <w:marLeft w:val="0"/>
                                                  <w:marRight w:val="0"/>
                                                  <w:marTop w:val="0"/>
                                                  <w:marBottom w:val="0"/>
                                                  <w:divBdr>
                                                    <w:top w:val="none" w:sz="0" w:space="0" w:color="auto"/>
                                                    <w:left w:val="none" w:sz="0" w:space="0" w:color="auto"/>
                                                    <w:bottom w:val="none" w:sz="0" w:space="0" w:color="auto"/>
                                                    <w:right w:val="none" w:sz="0" w:space="0" w:color="auto"/>
                                                  </w:divBdr>
                                                  <w:divsChild>
                                                    <w:div w:id="10685545">
                                                      <w:marLeft w:val="0"/>
                                                      <w:marRight w:val="0"/>
                                                      <w:marTop w:val="0"/>
                                                      <w:marBottom w:val="0"/>
                                                      <w:divBdr>
                                                        <w:top w:val="none" w:sz="0" w:space="0" w:color="auto"/>
                                                        <w:left w:val="none" w:sz="0" w:space="0" w:color="auto"/>
                                                        <w:bottom w:val="none" w:sz="0" w:space="0" w:color="auto"/>
                                                        <w:right w:val="none" w:sz="0" w:space="0" w:color="auto"/>
                                                      </w:divBdr>
                                                    </w:div>
                                                    <w:div w:id="20359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178940">
                  <w:marLeft w:val="0"/>
                  <w:marRight w:val="0"/>
                  <w:marTop w:val="0"/>
                  <w:marBottom w:val="0"/>
                  <w:divBdr>
                    <w:top w:val="none" w:sz="0" w:space="0" w:color="auto"/>
                    <w:left w:val="none" w:sz="0" w:space="0" w:color="auto"/>
                    <w:bottom w:val="none" w:sz="0" w:space="0" w:color="auto"/>
                    <w:right w:val="none" w:sz="0" w:space="0" w:color="auto"/>
                  </w:divBdr>
                  <w:divsChild>
                    <w:div w:id="478309302">
                      <w:marLeft w:val="0"/>
                      <w:marRight w:val="0"/>
                      <w:marTop w:val="0"/>
                      <w:marBottom w:val="0"/>
                      <w:divBdr>
                        <w:top w:val="none" w:sz="0" w:space="0" w:color="auto"/>
                        <w:left w:val="none" w:sz="0" w:space="0" w:color="auto"/>
                        <w:bottom w:val="none" w:sz="0" w:space="0" w:color="auto"/>
                        <w:right w:val="none" w:sz="0" w:space="0" w:color="auto"/>
                      </w:divBdr>
                      <w:divsChild>
                        <w:div w:id="104086499">
                          <w:marLeft w:val="0"/>
                          <w:marRight w:val="0"/>
                          <w:marTop w:val="0"/>
                          <w:marBottom w:val="0"/>
                          <w:divBdr>
                            <w:top w:val="none" w:sz="0" w:space="0" w:color="auto"/>
                            <w:left w:val="none" w:sz="0" w:space="0" w:color="auto"/>
                            <w:bottom w:val="none" w:sz="0" w:space="0" w:color="auto"/>
                            <w:right w:val="none" w:sz="0" w:space="0" w:color="auto"/>
                          </w:divBdr>
                          <w:divsChild>
                            <w:div w:id="1653482468">
                              <w:marLeft w:val="0"/>
                              <w:marRight w:val="0"/>
                              <w:marTop w:val="0"/>
                              <w:marBottom w:val="0"/>
                              <w:divBdr>
                                <w:top w:val="none" w:sz="0" w:space="0" w:color="auto"/>
                                <w:left w:val="none" w:sz="0" w:space="0" w:color="auto"/>
                                <w:bottom w:val="none" w:sz="0" w:space="0" w:color="auto"/>
                                <w:right w:val="none" w:sz="0" w:space="0" w:color="auto"/>
                              </w:divBdr>
                              <w:divsChild>
                                <w:div w:id="1297756936">
                                  <w:marLeft w:val="0"/>
                                  <w:marRight w:val="0"/>
                                  <w:marTop w:val="0"/>
                                  <w:marBottom w:val="0"/>
                                  <w:divBdr>
                                    <w:top w:val="none" w:sz="0" w:space="0" w:color="auto"/>
                                    <w:left w:val="none" w:sz="0" w:space="0" w:color="auto"/>
                                    <w:bottom w:val="none" w:sz="0" w:space="0" w:color="auto"/>
                                    <w:right w:val="none" w:sz="0" w:space="0" w:color="auto"/>
                                  </w:divBdr>
                                </w:div>
                                <w:div w:id="35351729">
                                  <w:marLeft w:val="0"/>
                                  <w:marRight w:val="0"/>
                                  <w:marTop w:val="0"/>
                                  <w:marBottom w:val="0"/>
                                  <w:divBdr>
                                    <w:top w:val="none" w:sz="0" w:space="0" w:color="auto"/>
                                    <w:left w:val="none" w:sz="0" w:space="0" w:color="auto"/>
                                    <w:bottom w:val="none" w:sz="0" w:space="0" w:color="auto"/>
                                    <w:right w:val="none" w:sz="0" w:space="0" w:color="auto"/>
                                  </w:divBdr>
                                </w:div>
                                <w:div w:id="17998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859834">
                      <w:marLeft w:val="0"/>
                      <w:marRight w:val="0"/>
                      <w:marTop w:val="0"/>
                      <w:marBottom w:val="0"/>
                      <w:divBdr>
                        <w:top w:val="none" w:sz="0" w:space="0" w:color="auto"/>
                        <w:left w:val="none" w:sz="0" w:space="0" w:color="auto"/>
                        <w:bottom w:val="none" w:sz="0" w:space="0" w:color="auto"/>
                        <w:right w:val="none" w:sz="0" w:space="0" w:color="auto"/>
                      </w:divBdr>
                      <w:divsChild>
                        <w:div w:id="1162090060">
                          <w:marLeft w:val="0"/>
                          <w:marRight w:val="0"/>
                          <w:marTop w:val="0"/>
                          <w:marBottom w:val="0"/>
                          <w:divBdr>
                            <w:top w:val="none" w:sz="0" w:space="0" w:color="auto"/>
                            <w:left w:val="none" w:sz="0" w:space="0" w:color="auto"/>
                            <w:bottom w:val="none" w:sz="0" w:space="0" w:color="auto"/>
                            <w:right w:val="none" w:sz="0" w:space="0" w:color="auto"/>
                          </w:divBdr>
                          <w:divsChild>
                            <w:div w:id="2130123880">
                              <w:marLeft w:val="0"/>
                              <w:marRight w:val="0"/>
                              <w:marTop w:val="0"/>
                              <w:marBottom w:val="0"/>
                              <w:divBdr>
                                <w:top w:val="none" w:sz="0" w:space="0" w:color="auto"/>
                                <w:left w:val="none" w:sz="0" w:space="0" w:color="auto"/>
                                <w:bottom w:val="none" w:sz="0" w:space="0" w:color="auto"/>
                                <w:right w:val="none" w:sz="0" w:space="0" w:color="auto"/>
                              </w:divBdr>
                              <w:divsChild>
                                <w:div w:id="537475880">
                                  <w:marLeft w:val="0"/>
                                  <w:marRight w:val="0"/>
                                  <w:marTop w:val="0"/>
                                  <w:marBottom w:val="0"/>
                                  <w:divBdr>
                                    <w:top w:val="none" w:sz="0" w:space="0" w:color="auto"/>
                                    <w:left w:val="none" w:sz="0" w:space="0" w:color="auto"/>
                                    <w:bottom w:val="none" w:sz="0" w:space="0" w:color="auto"/>
                                    <w:right w:val="none" w:sz="0" w:space="0" w:color="auto"/>
                                  </w:divBdr>
                                  <w:divsChild>
                                    <w:div w:id="895043873">
                                      <w:marLeft w:val="0"/>
                                      <w:marRight w:val="0"/>
                                      <w:marTop w:val="0"/>
                                      <w:marBottom w:val="0"/>
                                      <w:divBdr>
                                        <w:top w:val="none" w:sz="0" w:space="0" w:color="auto"/>
                                        <w:left w:val="none" w:sz="0" w:space="0" w:color="auto"/>
                                        <w:bottom w:val="none" w:sz="0" w:space="0" w:color="auto"/>
                                        <w:right w:val="none" w:sz="0" w:space="0" w:color="auto"/>
                                      </w:divBdr>
                                      <w:divsChild>
                                        <w:div w:id="886799557">
                                          <w:marLeft w:val="0"/>
                                          <w:marRight w:val="0"/>
                                          <w:marTop w:val="0"/>
                                          <w:marBottom w:val="0"/>
                                          <w:divBdr>
                                            <w:top w:val="none" w:sz="0" w:space="0" w:color="auto"/>
                                            <w:left w:val="none" w:sz="0" w:space="0" w:color="auto"/>
                                            <w:bottom w:val="none" w:sz="0" w:space="0" w:color="auto"/>
                                            <w:right w:val="none" w:sz="0" w:space="0" w:color="auto"/>
                                          </w:divBdr>
                                          <w:divsChild>
                                            <w:div w:id="25255032">
                                              <w:marLeft w:val="0"/>
                                              <w:marRight w:val="0"/>
                                              <w:marTop w:val="0"/>
                                              <w:marBottom w:val="0"/>
                                              <w:divBdr>
                                                <w:top w:val="none" w:sz="0" w:space="0" w:color="auto"/>
                                                <w:left w:val="none" w:sz="0" w:space="0" w:color="auto"/>
                                                <w:bottom w:val="none" w:sz="0" w:space="0" w:color="auto"/>
                                                <w:right w:val="none" w:sz="0" w:space="0" w:color="auto"/>
                                              </w:divBdr>
                                              <w:divsChild>
                                                <w:div w:id="168832500">
                                                  <w:marLeft w:val="0"/>
                                                  <w:marRight w:val="0"/>
                                                  <w:marTop w:val="0"/>
                                                  <w:marBottom w:val="0"/>
                                                  <w:divBdr>
                                                    <w:top w:val="none" w:sz="0" w:space="0" w:color="auto"/>
                                                    <w:left w:val="none" w:sz="0" w:space="0" w:color="auto"/>
                                                    <w:bottom w:val="none" w:sz="0" w:space="0" w:color="auto"/>
                                                    <w:right w:val="none" w:sz="0" w:space="0" w:color="auto"/>
                                                  </w:divBdr>
                                                  <w:divsChild>
                                                    <w:div w:id="106607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1644305">
              <w:marLeft w:val="0"/>
              <w:marRight w:val="0"/>
              <w:marTop w:val="0"/>
              <w:marBottom w:val="0"/>
              <w:divBdr>
                <w:top w:val="none" w:sz="0" w:space="0" w:color="auto"/>
                <w:left w:val="none" w:sz="0" w:space="0" w:color="auto"/>
                <w:bottom w:val="none" w:sz="0" w:space="0" w:color="auto"/>
                <w:right w:val="none" w:sz="0" w:space="0" w:color="auto"/>
              </w:divBdr>
              <w:divsChild>
                <w:div w:id="1844935498">
                  <w:marLeft w:val="0"/>
                  <w:marRight w:val="0"/>
                  <w:marTop w:val="0"/>
                  <w:marBottom w:val="0"/>
                  <w:divBdr>
                    <w:top w:val="none" w:sz="0" w:space="0" w:color="auto"/>
                    <w:left w:val="none" w:sz="0" w:space="0" w:color="auto"/>
                    <w:bottom w:val="none" w:sz="0" w:space="0" w:color="auto"/>
                    <w:right w:val="none" w:sz="0" w:space="0" w:color="auto"/>
                  </w:divBdr>
                  <w:divsChild>
                    <w:div w:id="6953955">
                      <w:marLeft w:val="0"/>
                      <w:marRight w:val="0"/>
                      <w:marTop w:val="0"/>
                      <w:marBottom w:val="0"/>
                      <w:divBdr>
                        <w:top w:val="none" w:sz="0" w:space="0" w:color="auto"/>
                        <w:left w:val="none" w:sz="0" w:space="0" w:color="auto"/>
                        <w:bottom w:val="none" w:sz="0" w:space="0" w:color="auto"/>
                        <w:right w:val="none" w:sz="0" w:space="0" w:color="auto"/>
                      </w:divBdr>
                      <w:divsChild>
                        <w:div w:id="991107741">
                          <w:marLeft w:val="0"/>
                          <w:marRight w:val="0"/>
                          <w:marTop w:val="0"/>
                          <w:marBottom w:val="0"/>
                          <w:divBdr>
                            <w:top w:val="none" w:sz="0" w:space="0" w:color="auto"/>
                            <w:left w:val="none" w:sz="0" w:space="0" w:color="auto"/>
                            <w:bottom w:val="none" w:sz="0" w:space="0" w:color="auto"/>
                            <w:right w:val="none" w:sz="0" w:space="0" w:color="auto"/>
                          </w:divBdr>
                          <w:divsChild>
                            <w:div w:id="621114921">
                              <w:marLeft w:val="0"/>
                              <w:marRight w:val="0"/>
                              <w:marTop w:val="0"/>
                              <w:marBottom w:val="0"/>
                              <w:divBdr>
                                <w:top w:val="none" w:sz="0" w:space="0" w:color="auto"/>
                                <w:left w:val="none" w:sz="0" w:space="0" w:color="auto"/>
                                <w:bottom w:val="none" w:sz="0" w:space="0" w:color="auto"/>
                                <w:right w:val="none" w:sz="0" w:space="0" w:color="auto"/>
                              </w:divBdr>
                              <w:divsChild>
                                <w:div w:id="1396274395">
                                  <w:marLeft w:val="0"/>
                                  <w:marRight w:val="0"/>
                                  <w:marTop w:val="0"/>
                                  <w:marBottom w:val="0"/>
                                  <w:divBdr>
                                    <w:top w:val="none" w:sz="0" w:space="0" w:color="auto"/>
                                    <w:left w:val="none" w:sz="0" w:space="0" w:color="auto"/>
                                    <w:bottom w:val="none" w:sz="0" w:space="0" w:color="auto"/>
                                    <w:right w:val="none" w:sz="0" w:space="0" w:color="auto"/>
                                  </w:divBdr>
                                  <w:divsChild>
                                    <w:div w:id="890724247">
                                      <w:marLeft w:val="0"/>
                                      <w:marRight w:val="0"/>
                                      <w:marTop w:val="0"/>
                                      <w:marBottom w:val="0"/>
                                      <w:divBdr>
                                        <w:top w:val="none" w:sz="0" w:space="0" w:color="auto"/>
                                        <w:left w:val="none" w:sz="0" w:space="0" w:color="auto"/>
                                        <w:bottom w:val="none" w:sz="0" w:space="0" w:color="auto"/>
                                        <w:right w:val="none" w:sz="0" w:space="0" w:color="auto"/>
                                      </w:divBdr>
                                      <w:divsChild>
                                        <w:div w:id="732436243">
                                          <w:marLeft w:val="0"/>
                                          <w:marRight w:val="0"/>
                                          <w:marTop w:val="0"/>
                                          <w:marBottom w:val="0"/>
                                          <w:divBdr>
                                            <w:top w:val="none" w:sz="0" w:space="0" w:color="auto"/>
                                            <w:left w:val="none" w:sz="0" w:space="0" w:color="auto"/>
                                            <w:bottom w:val="none" w:sz="0" w:space="0" w:color="auto"/>
                                            <w:right w:val="none" w:sz="0" w:space="0" w:color="auto"/>
                                          </w:divBdr>
                                          <w:divsChild>
                                            <w:div w:id="894775270">
                                              <w:marLeft w:val="0"/>
                                              <w:marRight w:val="0"/>
                                              <w:marTop w:val="0"/>
                                              <w:marBottom w:val="0"/>
                                              <w:divBdr>
                                                <w:top w:val="none" w:sz="0" w:space="0" w:color="auto"/>
                                                <w:left w:val="none" w:sz="0" w:space="0" w:color="auto"/>
                                                <w:bottom w:val="none" w:sz="0" w:space="0" w:color="auto"/>
                                                <w:right w:val="none" w:sz="0" w:space="0" w:color="auto"/>
                                              </w:divBdr>
                                              <w:divsChild>
                                                <w:div w:id="574240780">
                                                  <w:marLeft w:val="0"/>
                                                  <w:marRight w:val="0"/>
                                                  <w:marTop w:val="0"/>
                                                  <w:marBottom w:val="0"/>
                                                  <w:divBdr>
                                                    <w:top w:val="none" w:sz="0" w:space="0" w:color="auto"/>
                                                    <w:left w:val="none" w:sz="0" w:space="0" w:color="auto"/>
                                                    <w:bottom w:val="none" w:sz="0" w:space="0" w:color="auto"/>
                                                    <w:right w:val="none" w:sz="0" w:space="0" w:color="auto"/>
                                                  </w:divBdr>
                                                  <w:divsChild>
                                                    <w:div w:id="177428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936">
                                              <w:marLeft w:val="0"/>
                                              <w:marRight w:val="0"/>
                                              <w:marTop w:val="0"/>
                                              <w:marBottom w:val="0"/>
                                              <w:divBdr>
                                                <w:top w:val="none" w:sz="0" w:space="0" w:color="auto"/>
                                                <w:left w:val="none" w:sz="0" w:space="0" w:color="auto"/>
                                                <w:bottom w:val="none" w:sz="0" w:space="0" w:color="auto"/>
                                                <w:right w:val="none" w:sz="0" w:space="0" w:color="auto"/>
                                              </w:divBdr>
                                              <w:divsChild>
                                                <w:div w:id="1147674032">
                                                  <w:marLeft w:val="0"/>
                                                  <w:marRight w:val="0"/>
                                                  <w:marTop w:val="0"/>
                                                  <w:marBottom w:val="0"/>
                                                  <w:divBdr>
                                                    <w:top w:val="none" w:sz="0" w:space="0" w:color="auto"/>
                                                    <w:left w:val="none" w:sz="0" w:space="0" w:color="auto"/>
                                                    <w:bottom w:val="none" w:sz="0" w:space="0" w:color="auto"/>
                                                    <w:right w:val="none" w:sz="0" w:space="0" w:color="auto"/>
                                                  </w:divBdr>
                                                  <w:divsChild>
                                                    <w:div w:id="1076830097">
                                                      <w:marLeft w:val="0"/>
                                                      <w:marRight w:val="0"/>
                                                      <w:marTop w:val="0"/>
                                                      <w:marBottom w:val="0"/>
                                                      <w:divBdr>
                                                        <w:top w:val="none" w:sz="0" w:space="0" w:color="auto"/>
                                                        <w:left w:val="none" w:sz="0" w:space="0" w:color="auto"/>
                                                        <w:bottom w:val="none" w:sz="0" w:space="0" w:color="auto"/>
                                                        <w:right w:val="none" w:sz="0" w:space="0" w:color="auto"/>
                                                      </w:divBdr>
                                                    </w:div>
                                                    <w:div w:id="28589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188036">
                  <w:marLeft w:val="0"/>
                  <w:marRight w:val="0"/>
                  <w:marTop w:val="0"/>
                  <w:marBottom w:val="0"/>
                  <w:divBdr>
                    <w:top w:val="none" w:sz="0" w:space="0" w:color="auto"/>
                    <w:left w:val="none" w:sz="0" w:space="0" w:color="auto"/>
                    <w:bottom w:val="none" w:sz="0" w:space="0" w:color="auto"/>
                    <w:right w:val="none" w:sz="0" w:space="0" w:color="auto"/>
                  </w:divBdr>
                  <w:divsChild>
                    <w:div w:id="1005477286">
                      <w:marLeft w:val="0"/>
                      <w:marRight w:val="0"/>
                      <w:marTop w:val="0"/>
                      <w:marBottom w:val="0"/>
                      <w:divBdr>
                        <w:top w:val="none" w:sz="0" w:space="0" w:color="auto"/>
                        <w:left w:val="none" w:sz="0" w:space="0" w:color="auto"/>
                        <w:bottom w:val="none" w:sz="0" w:space="0" w:color="auto"/>
                        <w:right w:val="none" w:sz="0" w:space="0" w:color="auto"/>
                      </w:divBdr>
                      <w:divsChild>
                        <w:div w:id="923537197">
                          <w:marLeft w:val="0"/>
                          <w:marRight w:val="0"/>
                          <w:marTop w:val="0"/>
                          <w:marBottom w:val="0"/>
                          <w:divBdr>
                            <w:top w:val="none" w:sz="0" w:space="0" w:color="auto"/>
                            <w:left w:val="none" w:sz="0" w:space="0" w:color="auto"/>
                            <w:bottom w:val="none" w:sz="0" w:space="0" w:color="auto"/>
                            <w:right w:val="none" w:sz="0" w:space="0" w:color="auto"/>
                          </w:divBdr>
                          <w:divsChild>
                            <w:div w:id="223493713">
                              <w:marLeft w:val="0"/>
                              <w:marRight w:val="0"/>
                              <w:marTop w:val="0"/>
                              <w:marBottom w:val="0"/>
                              <w:divBdr>
                                <w:top w:val="none" w:sz="0" w:space="0" w:color="auto"/>
                                <w:left w:val="none" w:sz="0" w:space="0" w:color="auto"/>
                                <w:bottom w:val="none" w:sz="0" w:space="0" w:color="auto"/>
                                <w:right w:val="none" w:sz="0" w:space="0" w:color="auto"/>
                              </w:divBdr>
                              <w:divsChild>
                                <w:div w:id="1427732219">
                                  <w:marLeft w:val="0"/>
                                  <w:marRight w:val="0"/>
                                  <w:marTop w:val="0"/>
                                  <w:marBottom w:val="0"/>
                                  <w:divBdr>
                                    <w:top w:val="none" w:sz="0" w:space="0" w:color="auto"/>
                                    <w:left w:val="none" w:sz="0" w:space="0" w:color="auto"/>
                                    <w:bottom w:val="none" w:sz="0" w:space="0" w:color="auto"/>
                                    <w:right w:val="none" w:sz="0" w:space="0" w:color="auto"/>
                                  </w:divBdr>
                                </w:div>
                                <w:div w:id="1026249963">
                                  <w:marLeft w:val="0"/>
                                  <w:marRight w:val="0"/>
                                  <w:marTop w:val="0"/>
                                  <w:marBottom w:val="0"/>
                                  <w:divBdr>
                                    <w:top w:val="none" w:sz="0" w:space="0" w:color="auto"/>
                                    <w:left w:val="none" w:sz="0" w:space="0" w:color="auto"/>
                                    <w:bottom w:val="none" w:sz="0" w:space="0" w:color="auto"/>
                                    <w:right w:val="none" w:sz="0" w:space="0" w:color="auto"/>
                                  </w:divBdr>
                                </w:div>
                                <w:div w:id="15714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3838">
                      <w:marLeft w:val="0"/>
                      <w:marRight w:val="0"/>
                      <w:marTop w:val="0"/>
                      <w:marBottom w:val="0"/>
                      <w:divBdr>
                        <w:top w:val="none" w:sz="0" w:space="0" w:color="auto"/>
                        <w:left w:val="none" w:sz="0" w:space="0" w:color="auto"/>
                        <w:bottom w:val="none" w:sz="0" w:space="0" w:color="auto"/>
                        <w:right w:val="none" w:sz="0" w:space="0" w:color="auto"/>
                      </w:divBdr>
                      <w:divsChild>
                        <w:div w:id="1255437618">
                          <w:marLeft w:val="0"/>
                          <w:marRight w:val="0"/>
                          <w:marTop w:val="0"/>
                          <w:marBottom w:val="0"/>
                          <w:divBdr>
                            <w:top w:val="none" w:sz="0" w:space="0" w:color="auto"/>
                            <w:left w:val="none" w:sz="0" w:space="0" w:color="auto"/>
                            <w:bottom w:val="none" w:sz="0" w:space="0" w:color="auto"/>
                            <w:right w:val="none" w:sz="0" w:space="0" w:color="auto"/>
                          </w:divBdr>
                          <w:divsChild>
                            <w:div w:id="1609117724">
                              <w:marLeft w:val="0"/>
                              <w:marRight w:val="0"/>
                              <w:marTop w:val="0"/>
                              <w:marBottom w:val="0"/>
                              <w:divBdr>
                                <w:top w:val="none" w:sz="0" w:space="0" w:color="auto"/>
                                <w:left w:val="none" w:sz="0" w:space="0" w:color="auto"/>
                                <w:bottom w:val="none" w:sz="0" w:space="0" w:color="auto"/>
                                <w:right w:val="none" w:sz="0" w:space="0" w:color="auto"/>
                              </w:divBdr>
                              <w:divsChild>
                                <w:div w:id="1626423146">
                                  <w:marLeft w:val="0"/>
                                  <w:marRight w:val="0"/>
                                  <w:marTop w:val="0"/>
                                  <w:marBottom w:val="0"/>
                                  <w:divBdr>
                                    <w:top w:val="none" w:sz="0" w:space="0" w:color="auto"/>
                                    <w:left w:val="none" w:sz="0" w:space="0" w:color="auto"/>
                                    <w:bottom w:val="none" w:sz="0" w:space="0" w:color="auto"/>
                                    <w:right w:val="none" w:sz="0" w:space="0" w:color="auto"/>
                                  </w:divBdr>
                                  <w:divsChild>
                                    <w:div w:id="1572541567">
                                      <w:marLeft w:val="0"/>
                                      <w:marRight w:val="0"/>
                                      <w:marTop w:val="0"/>
                                      <w:marBottom w:val="0"/>
                                      <w:divBdr>
                                        <w:top w:val="none" w:sz="0" w:space="0" w:color="auto"/>
                                        <w:left w:val="none" w:sz="0" w:space="0" w:color="auto"/>
                                        <w:bottom w:val="none" w:sz="0" w:space="0" w:color="auto"/>
                                        <w:right w:val="none" w:sz="0" w:space="0" w:color="auto"/>
                                      </w:divBdr>
                                      <w:divsChild>
                                        <w:div w:id="197746660">
                                          <w:marLeft w:val="0"/>
                                          <w:marRight w:val="0"/>
                                          <w:marTop w:val="0"/>
                                          <w:marBottom w:val="0"/>
                                          <w:divBdr>
                                            <w:top w:val="none" w:sz="0" w:space="0" w:color="auto"/>
                                            <w:left w:val="none" w:sz="0" w:space="0" w:color="auto"/>
                                            <w:bottom w:val="none" w:sz="0" w:space="0" w:color="auto"/>
                                            <w:right w:val="none" w:sz="0" w:space="0" w:color="auto"/>
                                          </w:divBdr>
                                          <w:divsChild>
                                            <w:div w:id="1315984424">
                                              <w:marLeft w:val="0"/>
                                              <w:marRight w:val="0"/>
                                              <w:marTop w:val="0"/>
                                              <w:marBottom w:val="0"/>
                                              <w:divBdr>
                                                <w:top w:val="none" w:sz="0" w:space="0" w:color="auto"/>
                                                <w:left w:val="none" w:sz="0" w:space="0" w:color="auto"/>
                                                <w:bottom w:val="none" w:sz="0" w:space="0" w:color="auto"/>
                                                <w:right w:val="none" w:sz="0" w:space="0" w:color="auto"/>
                                              </w:divBdr>
                                              <w:divsChild>
                                                <w:div w:id="1812401929">
                                                  <w:marLeft w:val="0"/>
                                                  <w:marRight w:val="0"/>
                                                  <w:marTop w:val="0"/>
                                                  <w:marBottom w:val="0"/>
                                                  <w:divBdr>
                                                    <w:top w:val="none" w:sz="0" w:space="0" w:color="auto"/>
                                                    <w:left w:val="none" w:sz="0" w:space="0" w:color="auto"/>
                                                    <w:bottom w:val="none" w:sz="0" w:space="0" w:color="auto"/>
                                                    <w:right w:val="none" w:sz="0" w:space="0" w:color="auto"/>
                                                  </w:divBdr>
                                                  <w:divsChild>
                                                    <w:div w:id="14784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578138">
              <w:marLeft w:val="0"/>
              <w:marRight w:val="0"/>
              <w:marTop w:val="0"/>
              <w:marBottom w:val="0"/>
              <w:divBdr>
                <w:top w:val="none" w:sz="0" w:space="0" w:color="auto"/>
                <w:left w:val="none" w:sz="0" w:space="0" w:color="auto"/>
                <w:bottom w:val="none" w:sz="0" w:space="0" w:color="auto"/>
                <w:right w:val="none" w:sz="0" w:space="0" w:color="auto"/>
              </w:divBdr>
              <w:divsChild>
                <w:div w:id="1819223242">
                  <w:marLeft w:val="0"/>
                  <w:marRight w:val="0"/>
                  <w:marTop w:val="0"/>
                  <w:marBottom w:val="0"/>
                  <w:divBdr>
                    <w:top w:val="none" w:sz="0" w:space="0" w:color="auto"/>
                    <w:left w:val="none" w:sz="0" w:space="0" w:color="auto"/>
                    <w:bottom w:val="none" w:sz="0" w:space="0" w:color="auto"/>
                    <w:right w:val="none" w:sz="0" w:space="0" w:color="auto"/>
                  </w:divBdr>
                  <w:divsChild>
                    <w:div w:id="1951740410">
                      <w:marLeft w:val="0"/>
                      <w:marRight w:val="0"/>
                      <w:marTop w:val="0"/>
                      <w:marBottom w:val="0"/>
                      <w:divBdr>
                        <w:top w:val="none" w:sz="0" w:space="0" w:color="auto"/>
                        <w:left w:val="none" w:sz="0" w:space="0" w:color="auto"/>
                        <w:bottom w:val="none" w:sz="0" w:space="0" w:color="auto"/>
                        <w:right w:val="none" w:sz="0" w:space="0" w:color="auto"/>
                      </w:divBdr>
                      <w:divsChild>
                        <w:div w:id="1165049503">
                          <w:marLeft w:val="0"/>
                          <w:marRight w:val="0"/>
                          <w:marTop w:val="0"/>
                          <w:marBottom w:val="0"/>
                          <w:divBdr>
                            <w:top w:val="none" w:sz="0" w:space="0" w:color="auto"/>
                            <w:left w:val="none" w:sz="0" w:space="0" w:color="auto"/>
                            <w:bottom w:val="none" w:sz="0" w:space="0" w:color="auto"/>
                            <w:right w:val="none" w:sz="0" w:space="0" w:color="auto"/>
                          </w:divBdr>
                          <w:divsChild>
                            <w:div w:id="1504078747">
                              <w:marLeft w:val="0"/>
                              <w:marRight w:val="0"/>
                              <w:marTop w:val="0"/>
                              <w:marBottom w:val="0"/>
                              <w:divBdr>
                                <w:top w:val="none" w:sz="0" w:space="0" w:color="auto"/>
                                <w:left w:val="none" w:sz="0" w:space="0" w:color="auto"/>
                                <w:bottom w:val="none" w:sz="0" w:space="0" w:color="auto"/>
                                <w:right w:val="none" w:sz="0" w:space="0" w:color="auto"/>
                              </w:divBdr>
                              <w:divsChild>
                                <w:div w:id="1974939096">
                                  <w:marLeft w:val="0"/>
                                  <w:marRight w:val="0"/>
                                  <w:marTop w:val="0"/>
                                  <w:marBottom w:val="0"/>
                                  <w:divBdr>
                                    <w:top w:val="none" w:sz="0" w:space="0" w:color="auto"/>
                                    <w:left w:val="none" w:sz="0" w:space="0" w:color="auto"/>
                                    <w:bottom w:val="none" w:sz="0" w:space="0" w:color="auto"/>
                                    <w:right w:val="none" w:sz="0" w:space="0" w:color="auto"/>
                                  </w:divBdr>
                                  <w:divsChild>
                                    <w:div w:id="2086494014">
                                      <w:marLeft w:val="0"/>
                                      <w:marRight w:val="0"/>
                                      <w:marTop w:val="0"/>
                                      <w:marBottom w:val="0"/>
                                      <w:divBdr>
                                        <w:top w:val="none" w:sz="0" w:space="0" w:color="auto"/>
                                        <w:left w:val="none" w:sz="0" w:space="0" w:color="auto"/>
                                        <w:bottom w:val="none" w:sz="0" w:space="0" w:color="auto"/>
                                        <w:right w:val="none" w:sz="0" w:space="0" w:color="auto"/>
                                      </w:divBdr>
                                      <w:divsChild>
                                        <w:div w:id="1517845402">
                                          <w:marLeft w:val="0"/>
                                          <w:marRight w:val="0"/>
                                          <w:marTop w:val="0"/>
                                          <w:marBottom w:val="0"/>
                                          <w:divBdr>
                                            <w:top w:val="none" w:sz="0" w:space="0" w:color="auto"/>
                                            <w:left w:val="none" w:sz="0" w:space="0" w:color="auto"/>
                                            <w:bottom w:val="none" w:sz="0" w:space="0" w:color="auto"/>
                                            <w:right w:val="none" w:sz="0" w:space="0" w:color="auto"/>
                                          </w:divBdr>
                                          <w:divsChild>
                                            <w:div w:id="1223059334">
                                              <w:marLeft w:val="0"/>
                                              <w:marRight w:val="0"/>
                                              <w:marTop w:val="0"/>
                                              <w:marBottom w:val="0"/>
                                              <w:divBdr>
                                                <w:top w:val="none" w:sz="0" w:space="0" w:color="auto"/>
                                                <w:left w:val="none" w:sz="0" w:space="0" w:color="auto"/>
                                                <w:bottom w:val="none" w:sz="0" w:space="0" w:color="auto"/>
                                                <w:right w:val="none" w:sz="0" w:space="0" w:color="auto"/>
                                              </w:divBdr>
                                              <w:divsChild>
                                                <w:div w:id="1167748376">
                                                  <w:marLeft w:val="0"/>
                                                  <w:marRight w:val="0"/>
                                                  <w:marTop w:val="0"/>
                                                  <w:marBottom w:val="0"/>
                                                  <w:divBdr>
                                                    <w:top w:val="none" w:sz="0" w:space="0" w:color="auto"/>
                                                    <w:left w:val="none" w:sz="0" w:space="0" w:color="auto"/>
                                                    <w:bottom w:val="none" w:sz="0" w:space="0" w:color="auto"/>
                                                    <w:right w:val="none" w:sz="0" w:space="0" w:color="auto"/>
                                                  </w:divBdr>
                                                  <w:divsChild>
                                                    <w:div w:id="17615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4146">
                                              <w:marLeft w:val="0"/>
                                              <w:marRight w:val="0"/>
                                              <w:marTop w:val="0"/>
                                              <w:marBottom w:val="0"/>
                                              <w:divBdr>
                                                <w:top w:val="none" w:sz="0" w:space="0" w:color="auto"/>
                                                <w:left w:val="none" w:sz="0" w:space="0" w:color="auto"/>
                                                <w:bottom w:val="none" w:sz="0" w:space="0" w:color="auto"/>
                                                <w:right w:val="none" w:sz="0" w:space="0" w:color="auto"/>
                                              </w:divBdr>
                                              <w:divsChild>
                                                <w:div w:id="340397751">
                                                  <w:marLeft w:val="0"/>
                                                  <w:marRight w:val="0"/>
                                                  <w:marTop w:val="0"/>
                                                  <w:marBottom w:val="0"/>
                                                  <w:divBdr>
                                                    <w:top w:val="none" w:sz="0" w:space="0" w:color="auto"/>
                                                    <w:left w:val="none" w:sz="0" w:space="0" w:color="auto"/>
                                                    <w:bottom w:val="none" w:sz="0" w:space="0" w:color="auto"/>
                                                    <w:right w:val="none" w:sz="0" w:space="0" w:color="auto"/>
                                                  </w:divBdr>
                                                  <w:divsChild>
                                                    <w:div w:id="92822236">
                                                      <w:marLeft w:val="0"/>
                                                      <w:marRight w:val="0"/>
                                                      <w:marTop w:val="0"/>
                                                      <w:marBottom w:val="0"/>
                                                      <w:divBdr>
                                                        <w:top w:val="none" w:sz="0" w:space="0" w:color="auto"/>
                                                        <w:left w:val="none" w:sz="0" w:space="0" w:color="auto"/>
                                                        <w:bottom w:val="none" w:sz="0" w:space="0" w:color="auto"/>
                                                        <w:right w:val="none" w:sz="0" w:space="0" w:color="auto"/>
                                                      </w:divBdr>
                                                    </w:div>
                                                    <w:div w:id="797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657195">
                  <w:marLeft w:val="0"/>
                  <w:marRight w:val="0"/>
                  <w:marTop w:val="0"/>
                  <w:marBottom w:val="0"/>
                  <w:divBdr>
                    <w:top w:val="none" w:sz="0" w:space="0" w:color="auto"/>
                    <w:left w:val="none" w:sz="0" w:space="0" w:color="auto"/>
                    <w:bottom w:val="none" w:sz="0" w:space="0" w:color="auto"/>
                    <w:right w:val="none" w:sz="0" w:space="0" w:color="auto"/>
                  </w:divBdr>
                  <w:divsChild>
                    <w:div w:id="1496919356">
                      <w:marLeft w:val="0"/>
                      <w:marRight w:val="0"/>
                      <w:marTop w:val="0"/>
                      <w:marBottom w:val="0"/>
                      <w:divBdr>
                        <w:top w:val="none" w:sz="0" w:space="0" w:color="auto"/>
                        <w:left w:val="none" w:sz="0" w:space="0" w:color="auto"/>
                        <w:bottom w:val="none" w:sz="0" w:space="0" w:color="auto"/>
                        <w:right w:val="none" w:sz="0" w:space="0" w:color="auto"/>
                      </w:divBdr>
                      <w:divsChild>
                        <w:div w:id="839348418">
                          <w:marLeft w:val="0"/>
                          <w:marRight w:val="0"/>
                          <w:marTop w:val="0"/>
                          <w:marBottom w:val="0"/>
                          <w:divBdr>
                            <w:top w:val="none" w:sz="0" w:space="0" w:color="auto"/>
                            <w:left w:val="none" w:sz="0" w:space="0" w:color="auto"/>
                            <w:bottom w:val="none" w:sz="0" w:space="0" w:color="auto"/>
                            <w:right w:val="none" w:sz="0" w:space="0" w:color="auto"/>
                          </w:divBdr>
                          <w:divsChild>
                            <w:div w:id="1087264942">
                              <w:marLeft w:val="0"/>
                              <w:marRight w:val="0"/>
                              <w:marTop w:val="0"/>
                              <w:marBottom w:val="0"/>
                              <w:divBdr>
                                <w:top w:val="none" w:sz="0" w:space="0" w:color="auto"/>
                                <w:left w:val="none" w:sz="0" w:space="0" w:color="auto"/>
                                <w:bottom w:val="none" w:sz="0" w:space="0" w:color="auto"/>
                                <w:right w:val="none" w:sz="0" w:space="0" w:color="auto"/>
                              </w:divBdr>
                              <w:divsChild>
                                <w:div w:id="1541550399">
                                  <w:marLeft w:val="0"/>
                                  <w:marRight w:val="0"/>
                                  <w:marTop w:val="0"/>
                                  <w:marBottom w:val="0"/>
                                  <w:divBdr>
                                    <w:top w:val="none" w:sz="0" w:space="0" w:color="auto"/>
                                    <w:left w:val="none" w:sz="0" w:space="0" w:color="auto"/>
                                    <w:bottom w:val="none" w:sz="0" w:space="0" w:color="auto"/>
                                    <w:right w:val="none" w:sz="0" w:space="0" w:color="auto"/>
                                  </w:divBdr>
                                </w:div>
                                <w:div w:id="1333608625">
                                  <w:marLeft w:val="0"/>
                                  <w:marRight w:val="0"/>
                                  <w:marTop w:val="0"/>
                                  <w:marBottom w:val="0"/>
                                  <w:divBdr>
                                    <w:top w:val="none" w:sz="0" w:space="0" w:color="auto"/>
                                    <w:left w:val="none" w:sz="0" w:space="0" w:color="auto"/>
                                    <w:bottom w:val="none" w:sz="0" w:space="0" w:color="auto"/>
                                    <w:right w:val="none" w:sz="0" w:space="0" w:color="auto"/>
                                  </w:divBdr>
                                </w:div>
                                <w:div w:id="16227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035225">
                      <w:marLeft w:val="0"/>
                      <w:marRight w:val="0"/>
                      <w:marTop w:val="0"/>
                      <w:marBottom w:val="0"/>
                      <w:divBdr>
                        <w:top w:val="none" w:sz="0" w:space="0" w:color="auto"/>
                        <w:left w:val="none" w:sz="0" w:space="0" w:color="auto"/>
                        <w:bottom w:val="none" w:sz="0" w:space="0" w:color="auto"/>
                        <w:right w:val="none" w:sz="0" w:space="0" w:color="auto"/>
                      </w:divBdr>
                      <w:divsChild>
                        <w:div w:id="669866223">
                          <w:marLeft w:val="0"/>
                          <w:marRight w:val="0"/>
                          <w:marTop w:val="0"/>
                          <w:marBottom w:val="0"/>
                          <w:divBdr>
                            <w:top w:val="none" w:sz="0" w:space="0" w:color="auto"/>
                            <w:left w:val="none" w:sz="0" w:space="0" w:color="auto"/>
                            <w:bottom w:val="none" w:sz="0" w:space="0" w:color="auto"/>
                            <w:right w:val="none" w:sz="0" w:space="0" w:color="auto"/>
                          </w:divBdr>
                          <w:divsChild>
                            <w:div w:id="1994795025">
                              <w:marLeft w:val="0"/>
                              <w:marRight w:val="0"/>
                              <w:marTop w:val="0"/>
                              <w:marBottom w:val="0"/>
                              <w:divBdr>
                                <w:top w:val="none" w:sz="0" w:space="0" w:color="auto"/>
                                <w:left w:val="none" w:sz="0" w:space="0" w:color="auto"/>
                                <w:bottom w:val="none" w:sz="0" w:space="0" w:color="auto"/>
                                <w:right w:val="none" w:sz="0" w:space="0" w:color="auto"/>
                              </w:divBdr>
                              <w:divsChild>
                                <w:div w:id="1147087521">
                                  <w:marLeft w:val="0"/>
                                  <w:marRight w:val="0"/>
                                  <w:marTop w:val="0"/>
                                  <w:marBottom w:val="0"/>
                                  <w:divBdr>
                                    <w:top w:val="none" w:sz="0" w:space="0" w:color="auto"/>
                                    <w:left w:val="none" w:sz="0" w:space="0" w:color="auto"/>
                                    <w:bottom w:val="none" w:sz="0" w:space="0" w:color="auto"/>
                                    <w:right w:val="none" w:sz="0" w:space="0" w:color="auto"/>
                                  </w:divBdr>
                                  <w:divsChild>
                                    <w:div w:id="1401900559">
                                      <w:marLeft w:val="0"/>
                                      <w:marRight w:val="0"/>
                                      <w:marTop w:val="0"/>
                                      <w:marBottom w:val="0"/>
                                      <w:divBdr>
                                        <w:top w:val="none" w:sz="0" w:space="0" w:color="auto"/>
                                        <w:left w:val="none" w:sz="0" w:space="0" w:color="auto"/>
                                        <w:bottom w:val="none" w:sz="0" w:space="0" w:color="auto"/>
                                        <w:right w:val="none" w:sz="0" w:space="0" w:color="auto"/>
                                      </w:divBdr>
                                      <w:divsChild>
                                        <w:div w:id="2139108391">
                                          <w:marLeft w:val="0"/>
                                          <w:marRight w:val="0"/>
                                          <w:marTop w:val="0"/>
                                          <w:marBottom w:val="0"/>
                                          <w:divBdr>
                                            <w:top w:val="none" w:sz="0" w:space="0" w:color="auto"/>
                                            <w:left w:val="none" w:sz="0" w:space="0" w:color="auto"/>
                                            <w:bottom w:val="none" w:sz="0" w:space="0" w:color="auto"/>
                                            <w:right w:val="none" w:sz="0" w:space="0" w:color="auto"/>
                                          </w:divBdr>
                                          <w:divsChild>
                                            <w:div w:id="1417482070">
                                              <w:marLeft w:val="0"/>
                                              <w:marRight w:val="0"/>
                                              <w:marTop w:val="0"/>
                                              <w:marBottom w:val="0"/>
                                              <w:divBdr>
                                                <w:top w:val="none" w:sz="0" w:space="0" w:color="auto"/>
                                                <w:left w:val="none" w:sz="0" w:space="0" w:color="auto"/>
                                                <w:bottom w:val="none" w:sz="0" w:space="0" w:color="auto"/>
                                                <w:right w:val="none" w:sz="0" w:space="0" w:color="auto"/>
                                              </w:divBdr>
                                              <w:divsChild>
                                                <w:div w:id="407534956">
                                                  <w:marLeft w:val="0"/>
                                                  <w:marRight w:val="0"/>
                                                  <w:marTop w:val="0"/>
                                                  <w:marBottom w:val="0"/>
                                                  <w:divBdr>
                                                    <w:top w:val="none" w:sz="0" w:space="0" w:color="auto"/>
                                                    <w:left w:val="none" w:sz="0" w:space="0" w:color="auto"/>
                                                    <w:bottom w:val="none" w:sz="0" w:space="0" w:color="auto"/>
                                                    <w:right w:val="none" w:sz="0" w:space="0" w:color="auto"/>
                                                  </w:divBdr>
                                                  <w:divsChild>
                                                    <w:div w:id="5588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121787">
              <w:marLeft w:val="0"/>
              <w:marRight w:val="0"/>
              <w:marTop w:val="0"/>
              <w:marBottom w:val="0"/>
              <w:divBdr>
                <w:top w:val="none" w:sz="0" w:space="0" w:color="auto"/>
                <w:left w:val="none" w:sz="0" w:space="0" w:color="auto"/>
                <w:bottom w:val="none" w:sz="0" w:space="0" w:color="auto"/>
                <w:right w:val="none" w:sz="0" w:space="0" w:color="auto"/>
              </w:divBdr>
              <w:divsChild>
                <w:div w:id="1269119456">
                  <w:marLeft w:val="0"/>
                  <w:marRight w:val="0"/>
                  <w:marTop w:val="0"/>
                  <w:marBottom w:val="0"/>
                  <w:divBdr>
                    <w:top w:val="none" w:sz="0" w:space="0" w:color="auto"/>
                    <w:left w:val="none" w:sz="0" w:space="0" w:color="auto"/>
                    <w:bottom w:val="none" w:sz="0" w:space="0" w:color="auto"/>
                    <w:right w:val="none" w:sz="0" w:space="0" w:color="auto"/>
                  </w:divBdr>
                  <w:divsChild>
                    <w:div w:id="711809446">
                      <w:marLeft w:val="0"/>
                      <w:marRight w:val="0"/>
                      <w:marTop w:val="0"/>
                      <w:marBottom w:val="0"/>
                      <w:divBdr>
                        <w:top w:val="none" w:sz="0" w:space="0" w:color="auto"/>
                        <w:left w:val="none" w:sz="0" w:space="0" w:color="auto"/>
                        <w:bottom w:val="none" w:sz="0" w:space="0" w:color="auto"/>
                        <w:right w:val="none" w:sz="0" w:space="0" w:color="auto"/>
                      </w:divBdr>
                      <w:divsChild>
                        <w:div w:id="1128670699">
                          <w:marLeft w:val="0"/>
                          <w:marRight w:val="0"/>
                          <w:marTop w:val="0"/>
                          <w:marBottom w:val="0"/>
                          <w:divBdr>
                            <w:top w:val="none" w:sz="0" w:space="0" w:color="auto"/>
                            <w:left w:val="none" w:sz="0" w:space="0" w:color="auto"/>
                            <w:bottom w:val="none" w:sz="0" w:space="0" w:color="auto"/>
                            <w:right w:val="none" w:sz="0" w:space="0" w:color="auto"/>
                          </w:divBdr>
                          <w:divsChild>
                            <w:div w:id="2117435276">
                              <w:marLeft w:val="0"/>
                              <w:marRight w:val="0"/>
                              <w:marTop w:val="0"/>
                              <w:marBottom w:val="0"/>
                              <w:divBdr>
                                <w:top w:val="none" w:sz="0" w:space="0" w:color="auto"/>
                                <w:left w:val="none" w:sz="0" w:space="0" w:color="auto"/>
                                <w:bottom w:val="none" w:sz="0" w:space="0" w:color="auto"/>
                                <w:right w:val="none" w:sz="0" w:space="0" w:color="auto"/>
                              </w:divBdr>
                              <w:divsChild>
                                <w:div w:id="444690553">
                                  <w:marLeft w:val="0"/>
                                  <w:marRight w:val="0"/>
                                  <w:marTop w:val="0"/>
                                  <w:marBottom w:val="0"/>
                                  <w:divBdr>
                                    <w:top w:val="none" w:sz="0" w:space="0" w:color="auto"/>
                                    <w:left w:val="none" w:sz="0" w:space="0" w:color="auto"/>
                                    <w:bottom w:val="none" w:sz="0" w:space="0" w:color="auto"/>
                                    <w:right w:val="none" w:sz="0" w:space="0" w:color="auto"/>
                                  </w:divBdr>
                                  <w:divsChild>
                                    <w:div w:id="1642464944">
                                      <w:marLeft w:val="0"/>
                                      <w:marRight w:val="0"/>
                                      <w:marTop w:val="0"/>
                                      <w:marBottom w:val="0"/>
                                      <w:divBdr>
                                        <w:top w:val="none" w:sz="0" w:space="0" w:color="auto"/>
                                        <w:left w:val="none" w:sz="0" w:space="0" w:color="auto"/>
                                        <w:bottom w:val="none" w:sz="0" w:space="0" w:color="auto"/>
                                        <w:right w:val="none" w:sz="0" w:space="0" w:color="auto"/>
                                      </w:divBdr>
                                      <w:divsChild>
                                        <w:div w:id="1084955395">
                                          <w:marLeft w:val="0"/>
                                          <w:marRight w:val="0"/>
                                          <w:marTop w:val="0"/>
                                          <w:marBottom w:val="0"/>
                                          <w:divBdr>
                                            <w:top w:val="none" w:sz="0" w:space="0" w:color="auto"/>
                                            <w:left w:val="none" w:sz="0" w:space="0" w:color="auto"/>
                                            <w:bottom w:val="none" w:sz="0" w:space="0" w:color="auto"/>
                                            <w:right w:val="none" w:sz="0" w:space="0" w:color="auto"/>
                                          </w:divBdr>
                                          <w:divsChild>
                                            <w:div w:id="1810052880">
                                              <w:marLeft w:val="0"/>
                                              <w:marRight w:val="0"/>
                                              <w:marTop w:val="0"/>
                                              <w:marBottom w:val="0"/>
                                              <w:divBdr>
                                                <w:top w:val="none" w:sz="0" w:space="0" w:color="auto"/>
                                                <w:left w:val="none" w:sz="0" w:space="0" w:color="auto"/>
                                                <w:bottom w:val="none" w:sz="0" w:space="0" w:color="auto"/>
                                                <w:right w:val="none" w:sz="0" w:space="0" w:color="auto"/>
                                              </w:divBdr>
                                              <w:divsChild>
                                                <w:div w:id="1797410771">
                                                  <w:marLeft w:val="0"/>
                                                  <w:marRight w:val="0"/>
                                                  <w:marTop w:val="0"/>
                                                  <w:marBottom w:val="0"/>
                                                  <w:divBdr>
                                                    <w:top w:val="none" w:sz="0" w:space="0" w:color="auto"/>
                                                    <w:left w:val="none" w:sz="0" w:space="0" w:color="auto"/>
                                                    <w:bottom w:val="none" w:sz="0" w:space="0" w:color="auto"/>
                                                    <w:right w:val="none" w:sz="0" w:space="0" w:color="auto"/>
                                                  </w:divBdr>
                                                  <w:divsChild>
                                                    <w:div w:id="16685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2797">
                                              <w:marLeft w:val="0"/>
                                              <w:marRight w:val="0"/>
                                              <w:marTop w:val="0"/>
                                              <w:marBottom w:val="0"/>
                                              <w:divBdr>
                                                <w:top w:val="none" w:sz="0" w:space="0" w:color="auto"/>
                                                <w:left w:val="none" w:sz="0" w:space="0" w:color="auto"/>
                                                <w:bottom w:val="none" w:sz="0" w:space="0" w:color="auto"/>
                                                <w:right w:val="none" w:sz="0" w:space="0" w:color="auto"/>
                                              </w:divBdr>
                                              <w:divsChild>
                                                <w:div w:id="1864592021">
                                                  <w:marLeft w:val="0"/>
                                                  <w:marRight w:val="0"/>
                                                  <w:marTop w:val="0"/>
                                                  <w:marBottom w:val="0"/>
                                                  <w:divBdr>
                                                    <w:top w:val="none" w:sz="0" w:space="0" w:color="auto"/>
                                                    <w:left w:val="none" w:sz="0" w:space="0" w:color="auto"/>
                                                    <w:bottom w:val="none" w:sz="0" w:space="0" w:color="auto"/>
                                                    <w:right w:val="none" w:sz="0" w:space="0" w:color="auto"/>
                                                  </w:divBdr>
                                                  <w:divsChild>
                                                    <w:div w:id="2060668850">
                                                      <w:marLeft w:val="0"/>
                                                      <w:marRight w:val="0"/>
                                                      <w:marTop w:val="0"/>
                                                      <w:marBottom w:val="0"/>
                                                      <w:divBdr>
                                                        <w:top w:val="none" w:sz="0" w:space="0" w:color="auto"/>
                                                        <w:left w:val="none" w:sz="0" w:space="0" w:color="auto"/>
                                                        <w:bottom w:val="none" w:sz="0" w:space="0" w:color="auto"/>
                                                        <w:right w:val="none" w:sz="0" w:space="0" w:color="auto"/>
                                                      </w:divBdr>
                                                    </w:div>
                                                    <w:div w:id="14029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199995">
                  <w:marLeft w:val="0"/>
                  <w:marRight w:val="0"/>
                  <w:marTop w:val="0"/>
                  <w:marBottom w:val="0"/>
                  <w:divBdr>
                    <w:top w:val="none" w:sz="0" w:space="0" w:color="auto"/>
                    <w:left w:val="none" w:sz="0" w:space="0" w:color="auto"/>
                    <w:bottom w:val="none" w:sz="0" w:space="0" w:color="auto"/>
                    <w:right w:val="none" w:sz="0" w:space="0" w:color="auto"/>
                  </w:divBdr>
                  <w:divsChild>
                    <w:div w:id="1071081561">
                      <w:marLeft w:val="0"/>
                      <w:marRight w:val="0"/>
                      <w:marTop w:val="0"/>
                      <w:marBottom w:val="0"/>
                      <w:divBdr>
                        <w:top w:val="none" w:sz="0" w:space="0" w:color="auto"/>
                        <w:left w:val="none" w:sz="0" w:space="0" w:color="auto"/>
                        <w:bottom w:val="none" w:sz="0" w:space="0" w:color="auto"/>
                        <w:right w:val="none" w:sz="0" w:space="0" w:color="auto"/>
                      </w:divBdr>
                      <w:divsChild>
                        <w:div w:id="1129932962">
                          <w:marLeft w:val="0"/>
                          <w:marRight w:val="0"/>
                          <w:marTop w:val="0"/>
                          <w:marBottom w:val="0"/>
                          <w:divBdr>
                            <w:top w:val="none" w:sz="0" w:space="0" w:color="auto"/>
                            <w:left w:val="none" w:sz="0" w:space="0" w:color="auto"/>
                            <w:bottom w:val="none" w:sz="0" w:space="0" w:color="auto"/>
                            <w:right w:val="none" w:sz="0" w:space="0" w:color="auto"/>
                          </w:divBdr>
                          <w:divsChild>
                            <w:div w:id="1800107144">
                              <w:marLeft w:val="0"/>
                              <w:marRight w:val="0"/>
                              <w:marTop w:val="0"/>
                              <w:marBottom w:val="0"/>
                              <w:divBdr>
                                <w:top w:val="none" w:sz="0" w:space="0" w:color="auto"/>
                                <w:left w:val="none" w:sz="0" w:space="0" w:color="auto"/>
                                <w:bottom w:val="none" w:sz="0" w:space="0" w:color="auto"/>
                                <w:right w:val="none" w:sz="0" w:space="0" w:color="auto"/>
                              </w:divBdr>
                              <w:divsChild>
                                <w:div w:id="1154955071">
                                  <w:marLeft w:val="0"/>
                                  <w:marRight w:val="0"/>
                                  <w:marTop w:val="0"/>
                                  <w:marBottom w:val="0"/>
                                  <w:divBdr>
                                    <w:top w:val="none" w:sz="0" w:space="0" w:color="auto"/>
                                    <w:left w:val="none" w:sz="0" w:space="0" w:color="auto"/>
                                    <w:bottom w:val="none" w:sz="0" w:space="0" w:color="auto"/>
                                    <w:right w:val="none" w:sz="0" w:space="0" w:color="auto"/>
                                  </w:divBdr>
                                </w:div>
                                <w:div w:id="14963934">
                                  <w:marLeft w:val="0"/>
                                  <w:marRight w:val="0"/>
                                  <w:marTop w:val="0"/>
                                  <w:marBottom w:val="0"/>
                                  <w:divBdr>
                                    <w:top w:val="none" w:sz="0" w:space="0" w:color="auto"/>
                                    <w:left w:val="none" w:sz="0" w:space="0" w:color="auto"/>
                                    <w:bottom w:val="none" w:sz="0" w:space="0" w:color="auto"/>
                                    <w:right w:val="none" w:sz="0" w:space="0" w:color="auto"/>
                                  </w:divBdr>
                                </w:div>
                                <w:div w:id="16232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6187">
                      <w:marLeft w:val="0"/>
                      <w:marRight w:val="0"/>
                      <w:marTop w:val="0"/>
                      <w:marBottom w:val="0"/>
                      <w:divBdr>
                        <w:top w:val="none" w:sz="0" w:space="0" w:color="auto"/>
                        <w:left w:val="none" w:sz="0" w:space="0" w:color="auto"/>
                        <w:bottom w:val="none" w:sz="0" w:space="0" w:color="auto"/>
                        <w:right w:val="none" w:sz="0" w:space="0" w:color="auto"/>
                      </w:divBdr>
                      <w:divsChild>
                        <w:div w:id="1864443802">
                          <w:marLeft w:val="0"/>
                          <w:marRight w:val="0"/>
                          <w:marTop w:val="0"/>
                          <w:marBottom w:val="0"/>
                          <w:divBdr>
                            <w:top w:val="none" w:sz="0" w:space="0" w:color="auto"/>
                            <w:left w:val="none" w:sz="0" w:space="0" w:color="auto"/>
                            <w:bottom w:val="none" w:sz="0" w:space="0" w:color="auto"/>
                            <w:right w:val="none" w:sz="0" w:space="0" w:color="auto"/>
                          </w:divBdr>
                          <w:divsChild>
                            <w:div w:id="1631285375">
                              <w:marLeft w:val="0"/>
                              <w:marRight w:val="0"/>
                              <w:marTop w:val="0"/>
                              <w:marBottom w:val="0"/>
                              <w:divBdr>
                                <w:top w:val="none" w:sz="0" w:space="0" w:color="auto"/>
                                <w:left w:val="none" w:sz="0" w:space="0" w:color="auto"/>
                                <w:bottom w:val="none" w:sz="0" w:space="0" w:color="auto"/>
                                <w:right w:val="none" w:sz="0" w:space="0" w:color="auto"/>
                              </w:divBdr>
                              <w:divsChild>
                                <w:div w:id="1474176082">
                                  <w:marLeft w:val="0"/>
                                  <w:marRight w:val="0"/>
                                  <w:marTop w:val="0"/>
                                  <w:marBottom w:val="0"/>
                                  <w:divBdr>
                                    <w:top w:val="none" w:sz="0" w:space="0" w:color="auto"/>
                                    <w:left w:val="none" w:sz="0" w:space="0" w:color="auto"/>
                                    <w:bottom w:val="none" w:sz="0" w:space="0" w:color="auto"/>
                                    <w:right w:val="none" w:sz="0" w:space="0" w:color="auto"/>
                                  </w:divBdr>
                                  <w:divsChild>
                                    <w:div w:id="395132151">
                                      <w:marLeft w:val="0"/>
                                      <w:marRight w:val="0"/>
                                      <w:marTop w:val="0"/>
                                      <w:marBottom w:val="0"/>
                                      <w:divBdr>
                                        <w:top w:val="none" w:sz="0" w:space="0" w:color="auto"/>
                                        <w:left w:val="none" w:sz="0" w:space="0" w:color="auto"/>
                                        <w:bottom w:val="none" w:sz="0" w:space="0" w:color="auto"/>
                                        <w:right w:val="none" w:sz="0" w:space="0" w:color="auto"/>
                                      </w:divBdr>
                                      <w:divsChild>
                                        <w:div w:id="363987939">
                                          <w:marLeft w:val="0"/>
                                          <w:marRight w:val="0"/>
                                          <w:marTop w:val="0"/>
                                          <w:marBottom w:val="0"/>
                                          <w:divBdr>
                                            <w:top w:val="none" w:sz="0" w:space="0" w:color="auto"/>
                                            <w:left w:val="none" w:sz="0" w:space="0" w:color="auto"/>
                                            <w:bottom w:val="none" w:sz="0" w:space="0" w:color="auto"/>
                                            <w:right w:val="none" w:sz="0" w:space="0" w:color="auto"/>
                                          </w:divBdr>
                                          <w:divsChild>
                                            <w:div w:id="1736928460">
                                              <w:marLeft w:val="0"/>
                                              <w:marRight w:val="0"/>
                                              <w:marTop w:val="0"/>
                                              <w:marBottom w:val="0"/>
                                              <w:divBdr>
                                                <w:top w:val="none" w:sz="0" w:space="0" w:color="auto"/>
                                                <w:left w:val="none" w:sz="0" w:space="0" w:color="auto"/>
                                                <w:bottom w:val="none" w:sz="0" w:space="0" w:color="auto"/>
                                                <w:right w:val="none" w:sz="0" w:space="0" w:color="auto"/>
                                              </w:divBdr>
                                              <w:divsChild>
                                                <w:div w:id="769004978">
                                                  <w:marLeft w:val="0"/>
                                                  <w:marRight w:val="0"/>
                                                  <w:marTop w:val="0"/>
                                                  <w:marBottom w:val="0"/>
                                                  <w:divBdr>
                                                    <w:top w:val="none" w:sz="0" w:space="0" w:color="auto"/>
                                                    <w:left w:val="none" w:sz="0" w:space="0" w:color="auto"/>
                                                    <w:bottom w:val="none" w:sz="0" w:space="0" w:color="auto"/>
                                                    <w:right w:val="none" w:sz="0" w:space="0" w:color="auto"/>
                                                  </w:divBdr>
                                                  <w:divsChild>
                                                    <w:div w:id="4001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072884">
              <w:marLeft w:val="0"/>
              <w:marRight w:val="0"/>
              <w:marTop w:val="0"/>
              <w:marBottom w:val="0"/>
              <w:divBdr>
                <w:top w:val="none" w:sz="0" w:space="0" w:color="auto"/>
                <w:left w:val="none" w:sz="0" w:space="0" w:color="auto"/>
                <w:bottom w:val="none" w:sz="0" w:space="0" w:color="auto"/>
                <w:right w:val="none" w:sz="0" w:space="0" w:color="auto"/>
              </w:divBdr>
              <w:divsChild>
                <w:div w:id="344524614">
                  <w:marLeft w:val="0"/>
                  <w:marRight w:val="0"/>
                  <w:marTop w:val="0"/>
                  <w:marBottom w:val="0"/>
                  <w:divBdr>
                    <w:top w:val="none" w:sz="0" w:space="0" w:color="auto"/>
                    <w:left w:val="none" w:sz="0" w:space="0" w:color="auto"/>
                    <w:bottom w:val="none" w:sz="0" w:space="0" w:color="auto"/>
                    <w:right w:val="none" w:sz="0" w:space="0" w:color="auto"/>
                  </w:divBdr>
                  <w:divsChild>
                    <w:div w:id="1002003156">
                      <w:marLeft w:val="0"/>
                      <w:marRight w:val="0"/>
                      <w:marTop w:val="0"/>
                      <w:marBottom w:val="0"/>
                      <w:divBdr>
                        <w:top w:val="none" w:sz="0" w:space="0" w:color="auto"/>
                        <w:left w:val="none" w:sz="0" w:space="0" w:color="auto"/>
                        <w:bottom w:val="none" w:sz="0" w:space="0" w:color="auto"/>
                        <w:right w:val="none" w:sz="0" w:space="0" w:color="auto"/>
                      </w:divBdr>
                      <w:divsChild>
                        <w:div w:id="531117518">
                          <w:marLeft w:val="0"/>
                          <w:marRight w:val="0"/>
                          <w:marTop w:val="0"/>
                          <w:marBottom w:val="0"/>
                          <w:divBdr>
                            <w:top w:val="none" w:sz="0" w:space="0" w:color="auto"/>
                            <w:left w:val="none" w:sz="0" w:space="0" w:color="auto"/>
                            <w:bottom w:val="none" w:sz="0" w:space="0" w:color="auto"/>
                            <w:right w:val="none" w:sz="0" w:space="0" w:color="auto"/>
                          </w:divBdr>
                          <w:divsChild>
                            <w:div w:id="276717452">
                              <w:marLeft w:val="0"/>
                              <w:marRight w:val="0"/>
                              <w:marTop w:val="0"/>
                              <w:marBottom w:val="0"/>
                              <w:divBdr>
                                <w:top w:val="none" w:sz="0" w:space="0" w:color="auto"/>
                                <w:left w:val="none" w:sz="0" w:space="0" w:color="auto"/>
                                <w:bottom w:val="none" w:sz="0" w:space="0" w:color="auto"/>
                                <w:right w:val="none" w:sz="0" w:space="0" w:color="auto"/>
                              </w:divBdr>
                              <w:divsChild>
                                <w:div w:id="1965653041">
                                  <w:marLeft w:val="0"/>
                                  <w:marRight w:val="0"/>
                                  <w:marTop w:val="0"/>
                                  <w:marBottom w:val="0"/>
                                  <w:divBdr>
                                    <w:top w:val="none" w:sz="0" w:space="0" w:color="auto"/>
                                    <w:left w:val="none" w:sz="0" w:space="0" w:color="auto"/>
                                    <w:bottom w:val="none" w:sz="0" w:space="0" w:color="auto"/>
                                    <w:right w:val="none" w:sz="0" w:space="0" w:color="auto"/>
                                  </w:divBdr>
                                  <w:divsChild>
                                    <w:div w:id="944964334">
                                      <w:marLeft w:val="0"/>
                                      <w:marRight w:val="0"/>
                                      <w:marTop w:val="0"/>
                                      <w:marBottom w:val="0"/>
                                      <w:divBdr>
                                        <w:top w:val="none" w:sz="0" w:space="0" w:color="auto"/>
                                        <w:left w:val="none" w:sz="0" w:space="0" w:color="auto"/>
                                        <w:bottom w:val="none" w:sz="0" w:space="0" w:color="auto"/>
                                        <w:right w:val="none" w:sz="0" w:space="0" w:color="auto"/>
                                      </w:divBdr>
                                      <w:divsChild>
                                        <w:div w:id="1148742898">
                                          <w:marLeft w:val="0"/>
                                          <w:marRight w:val="0"/>
                                          <w:marTop w:val="0"/>
                                          <w:marBottom w:val="0"/>
                                          <w:divBdr>
                                            <w:top w:val="none" w:sz="0" w:space="0" w:color="auto"/>
                                            <w:left w:val="none" w:sz="0" w:space="0" w:color="auto"/>
                                            <w:bottom w:val="none" w:sz="0" w:space="0" w:color="auto"/>
                                            <w:right w:val="none" w:sz="0" w:space="0" w:color="auto"/>
                                          </w:divBdr>
                                          <w:divsChild>
                                            <w:div w:id="847601429">
                                              <w:marLeft w:val="0"/>
                                              <w:marRight w:val="0"/>
                                              <w:marTop w:val="0"/>
                                              <w:marBottom w:val="0"/>
                                              <w:divBdr>
                                                <w:top w:val="none" w:sz="0" w:space="0" w:color="auto"/>
                                                <w:left w:val="none" w:sz="0" w:space="0" w:color="auto"/>
                                                <w:bottom w:val="none" w:sz="0" w:space="0" w:color="auto"/>
                                                <w:right w:val="none" w:sz="0" w:space="0" w:color="auto"/>
                                              </w:divBdr>
                                              <w:divsChild>
                                                <w:div w:id="1859125399">
                                                  <w:marLeft w:val="0"/>
                                                  <w:marRight w:val="0"/>
                                                  <w:marTop w:val="0"/>
                                                  <w:marBottom w:val="0"/>
                                                  <w:divBdr>
                                                    <w:top w:val="none" w:sz="0" w:space="0" w:color="auto"/>
                                                    <w:left w:val="none" w:sz="0" w:space="0" w:color="auto"/>
                                                    <w:bottom w:val="none" w:sz="0" w:space="0" w:color="auto"/>
                                                    <w:right w:val="none" w:sz="0" w:space="0" w:color="auto"/>
                                                  </w:divBdr>
                                                  <w:divsChild>
                                                    <w:div w:id="2493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5079">
                                              <w:marLeft w:val="0"/>
                                              <w:marRight w:val="0"/>
                                              <w:marTop w:val="0"/>
                                              <w:marBottom w:val="0"/>
                                              <w:divBdr>
                                                <w:top w:val="none" w:sz="0" w:space="0" w:color="auto"/>
                                                <w:left w:val="none" w:sz="0" w:space="0" w:color="auto"/>
                                                <w:bottom w:val="none" w:sz="0" w:space="0" w:color="auto"/>
                                                <w:right w:val="none" w:sz="0" w:space="0" w:color="auto"/>
                                              </w:divBdr>
                                              <w:divsChild>
                                                <w:div w:id="198055203">
                                                  <w:marLeft w:val="0"/>
                                                  <w:marRight w:val="0"/>
                                                  <w:marTop w:val="0"/>
                                                  <w:marBottom w:val="0"/>
                                                  <w:divBdr>
                                                    <w:top w:val="none" w:sz="0" w:space="0" w:color="auto"/>
                                                    <w:left w:val="none" w:sz="0" w:space="0" w:color="auto"/>
                                                    <w:bottom w:val="none" w:sz="0" w:space="0" w:color="auto"/>
                                                    <w:right w:val="none" w:sz="0" w:space="0" w:color="auto"/>
                                                  </w:divBdr>
                                                  <w:divsChild>
                                                    <w:div w:id="767584362">
                                                      <w:marLeft w:val="0"/>
                                                      <w:marRight w:val="0"/>
                                                      <w:marTop w:val="0"/>
                                                      <w:marBottom w:val="0"/>
                                                      <w:divBdr>
                                                        <w:top w:val="none" w:sz="0" w:space="0" w:color="auto"/>
                                                        <w:left w:val="none" w:sz="0" w:space="0" w:color="auto"/>
                                                        <w:bottom w:val="none" w:sz="0" w:space="0" w:color="auto"/>
                                                        <w:right w:val="none" w:sz="0" w:space="0" w:color="auto"/>
                                                      </w:divBdr>
                                                    </w:div>
                                                    <w:div w:id="9692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842999">
                  <w:marLeft w:val="0"/>
                  <w:marRight w:val="0"/>
                  <w:marTop w:val="0"/>
                  <w:marBottom w:val="0"/>
                  <w:divBdr>
                    <w:top w:val="none" w:sz="0" w:space="0" w:color="auto"/>
                    <w:left w:val="none" w:sz="0" w:space="0" w:color="auto"/>
                    <w:bottom w:val="none" w:sz="0" w:space="0" w:color="auto"/>
                    <w:right w:val="none" w:sz="0" w:space="0" w:color="auto"/>
                  </w:divBdr>
                  <w:divsChild>
                    <w:div w:id="417755111">
                      <w:marLeft w:val="0"/>
                      <w:marRight w:val="0"/>
                      <w:marTop w:val="0"/>
                      <w:marBottom w:val="0"/>
                      <w:divBdr>
                        <w:top w:val="none" w:sz="0" w:space="0" w:color="auto"/>
                        <w:left w:val="none" w:sz="0" w:space="0" w:color="auto"/>
                        <w:bottom w:val="none" w:sz="0" w:space="0" w:color="auto"/>
                        <w:right w:val="none" w:sz="0" w:space="0" w:color="auto"/>
                      </w:divBdr>
                      <w:divsChild>
                        <w:div w:id="1883053936">
                          <w:marLeft w:val="0"/>
                          <w:marRight w:val="0"/>
                          <w:marTop w:val="0"/>
                          <w:marBottom w:val="0"/>
                          <w:divBdr>
                            <w:top w:val="none" w:sz="0" w:space="0" w:color="auto"/>
                            <w:left w:val="none" w:sz="0" w:space="0" w:color="auto"/>
                            <w:bottom w:val="none" w:sz="0" w:space="0" w:color="auto"/>
                            <w:right w:val="none" w:sz="0" w:space="0" w:color="auto"/>
                          </w:divBdr>
                          <w:divsChild>
                            <w:div w:id="1107696264">
                              <w:marLeft w:val="0"/>
                              <w:marRight w:val="0"/>
                              <w:marTop w:val="0"/>
                              <w:marBottom w:val="0"/>
                              <w:divBdr>
                                <w:top w:val="none" w:sz="0" w:space="0" w:color="auto"/>
                                <w:left w:val="none" w:sz="0" w:space="0" w:color="auto"/>
                                <w:bottom w:val="none" w:sz="0" w:space="0" w:color="auto"/>
                                <w:right w:val="none" w:sz="0" w:space="0" w:color="auto"/>
                              </w:divBdr>
                              <w:divsChild>
                                <w:div w:id="1294604078">
                                  <w:marLeft w:val="0"/>
                                  <w:marRight w:val="0"/>
                                  <w:marTop w:val="0"/>
                                  <w:marBottom w:val="0"/>
                                  <w:divBdr>
                                    <w:top w:val="none" w:sz="0" w:space="0" w:color="auto"/>
                                    <w:left w:val="none" w:sz="0" w:space="0" w:color="auto"/>
                                    <w:bottom w:val="none" w:sz="0" w:space="0" w:color="auto"/>
                                    <w:right w:val="none" w:sz="0" w:space="0" w:color="auto"/>
                                  </w:divBdr>
                                </w:div>
                                <w:div w:id="246427547">
                                  <w:marLeft w:val="0"/>
                                  <w:marRight w:val="0"/>
                                  <w:marTop w:val="0"/>
                                  <w:marBottom w:val="0"/>
                                  <w:divBdr>
                                    <w:top w:val="none" w:sz="0" w:space="0" w:color="auto"/>
                                    <w:left w:val="none" w:sz="0" w:space="0" w:color="auto"/>
                                    <w:bottom w:val="none" w:sz="0" w:space="0" w:color="auto"/>
                                    <w:right w:val="none" w:sz="0" w:space="0" w:color="auto"/>
                                  </w:divBdr>
                                </w:div>
                                <w:div w:id="17018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5782">
                      <w:marLeft w:val="0"/>
                      <w:marRight w:val="0"/>
                      <w:marTop w:val="0"/>
                      <w:marBottom w:val="0"/>
                      <w:divBdr>
                        <w:top w:val="none" w:sz="0" w:space="0" w:color="auto"/>
                        <w:left w:val="none" w:sz="0" w:space="0" w:color="auto"/>
                        <w:bottom w:val="none" w:sz="0" w:space="0" w:color="auto"/>
                        <w:right w:val="none" w:sz="0" w:space="0" w:color="auto"/>
                      </w:divBdr>
                      <w:divsChild>
                        <w:div w:id="1613517396">
                          <w:marLeft w:val="0"/>
                          <w:marRight w:val="0"/>
                          <w:marTop w:val="0"/>
                          <w:marBottom w:val="0"/>
                          <w:divBdr>
                            <w:top w:val="none" w:sz="0" w:space="0" w:color="auto"/>
                            <w:left w:val="none" w:sz="0" w:space="0" w:color="auto"/>
                            <w:bottom w:val="none" w:sz="0" w:space="0" w:color="auto"/>
                            <w:right w:val="none" w:sz="0" w:space="0" w:color="auto"/>
                          </w:divBdr>
                          <w:divsChild>
                            <w:div w:id="460654712">
                              <w:marLeft w:val="0"/>
                              <w:marRight w:val="0"/>
                              <w:marTop w:val="0"/>
                              <w:marBottom w:val="0"/>
                              <w:divBdr>
                                <w:top w:val="none" w:sz="0" w:space="0" w:color="auto"/>
                                <w:left w:val="none" w:sz="0" w:space="0" w:color="auto"/>
                                <w:bottom w:val="none" w:sz="0" w:space="0" w:color="auto"/>
                                <w:right w:val="none" w:sz="0" w:space="0" w:color="auto"/>
                              </w:divBdr>
                              <w:divsChild>
                                <w:div w:id="1277365736">
                                  <w:marLeft w:val="0"/>
                                  <w:marRight w:val="0"/>
                                  <w:marTop w:val="0"/>
                                  <w:marBottom w:val="0"/>
                                  <w:divBdr>
                                    <w:top w:val="none" w:sz="0" w:space="0" w:color="auto"/>
                                    <w:left w:val="none" w:sz="0" w:space="0" w:color="auto"/>
                                    <w:bottom w:val="none" w:sz="0" w:space="0" w:color="auto"/>
                                    <w:right w:val="none" w:sz="0" w:space="0" w:color="auto"/>
                                  </w:divBdr>
                                  <w:divsChild>
                                    <w:div w:id="497236067">
                                      <w:marLeft w:val="0"/>
                                      <w:marRight w:val="0"/>
                                      <w:marTop w:val="0"/>
                                      <w:marBottom w:val="0"/>
                                      <w:divBdr>
                                        <w:top w:val="none" w:sz="0" w:space="0" w:color="auto"/>
                                        <w:left w:val="none" w:sz="0" w:space="0" w:color="auto"/>
                                        <w:bottom w:val="none" w:sz="0" w:space="0" w:color="auto"/>
                                        <w:right w:val="none" w:sz="0" w:space="0" w:color="auto"/>
                                      </w:divBdr>
                                      <w:divsChild>
                                        <w:div w:id="1388911902">
                                          <w:marLeft w:val="0"/>
                                          <w:marRight w:val="0"/>
                                          <w:marTop w:val="0"/>
                                          <w:marBottom w:val="0"/>
                                          <w:divBdr>
                                            <w:top w:val="none" w:sz="0" w:space="0" w:color="auto"/>
                                            <w:left w:val="none" w:sz="0" w:space="0" w:color="auto"/>
                                            <w:bottom w:val="none" w:sz="0" w:space="0" w:color="auto"/>
                                            <w:right w:val="none" w:sz="0" w:space="0" w:color="auto"/>
                                          </w:divBdr>
                                          <w:divsChild>
                                            <w:div w:id="994532591">
                                              <w:marLeft w:val="0"/>
                                              <w:marRight w:val="0"/>
                                              <w:marTop w:val="0"/>
                                              <w:marBottom w:val="0"/>
                                              <w:divBdr>
                                                <w:top w:val="none" w:sz="0" w:space="0" w:color="auto"/>
                                                <w:left w:val="none" w:sz="0" w:space="0" w:color="auto"/>
                                                <w:bottom w:val="none" w:sz="0" w:space="0" w:color="auto"/>
                                                <w:right w:val="none" w:sz="0" w:space="0" w:color="auto"/>
                                              </w:divBdr>
                                              <w:divsChild>
                                                <w:div w:id="698898930">
                                                  <w:marLeft w:val="0"/>
                                                  <w:marRight w:val="0"/>
                                                  <w:marTop w:val="0"/>
                                                  <w:marBottom w:val="0"/>
                                                  <w:divBdr>
                                                    <w:top w:val="none" w:sz="0" w:space="0" w:color="auto"/>
                                                    <w:left w:val="none" w:sz="0" w:space="0" w:color="auto"/>
                                                    <w:bottom w:val="none" w:sz="0" w:space="0" w:color="auto"/>
                                                    <w:right w:val="none" w:sz="0" w:space="0" w:color="auto"/>
                                                  </w:divBdr>
                                                  <w:divsChild>
                                                    <w:div w:id="9504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679235">
              <w:marLeft w:val="0"/>
              <w:marRight w:val="0"/>
              <w:marTop w:val="0"/>
              <w:marBottom w:val="0"/>
              <w:divBdr>
                <w:top w:val="none" w:sz="0" w:space="0" w:color="auto"/>
                <w:left w:val="none" w:sz="0" w:space="0" w:color="auto"/>
                <w:bottom w:val="none" w:sz="0" w:space="0" w:color="auto"/>
                <w:right w:val="none" w:sz="0" w:space="0" w:color="auto"/>
              </w:divBdr>
              <w:divsChild>
                <w:div w:id="646056509">
                  <w:marLeft w:val="0"/>
                  <w:marRight w:val="0"/>
                  <w:marTop w:val="0"/>
                  <w:marBottom w:val="0"/>
                  <w:divBdr>
                    <w:top w:val="none" w:sz="0" w:space="0" w:color="auto"/>
                    <w:left w:val="none" w:sz="0" w:space="0" w:color="auto"/>
                    <w:bottom w:val="none" w:sz="0" w:space="0" w:color="auto"/>
                    <w:right w:val="none" w:sz="0" w:space="0" w:color="auto"/>
                  </w:divBdr>
                  <w:divsChild>
                    <w:div w:id="1514034173">
                      <w:marLeft w:val="0"/>
                      <w:marRight w:val="0"/>
                      <w:marTop w:val="0"/>
                      <w:marBottom w:val="0"/>
                      <w:divBdr>
                        <w:top w:val="none" w:sz="0" w:space="0" w:color="auto"/>
                        <w:left w:val="none" w:sz="0" w:space="0" w:color="auto"/>
                        <w:bottom w:val="none" w:sz="0" w:space="0" w:color="auto"/>
                        <w:right w:val="none" w:sz="0" w:space="0" w:color="auto"/>
                      </w:divBdr>
                      <w:divsChild>
                        <w:div w:id="1381830276">
                          <w:marLeft w:val="0"/>
                          <w:marRight w:val="0"/>
                          <w:marTop w:val="0"/>
                          <w:marBottom w:val="0"/>
                          <w:divBdr>
                            <w:top w:val="none" w:sz="0" w:space="0" w:color="auto"/>
                            <w:left w:val="none" w:sz="0" w:space="0" w:color="auto"/>
                            <w:bottom w:val="none" w:sz="0" w:space="0" w:color="auto"/>
                            <w:right w:val="none" w:sz="0" w:space="0" w:color="auto"/>
                          </w:divBdr>
                          <w:divsChild>
                            <w:div w:id="298536594">
                              <w:marLeft w:val="0"/>
                              <w:marRight w:val="0"/>
                              <w:marTop w:val="0"/>
                              <w:marBottom w:val="0"/>
                              <w:divBdr>
                                <w:top w:val="none" w:sz="0" w:space="0" w:color="auto"/>
                                <w:left w:val="none" w:sz="0" w:space="0" w:color="auto"/>
                                <w:bottom w:val="none" w:sz="0" w:space="0" w:color="auto"/>
                                <w:right w:val="none" w:sz="0" w:space="0" w:color="auto"/>
                              </w:divBdr>
                              <w:divsChild>
                                <w:div w:id="1033579897">
                                  <w:marLeft w:val="0"/>
                                  <w:marRight w:val="0"/>
                                  <w:marTop w:val="0"/>
                                  <w:marBottom w:val="0"/>
                                  <w:divBdr>
                                    <w:top w:val="none" w:sz="0" w:space="0" w:color="auto"/>
                                    <w:left w:val="none" w:sz="0" w:space="0" w:color="auto"/>
                                    <w:bottom w:val="none" w:sz="0" w:space="0" w:color="auto"/>
                                    <w:right w:val="none" w:sz="0" w:space="0" w:color="auto"/>
                                  </w:divBdr>
                                  <w:divsChild>
                                    <w:div w:id="853152003">
                                      <w:marLeft w:val="0"/>
                                      <w:marRight w:val="0"/>
                                      <w:marTop w:val="0"/>
                                      <w:marBottom w:val="0"/>
                                      <w:divBdr>
                                        <w:top w:val="none" w:sz="0" w:space="0" w:color="auto"/>
                                        <w:left w:val="none" w:sz="0" w:space="0" w:color="auto"/>
                                        <w:bottom w:val="none" w:sz="0" w:space="0" w:color="auto"/>
                                        <w:right w:val="none" w:sz="0" w:space="0" w:color="auto"/>
                                      </w:divBdr>
                                      <w:divsChild>
                                        <w:div w:id="1837107482">
                                          <w:marLeft w:val="0"/>
                                          <w:marRight w:val="0"/>
                                          <w:marTop w:val="0"/>
                                          <w:marBottom w:val="0"/>
                                          <w:divBdr>
                                            <w:top w:val="none" w:sz="0" w:space="0" w:color="auto"/>
                                            <w:left w:val="none" w:sz="0" w:space="0" w:color="auto"/>
                                            <w:bottom w:val="none" w:sz="0" w:space="0" w:color="auto"/>
                                            <w:right w:val="none" w:sz="0" w:space="0" w:color="auto"/>
                                          </w:divBdr>
                                          <w:divsChild>
                                            <w:div w:id="1039353013">
                                              <w:marLeft w:val="0"/>
                                              <w:marRight w:val="0"/>
                                              <w:marTop w:val="0"/>
                                              <w:marBottom w:val="0"/>
                                              <w:divBdr>
                                                <w:top w:val="none" w:sz="0" w:space="0" w:color="auto"/>
                                                <w:left w:val="none" w:sz="0" w:space="0" w:color="auto"/>
                                                <w:bottom w:val="none" w:sz="0" w:space="0" w:color="auto"/>
                                                <w:right w:val="none" w:sz="0" w:space="0" w:color="auto"/>
                                              </w:divBdr>
                                              <w:divsChild>
                                                <w:div w:id="943461909">
                                                  <w:marLeft w:val="0"/>
                                                  <w:marRight w:val="0"/>
                                                  <w:marTop w:val="0"/>
                                                  <w:marBottom w:val="0"/>
                                                  <w:divBdr>
                                                    <w:top w:val="none" w:sz="0" w:space="0" w:color="auto"/>
                                                    <w:left w:val="none" w:sz="0" w:space="0" w:color="auto"/>
                                                    <w:bottom w:val="none" w:sz="0" w:space="0" w:color="auto"/>
                                                    <w:right w:val="none" w:sz="0" w:space="0" w:color="auto"/>
                                                  </w:divBdr>
                                                  <w:divsChild>
                                                    <w:div w:id="18161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987">
                                              <w:marLeft w:val="0"/>
                                              <w:marRight w:val="0"/>
                                              <w:marTop w:val="0"/>
                                              <w:marBottom w:val="0"/>
                                              <w:divBdr>
                                                <w:top w:val="none" w:sz="0" w:space="0" w:color="auto"/>
                                                <w:left w:val="none" w:sz="0" w:space="0" w:color="auto"/>
                                                <w:bottom w:val="none" w:sz="0" w:space="0" w:color="auto"/>
                                                <w:right w:val="none" w:sz="0" w:space="0" w:color="auto"/>
                                              </w:divBdr>
                                              <w:divsChild>
                                                <w:div w:id="557130459">
                                                  <w:marLeft w:val="0"/>
                                                  <w:marRight w:val="0"/>
                                                  <w:marTop w:val="0"/>
                                                  <w:marBottom w:val="0"/>
                                                  <w:divBdr>
                                                    <w:top w:val="none" w:sz="0" w:space="0" w:color="auto"/>
                                                    <w:left w:val="none" w:sz="0" w:space="0" w:color="auto"/>
                                                    <w:bottom w:val="none" w:sz="0" w:space="0" w:color="auto"/>
                                                    <w:right w:val="none" w:sz="0" w:space="0" w:color="auto"/>
                                                  </w:divBdr>
                                                  <w:divsChild>
                                                    <w:div w:id="2124685129">
                                                      <w:marLeft w:val="0"/>
                                                      <w:marRight w:val="0"/>
                                                      <w:marTop w:val="0"/>
                                                      <w:marBottom w:val="0"/>
                                                      <w:divBdr>
                                                        <w:top w:val="none" w:sz="0" w:space="0" w:color="auto"/>
                                                        <w:left w:val="none" w:sz="0" w:space="0" w:color="auto"/>
                                                        <w:bottom w:val="none" w:sz="0" w:space="0" w:color="auto"/>
                                                        <w:right w:val="none" w:sz="0" w:space="0" w:color="auto"/>
                                                      </w:divBdr>
                                                    </w:div>
                                                    <w:div w:id="16195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905564">
                  <w:marLeft w:val="0"/>
                  <w:marRight w:val="0"/>
                  <w:marTop w:val="0"/>
                  <w:marBottom w:val="0"/>
                  <w:divBdr>
                    <w:top w:val="none" w:sz="0" w:space="0" w:color="auto"/>
                    <w:left w:val="none" w:sz="0" w:space="0" w:color="auto"/>
                    <w:bottom w:val="none" w:sz="0" w:space="0" w:color="auto"/>
                    <w:right w:val="none" w:sz="0" w:space="0" w:color="auto"/>
                  </w:divBdr>
                  <w:divsChild>
                    <w:div w:id="299119538">
                      <w:marLeft w:val="0"/>
                      <w:marRight w:val="0"/>
                      <w:marTop w:val="0"/>
                      <w:marBottom w:val="0"/>
                      <w:divBdr>
                        <w:top w:val="none" w:sz="0" w:space="0" w:color="auto"/>
                        <w:left w:val="none" w:sz="0" w:space="0" w:color="auto"/>
                        <w:bottom w:val="none" w:sz="0" w:space="0" w:color="auto"/>
                        <w:right w:val="none" w:sz="0" w:space="0" w:color="auto"/>
                      </w:divBdr>
                      <w:divsChild>
                        <w:div w:id="1122261092">
                          <w:marLeft w:val="0"/>
                          <w:marRight w:val="0"/>
                          <w:marTop w:val="0"/>
                          <w:marBottom w:val="0"/>
                          <w:divBdr>
                            <w:top w:val="none" w:sz="0" w:space="0" w:color="auto"/>
                            <w:left w:val="none" w:sz="0" w:space="0" w:color="auto"/>
                            <w:bottom w:val="none" w:sz="0" w:space="0" w:color="auto"/>
                            <w:right w:val="none" w:sz="0" w:space="0" w:color="auto"/>
                          </w:divBdr>
                          <w:divsChild>
                            <w:div w:id="405223823">
                              <w:marLeft w:val="0"/>
                              <w:marRight w:val="0"/>
                              <w:marTop w:val="0"/>
                              <w:marBottom w:val="0"/>
                              <w:divBdr>
                                <w:top w:val="none" w:sz="0" w:space="0" w:color="auto"/>
                                <w:left w:val="none" w:sz="0" w:space="0" w:color="auto"/>
                                <w:bottom w:val="none" w:sz="0" w:space="0" w:color="auto"/>
                                <w:right w:val="none" w:sz="0" w:space="0" w:color="auto"/>
                              </w:divBdr>
                              <w:divsChild>
                                <w:div w:id="1597789827">
                                  <w:marLeft w:val="0"/>
                                  <w:marRight w:val="0"/>
                                  <w:marTop w:val="0"/>
                                  <w:marBottom w:val="0"/>
                                  <w:divBdr>
                                    <w:top w:val="none" w:sz="0" w:space="0" w:color="auto"/>
                                    <w:left w:val="none" w:sz="0" w:space="0" w:color="auto"/>
                                    <w:bottom w:val="none" w:sz="0" w:space="0" w:color="auto"/>
                                    <w:right w:val="none" w:sz="0" w:space="0" w:color="auto"/>
                                  </w:divBdr>
                                </w:div>
                                <w:div w:id="1271858676">
                                  <w:marLeft w:val="0"/>
                                  <w:marRight w:val="0"/>
                                  <w:marTop w:val="0"/>
                                  <w:marBottom w:val="0"/>
                                  <w:divBdr>
                                    <w:top w:val="none" w:sz="0" w:space="0" w:color="auto"/>
                                    <w:left w:val="none" w:sz="0" w:space="0" w:color="auto"/>
                                    <w:bottom w:val="none" w:sz="0" w:space="0" w:color="auto"/>
                                    <w:right w:val="none" w:sz="0" w:space="0" w:color="auto"/>
                                  </w:divBdr>
                                </w:div>
                                <w:div w:id="18135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5254">
                      <w:marLeft w:val="0"/>
                      <w:marRight w:val="0"/>
                      <w:marTop w:val="0"/>
                      <w:marBottom w:val="0"/>
                      <w:divBdr>
                        <w:top w:val="none" w:sz="0" w:space="0" w:color="auto"/>
                        <w:left w:val="none" w:sz="0" w:space="0" w:color="auto"/>
                        <w:bottom w:val="none" w:sz="0" w:space="0" w:color="auto"/>
                        <w:right w:val="none" w:sz="0" w:space="0" w:color="auto"/>
                      </w:divBdr>
                      <w:divsChild>
                        <w:div w:id="931864449">
                          <w:marLeft w:val="0"/>
                          <w:marRight w:val="0"/>
                          <w:marTop w:val="0"/>
                          <w:marBottom w:val="0"/>
                          <w:divBdr>
                            <w:top w:val="none" w:sz="0" w:space="0" w:color="auto"/>
                            <w:left w:val="none" w:sz="0" w:space="0" w:color="auto"/>
                            <w:bottom w:val="none" w:sz="0" w:space="0" w:color="auto"/>
                            <w:right w:val="none" w:sz="0" w:space="0" w:color="auto"/>
                          </w:divBdr>
                          <w:divsChild>
                            <w:div w:id="1697458921">
                              <w:marLeft w:val="0"/>
                              <w:marRight w:val="0"/>
                              <w:marTop w:val="0"/>
                              <w:marBottom w:val="0"/>
                              <w:divBdr>
                                <w:top w:val="none" w:sz="0" w:space="0" w:color="auto"/>
                                <w:left w:val="none" w:sz="0" w:space="0" w:color="auto"/>
                                <w:bottom w:val="none" w:sz="0" w:space="0" w:color="auto"/>
                                <w:right w:val="none" w:sz="0" w:space="0" w:color="auto"/>
                              </w:divBdr>
                              <w:divsChild>
                                <w:div w:id="665329438">
                                  <w:marLeft w:val="0"/>
                                  <w:marRight w:val="0"/>
                                  <w:marTop w:val="0"/>
                                  <w:marBottom w:val="0"/>
                                  <w:divBdr>
                                    <w:top w:val="none" w:sz="0" w:space="0" w:color="auto"/>
                                    <w:left w:val="none" w:sz="0" w:space="0" w:color="auto"/>
                                    <w:bottom w:val="none" w:sz="0" w:space="0" w:color="auto"/>
                                    <w:right w:val="none" w:sz="0" w:space="0" w:color="auto"/>
                                  </w:divBdr>
                                  <w:divsChild>
                                    <w:div w:id="1324430227">
                                      <w:marLeft w:val="0"/>
                                      <w:marRight w:val="0"/>
                                      <w:marTop w:val="0"/>
                                      <w:marBottom w:val="0"/>
                                      <w:divBdr>
                                        <w:top w:val="none" w:sz="0" w:space="0" w:color="auto"/>
                                        <w:left w:val="none" w:sz="0" w:space="0" w:color="auto"/>
                                        <w:bottom w:val="none" w:sz="0" w:space="0" w:color="auto"/>
                                        <w:right w:val="none" w:sz="0" w:space="0" w:color="auto"/>
                                      </w:divBdr>
                                      <w:divsChild>
                                        <w:div w:id="1190490389">
                                          <w:marLeft w:val="0"/>
                                          <w:marRight w:val="0"/>
                                          <w:marTop w:val="0"/>
                                          <w:marBottom w:val="0"/>
                                          <w:divBdr>
                                            <w:top w:val="none" w:sz="0" w:space="0" w:color="auto"/>
                                            <w:left w:val="none" w:sz="0" w:space="0" w:color="auto"/>
                                            <w:bottom w:val="none" w:sz="0" w:space="0" w:color="auto"/>
                                            <w:right w:val="none" w:sz="0" w:space="0" w:color="auto"/>
                                          </w:divBdr>
                                          <w:divsChild>
                                            <w:div w:id="755320728">
                                              <w:marLeft w:val="0"/>
                                              <w:marRight w:val="0"/>
                                              <w:marTop w:val="0"/>
                                              <w:marBottom w:val="0"/>
                                              <w:divBdr>
                                                <w:top w:val="none" w:sz="0" w:space="0" w:color="auto"/>
                                                <w:left w:val="none" w:sz="0" w:space="0" w:color="auto"/>
                                                <w:bottom w:val="none" w:sz="0" w:space="0" w:color="auto"/>
                                                <w:right w:val="none" w:sz="0" w:space="0" w:color="auto"/>
                                              </w:divBdr>
                                              <w:divsChild>
                                                <w:div w:id="648091477">
                                                  <w:marLeft w:val="0"/>
                                                  <w:marRight w:val="0"/>
                                                  <w:marTop w:val="0"/>
                                                  <w:marBottom w:val="0"/>
                                                  <w:divBdr>
                                                    <w:top w:val="none" w:sz="0" w:space="0" w:color="auto"/>
                                                    <w:left w:val="none" w:sz="0" w:space="0" w:color="auto"/>
                                                    <w:bottom w:val="none" w:sz="0" w:space="0" w:color="auto"/>
                                                    <w:right w:val="none" w:sz="0" w:space="0" w:color="auto"/>
                                                  </w:divBdr>
                                                  <w:divsChild>
                                                    <w:div w:id="10651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2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735531">
              <w:marLeft w:val="0"/>
              <w:marRight w:val="0"/>
              <w:marTop w:val="0"/>
              <w:marBottom w:val="0"/>
              <w:divBdr>
                <w:top w:val="none" w:sz="0" w:space="0" w:color="auto"/>
                <w:left w:val="none" w:sz="0" w:space="0" w:color="auto"/>
                <w:bottom w:val="none" w:sz="0" w:space="0" w:color="auto"/>
                <w:right w:val="none" w:sz="0" w:space="0" w:color="auto"/>
              </w:divBdr>
              <w:divsChild>
                <w:div w:id="83459634">
                  <w:marLeft w:val="0"/>
                  <w:marRight w:val="0"/>
                  <w:marTop w:val="0"/>
                  <w:marBottom w:val="0"/>
                  <w:divBdr>
                    <w:top w:val="none" w:sz="0" w:space="0" w:color="auto"/>
                    <w:left w:val="none" w:sz="0" w:space="0" w:color="auto"/>
                    <w:bottom w:val="none" w:sz="0" w:space="0" w:color="auto"/>
                    <w:right w:val="none" w:sz="0" w:space="0" w:color="auto"/>
                  </w:divBdr>
                  <w:divsChild>
                    <w:div w:id="1593736511">
                      <w:marLeft w:val="0"/>
                      <w:marRight w:val="0"/>
                      <w:marTop w:val="0"/>
                      <w:marBottom w:val="0"/>
                      <w:divBdr>
                        <w:top w:val="none" w:sz="0" w:space="0" w:color="auto"/>
                        <w:left w:val="none" w:sz="0" w:space="0" w:color="auto"/>
                        <w:bottom w:val="none" w:sz="0" w:space="0" w:color="auto"/>
                        <w:right w:val="none" w:sz="0" w:space="0" w:color="auto"/>
                      </w:divBdr>
                      <w:divsChild>
                        <w:div w:id="1773892535">
                          <w:marLeft w:val="0"/>
                          <w:marRight w:val="0"/>
                          <w:marTop w:val="0"/>
                          <w:marBottom w:val="0"/>
                          <w:divBdr>
                            <w:top w:val="none" w:sz="0" w:space="0" w:color="auto"/>
                            <w:left w:val="none" w:sz="0" w:space="0" w:color="auto"/>
                            <w:bottom w:val="none" w:sz="0" w:space="0" w:color="auto"/>
                            <w:right w:val="none" w:sz="0" w:space="0" w:color="auto"/>
                          </w:divBdr>
                          <w:divsChild>
                            <w:div w:id="1344747687">
                              <w:marLeft w:val="0"/>
                              <w:marRight w:val="0"/>
                              <w:marTop w:val="0"/>
                              <w:marBottom w:val="0"/>
                              <w:divBdr>
                                <w:top w:val="none" w:sz="0" w:space="0" w:color="auto"/>
                                <w:left w:val="none" w:sz="0" w:space="0" w:color="auto"/>
                                <w:bottom w:val="none" w:sz="0" w:space="0" w:color="auto"/>
                                <w:right w:val="none" w:sz="0" w:space="0" w:color="auto"/>
                              </w:divBdr>
                              <w:divsChild>
                                <w:div w:id="538007193">
                                  <w:marLeft w:val="0"/>
                                  <w:marRight w:val="0"/>
                                  <w:marTop w:val="0"/>
                                  <w:marBottom w:val="0"/>
                                  <w:divBdr>
                                    <w:top w:val="none" w:sz="0" w:space="0" w:color="auto"/>
                                    <w:left w:val="none" w:sz="0" w:space="0" w:color="auto"/>
                                    <w:bottom w:val="none" w:sz="0" w:space="0" w:color="auto"/>
                                    <w:right w:val="none" w:sz="0" w:space="0" w:color="auto"/>
                                  </w:divBdr>
                                  <w:divsChild>
                                    <w:div w:id="1439176850">
                                      <w:marLeft w:val="0"/>
                                      <w:marRight w:val="0"/>
                                      <w:marTop w:val="0"/>
                                      <w:marBottom w:val="0"/>
                                      <w:divBdr>
                                        <w:top w:val="none" w:sz="0" w:space="0" w:color="auto"/>
                                        <w:left w:val="none" w:sz="0" w:space="0" w:color="auto"/>
                                        <w:bottom w:val="none" w:sz="0" w:space="0" w:color="auto"/>
                                        <w:right w:val="none" w:sz="0" w:space="0" w:color="auto"/>
                                      </w:divBdr>
                                      <w:divsChild>
                                        <w:div w:id="844829152">
                                          <w:marLeft w:val="0"/>
                                          <w:marRight w:val="0"/>
                                          <w:marTop w:val="0"/>
                                          <w:marBottom w:val="0"/>
                                          <w:divBdr>
                                            <w:top w:val="none" w:sz="0" w:space="0" w:color="auto"/>
                                            <w:left w:val="none" w:sz="0" w:space="0" w:color="auto"/>
                                            <w:bottom w:val="none" w:sz="0" w:space="0" w:color="auto"/>
                                            <w:right w:val="none" w:sz="0" w:space="0" w:color="auto"/>
                                          </w:divBdr>
                                          <w:divsChild>
                                            <w:div w:id="1126848184">
                                              <w:marLeft w:val="0"/>
                                              <w:marRight w:val="0"/>
                                              <w:marTop w:val="0"/>
                                              <w:marBottom w:val="0"/>
                                              <w:divBdr>
                                                <w:top w:val="none" w:sz="0" w:space="0" w:color="auto"/>
                                                <w:left w:val="none" w:sz="0" w:space="0" w:color="auto"/>
                                                <w:bottom w:val="none" w:sz="0" w:space="0" w:color="auto"/>
                                                <w:right w:val="none" w:sz="0" w:space="0" w:color="auto"/>
                                              </w:divBdr>
                                              <w:divsChild>
                                                <w:div w:id="834347742">
                                                  <w:marLeft w:val="0"/>
                                                  <w:marRight w:val="0"/>
                                                  <w:marTop w:val="0"/>
                                                  <w:marBottom w:val="0"/>
                                                  <w:divBdr>
                                                    <w:top w:val="none" w:sz="0" w:space="0" w:color="auto"/>
                                                    <w:left w:val="none" w:sz="0" w:space="0" w:color="auto"/>
                                                    <w:bottom w:val="none" w:sz="0" w:space="0" w:color="auto"/>
                                                    <w:right w:val="none" w:sz="0" w:space="0" w:color="auto"/>
                                                  </w:divBdr>
                                                  <w:divsChild>
                                                    <w:div w:id="6454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950">
                                              <w:marLeft w:val="0"/>
                                              <w:marRight w:val="0"/>
                                              <w:marTop w:val="0"/>
                                              <w:marBottom w:val="0"/>
                                              <w:divBdr>
                                                <w:top w:val="none" w:sz="0" w:space="0" w:color="auto"/>
                                                <w:left w:val="none" w:sz="0" w:space="0" w:color="auto"/>
                                                <w:bottom w:val="none" w:sz="0" w:space="0" w:color="auto"/>
                                                <w:right w:val="none" w:sz="0" w:space="0" w:color="auto"/>
                                              </w:divBdr>
                                              <w:divsChild>
                                                <w:div w:id="250508475">
                                                  <w:marLeft w:val="0"/>
                                                  <w:marRight w:val="0"/>
                                                  <w:marTop w:val="0"/>
                                                  <w:marBottom w:val="0"/>
                                                  <w:divBdr>
                                                    <w:top w:val="none" w:sz="0" w:space="0" w:color="auto"/>
                                                    <w:left w:val="none" w:sz="0" w:space="0" w:color="auto"/>
                                                    <w:bottom w:val="none" w:sz="0" w:space="0" w:color="auto"/>
                                                    <w:right w:val="none" w:sz="0" w:space="0" w:color="auto"/>
                                                  </w:divBdr>
                                                  <w:divsChild>
                                                    <w:div w:id="310065166">
                                                      <w:marLeft w:val="0"/>
                                                      <w:marRight w:val="0"/>
                                                      <w:marTop w:val="0"/>
                                                      <w:marBottom w:val="0"/>
                                                      <w:divBdr>
                                                        <w:top w:val="none" w:sz="0" w:space="0" w:color="auto"/>
                                                        <w:left w:val="none" w:sz="0" w:space="0" w:color="auto"/>
                                                        <w:bottom w:val="none" w:sz="0" w:space="0" w:color="auto"/>
                                                        <w:right w:val="none" w:sz="0" w:space="0" w:color="auto"/>
                                                      </w:divBdr>
                                                    </w:div>
                                                    <w:div w:id="1117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326643">
                  <w:marLeft w:val="0"/>
                  <w:marRight w:val="0"/>
                  <w:marTop w:val="0"/>
                  <w:marBottom w:val="0"/>
                  <w:divBdr>
                    <w:top w:val="none" w:sz="0" w:space="0" w:color="auto"/>
                    <w:left w:val="none" w:sz="0" w:space="0" w:color="auto"/>
                    <w:bottom w:val="none" w:sz="0" w:space="0" w:color="auto"/>
                    <w:right w:val="none" w:sz="0" w:space="0" w:color="auto"/>
                  </w:divBdr>
                  <w:divsChild>
                    <w:div w:id="66656915">
                      <w:marLeft w:val="0"/>
                      <w:marRight w:val="0"/>
                      <w:marTop w:val="0"/>
                      <w:marBottom w:val="0"/>
                      <w:divBdr>
                        <w:top w:val="none" w:sz="0" w:space="0" w:color="auto"/>
                        <w:left w:val="none" w:sz="0" w:space="0" w:color="auto"/>
                        <w:bottom w:val="none" w:sz="0" w:space="0" w:color="auto"/>
                        <w:right w:val="none" w:sz="0" w:space="0" w:color="auto"/>
                      </w:divBdr>
                      <w:divsChild>
                        <w:div w:id="113836155">
                          <w:marLeft w:val="0"/>
                          <w:marRight w:val="0"/>
                          <w:marTop w:val="0"/>
                          <w:marBottom w:val="0"/>
                          <w:divBdr>
                            <w:top w:val="none" w:sz="0" w:space="0" w:color="auto"/>
                            <w:left w:val="none" w:sz="0" w:space="0" w:color="auto"/>
                            <w:bottom w:val="none" w:sz="0" w:space="0" w:color="auto"/>
                            <w:right w:val="none" w:sz="0" w:space="0" w:color="auto"/>
                          </w:divBdr>
                          <w:divsChild>
                            <w:div w:id="503086903">
                              <w:marLeft w:val="0"/>
                              <w:marRight w:val="0"/>
                              <w:marTop w:val="0"/>
                              <w:marBottom w:val="0"/>
                              <w:divBdr>
                                <w:top w:val="none" w:sz="0" w:space="0" w:color="auto"/>
                                <w:left w:val="none" w:sz="0" w:space="0" w:color="auto"/>
                                <w:bottom w:val="none" w:sz="0" w:space="0" w:color="auto"/>
                                <w:right w:val="none" w:sz="0" w:space="0" w:color="auto"/>
                              </w:divBdr>
                              <w:divsChild>
                                <w:div w:id="1387878789">
                                  <w:marLeft w:val="0"/>
                                  <w:marRight w:val="0"/>
                                  <w:marTop w:val="0"/>
                                  <w:marBottom w:val="0"/>
                                  <w:divBdr>
                                    <w:top w:val="none" w:sz="0" w:space="0" w:color="auto"/>
                                    <w:left w:val="none" w:sz="0" w:space="0" w:color="auto"/>
                                    <w:bottom w:val="none" w:sz="0" w:space="0" w:color="auto"/>
                                    <w:right w:val="none" w:sz="0" w:space="0" w:color="auto"/>
                                  </w:divBdr>
                                </w:div>
                                <w:div w:id="895707010">
                                  <w:marLeft w:val="0"/>
                                  <w:marRight w:val="0"/>
                                  <w:marTop w:val="0"/>
                                  <w:marBottom w:val="0"/>
                                  <w:divBdr>
                                    <w:top w:val="none" w:sz="0" w:space="0" w:color="auto"/>
                                    <w:left w:val="none" w:sz="0" w:space="0" w:color="auto"/>
                                    <w:bottom w:val="none" w:sz="0" w:space="0" w:color="auto"/>
                                    <w:right w:val="none" w:sz="0" w:space="0" w:color="auto"/>
                                  </w:divBdr>
                                </w:div>
                                <w:div w:id="33384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19864">
                      <w:marLeft w:val="0"/>
                      <w:marRight w:val="0"/>
                      <w:marTop w:val="0"/>
                      <w:marBottom w:val="0"/>
                      <w:divBdr>
                        <w:top w:val="none" w:sz="0" w:space="0" w:color="auto"/>
                        <w:left w:val="none" w:sz="0" w:space="0" w:color="auto"/>
                        <w:bottom w:val="none" w:sz="0" w:space="0" w:color="auto"/>
                        <w:right w:val="none" w:sz="0" w:space="0" w:color="auto"/>
                      </w:divBdr>
                      <w:divsChild>
                        <w:div w:id="977997641">
                          <w:marLeft w:val="0"/>
                          <w:marRight w:val="0"/>
                          <w:marTop w:val="0"/>
                          <w:marBottom w:val="0"/>
                          <w:divBdr>
                            <w:top w:val="none" w:sz="0" w:space="0" w:color="auto"/>
                            <w:left w:val="none" w:sz="0" w:space="0" w:color="auto"/>
                            <w:bottom w:val="none" w:sz="0" w:space="0" w:color="auto"/>
                            <w:right w:val="none" w:sz="0" w:space="0" w:color="auto"/>
                          </w:divBdr>
                          <w:divsChild>
                            <w:div w:id="966159139">
                              <w:marLeft w:val="0"/>
                              <w:marRight w:val="0"/>
                              <w:marTop w:val="0"/>
                              <w:marBottom w:val="0"/>
                              <w:divBdr>
                                <w:top w:val="none" w:sz="0" w:space="0" w:color="auto"/>
                                <w:left w:val="none" w:sz="0" w:space="0" w:color="auto"/>
                                <w:bottom w:val="none" w:sz="0" w:space="0" w:color="auto"/>
                                <w:right w:val="none" w:sz="0" w:space="0" w:color="auto"/>
                              </w:divBdr>
                              <w:divsChild>
                                <w:div w:id="1122966094">
                                  <w:marLeft w:val="0"/>
                                  <w:marRight w:val="0"/>
                                  <w:marTop w:val="0"/>
                                  <w:marBottom w:val="0"/>
                                  <w:divBdr>
                                    <w:top w:val="none" w:sz="0" w:space="0" w:color="auto"/>
                                    <w:left w:val="none" w:sz="0" w:space="0" w:color="auto"/>
                                    <w:bottom w:val="none" w:sz="0" w:space="0" w:color="auto"/>
                                    <w:right w:val="none" w:sz="0" w:space="0" w:color="auto"/>
                                  </w:divBdr>
                                  <w:divsChild>
                                    <w:div w:id="2003852012">
                                      <w:marLeft w:val="0"/>
                                      <w:marRight w:val="0"/>
                                      <w:marTop w:val="0"/>
                                      <w:marBottom w:val="0"/>
                                      <w:divBdr>
                                        <w:top w:val="none" w:sz="0" w:space="0" w:color="auto"/>
                                        <w:left w:val="none" w:sz="0" w:space="0" w:color="auto"/>
                                        <w:bottom w:val="none" w:sz="0" w:space="0" w:color="auto"/>
                                        <w:right w:val="none" w:sz="0" w:space="0" w:color="auto"/>
                                      </w:divBdr>
                                      <w:divsChild>
                                        <w:div w:id="26178988">
                                          <w:marLeft w:val="0"/>
                                          <w:marRight w:val="0"/>
                                          <w:marTop w:val="0"/>
                                          <w:marBottom w:val="0"/>
                                          <w:divBdr>
                                            <w:top w:val="none" w:sz="0" w:space="0" w:color="auto"/>
                                            <w:left w:val="none" w:sz="0" w:space="0" w:color="auto"/>
                                            <w:bottom w:val="none" w:sz="0" w:space="0" w:color="auto"/>
                                            <w:right w:val="none" w:sz="0" w:space="0" w:color="auto"/>
                                          </w:divBdr>
                                          <w:divsChild>
                                            <w:div w:id="1643536209">
                                              <w:marLeft w:val="0"/>
                                              <w:marRight w:val="0"/>
                                              <w:marTop w:val="0"/>
                                              <w:marBottom w:val="0"/>
                                              <w:divBdr>
                                                <w:top w:val="none" w:sz="0" w:space="0" w:color="auto"/>
                                                <w:left w:val="none" w:sz="0" w:space="0" w:color="auto"/>
                                                <w:bottom w:val="none" w:sz="0" w:space="0" w:color="auto"/>
                                                <w:right w:val="none" w:sz="0" w:space="0" w:color="auto"/>
                                              </w:divBdr>
                                              <w:divsChild>
                                                <w:div w:id="500049074">
                                                  <w:marLeft w:val="0"/>
                                                  <w:marRight w:val="0"/>
                                                  <w:marTop w:val="0"/>
                                                  <w:marBottom w:val="0"/>
                                                  <w:divBdr>
                                                    <w:top w:val="none" w:sz="0" w:space="0" w:color="auto"/>
                                                    <w:left w:val="none" w:sz="0" w:space="0" w:color="auto"/>
                                                    <w:bottom w:val="none" w:sz="0" w:space="0" w:color="auto"/>
                                                    <w:right w:val="none" w:sz="0" w:space="0" w:color="auto"/>
                                                  </w:divBdr>
                                                  <w:divsChild>
                                                    <w:div w:id="5930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011147">
              <w:marLeft w:val="0"/>
              <w:marRight w:val="0"/>
              <w:marTop w:val="0"/>
              <w:marBottom w:val="0"/>
              <w:divBdr>
                <w:top w:val="none" w:sz="0" w:space="0" w:color="auto"/>
                <w:left w:val="none" w:sz="0" w:space="0" w:color="auto"/>
                <w:bottom w:val="none" w:sz="0" w:space="0" w:color="auto"/>
                <w:right w:val="none" w:sz="0" w:space="0" w:color="auto"/>
              </w:divBdr>
              <w:divsChild>
                <w:div w:id="2073458437">
                  <w:marLeft w:val="0"/>
                  <w:marRight w:val="0"/>
                  <w:marTop w:val="0"/>
                  <w:marBottom w:val="0"/>
                  <w:divBdr>
                    <w:top w:val="none" w:sz="0" w:space="0" w:color="auto"/>
                    <w:left w:val="none" w:sz="0" w:space="0" w:color="auto"/>
                    <w:bottom w:val="none" w:sz="0" w:space="0" w:color="auto"/>
                    <w:right w:val="none" w:sz="0" w:space="0" w:color="auto"/>
                  </w:divBdr>
                  <w:divsChild>
                    <w:div w:id="1976904520">
                      <w:marLeft w:val="0"/>
                      <w:marRight w:val="0"/>
                      <w:marTop w:val="0"/>
                      <w:marBottom w:val="0"/>
                      <w:divBdr>
                        <w:top w:val="none" w:sz="0" w:space="0" w:color="auto"/>
                        <w:left w:val="none" w:sz="0" w:space="0" w:color="auto"/>
                        <w:bottom w:val="none" w:sz="0" w:space="0" w:color="auto"/>
                        <w:right w:val="none" w:sz="0" w:space="0" w:color="auto"/>
                      </w:divBdr>
                      <w:divsChild>
                        <w:div w:id="496769149">
                          <w:marLeft w:val="0"/>
                          <w:marRight w:val="0"/>
                          <w:marTop w:val="0"/>
                          <w:marBottom w:val="0"/>
                          <w:divBdr>
                            <w:top w:val="none" w:sz="0" w:space="0" w:color="auto"/>
                            <w:left w:val="none" w:sz="0" w:space="0" w:color="auto"/>
                            <w:bottom w:val="none" w:sz="0" w:space="0" w:color="auto"/>
                            <w:right w:val="none" w:sz="0" w:space="0" w:color="auto"/>
                          </w:divBdr>
                          <w:divsChild>
                            <w:div w:id="1607422122">
                              <w:marLeft w:val="0"/>
                              <w:marRight w:val="0"/>
                              <w:marTop w:val="0"/>
                              <w:marBottom w:val="0"/>
                              <w:divBdr>
                                <w:top w:val="none" w:sz="0" w:space="0" w:color="auto"/>
                                <w:left w:val="none" w:sz="0" w:space="0" w:color="auto"/>
                                <w:bottom w:val="none" w:sz="0" w:space="0" w:color="auto"/>
                                <w:right w:val="none" w:sz="0" w:space="0" w:color="auto"/>
                              </w:divBdr>
                              <w:divsChild>
                                <w:div w:id="1738438250">
                                  <w:marLeft w:val="0"/>
                                  <w:marRight w:val="0"/>
                                  <w:marTop w:val="0"/>
                                  <w:marBottom w:val="0"/>
                                  <w:divBdr>
                                    <w:top w:val="none" w:sz="0" w:space="0" w:color="auto"/>
                                    <w:left w:val="none" w:sz="0" w:space="0" w:color="auto"/>
                                    <w:bottom w:val="none" w:sz="0" w:space="0" w:color="auto"/>
                                    <w:right w:val="none" w:sz="0" w:space="0" w:color="auto"/>
                                  </w:divBdr>
                                  <w:divsChild>
                                    <w:div w:id="993217437">
                                      <w:marLeft w:val="0"/>
                                      <w:marRight w:val="0"/>
                                      <w:marTop w:val="0"/>
                                      <w:marBottom w:val="0"/>
                                      <w:divBdr>
                                        <w:top w:val="none" w:sz="0" w:space="0" w:color="auto"/>
                                        <w:left w:val="none" w:sz="0" w:space="0" w:color="auto"/>
                                        <w:bottom w:val="none" w:sz="0" w:space="0" w:color="auto"/>
                                        <w:right w:val="none" w:sz="0" w:space="0" w:color="auto"/>
                                      </w:divBdr>
                                      <w:divsChild>
                                        <w:div w:id="571818977">
                                          <w:marLeft w:val="0"/>
                                          <w:marRight w:val="0"/>
                                          <w:marTop w:val="0"/>
                                          <w:marBottom w:val="0"/>
                                          <w:divBdr>
                                            <w:top w:val="none" w:sz="0" w:space="0" w:color="auto"/>
                                            <w:left w:val="none" w:sz="0" w:space="0" w:color="auto"/>
                                            <w:bottom w:val="none" w:sz="0" w:space="0" w:color="auto"/>
                                            <w:right w:val="none" w:sz="0" w:space="0" w:color="auto"/>
                                          </w:divBdr>
                                          <w:divsChild>
                                            <w:div w:id="808671568">
                                              <w:marLeft w:val="0"/>
                                              <w:marRight w:val="0"/>
                                              <w:marTop w:val="0"/>
                                              <w:marBottom w:val="0"/>
                                              <w:divBdr>
                                                <w:top w:val="none" w:sz="0" w:space="0" w:color="auto"/>
                                                <w:left w:val="none" w:sz="0" w:space="0" w:color="auto"/>
                                                <w:bottom w:val="none" w:sz="0" w:space="0" w:color="auto"/>
                                                <w:right w:val="none" w:sz="0" w:space="0" w:color="auto"/>
                                              </w:divBdr>
                                              <w:divsChild>
                                                <w:div w:id="1659117398">
                                                  <w:marLeft w:val="0"/>
                                                  <w:marRight w:val="0"/>
                                                  <w:marTop w:val="0"/>
                                                  <w:marBottom w:val="0"/>
                                                  <w:divBdr>
                                                    <w:top w:val="none" w:sz="0" w:space="0" w:color="auto"/>
                                                    <w:left w:val="none" w:sz="0" w:space="0" w:color="auto"/>
                                                    <w:bottom w:val="none" w:sz="0" w:space="0" w:color="auto"/>
                                                    <w:right w:val="none" w:sz="0" w:space="0" w:color="auto"/>
                                                  </w:divBdr>
                                                  <w:divsChild>
                                                    <w:div w:id="118956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389">
                                              <w:marLeft w:val="0"/>
                                              <w:marRight w:val="0"/>
                                              <w:marTop w:val="0"/>
                                              <w:marBottom w:val="0"/>
                                              <w:divBdr>
                                                <w:top w:val="none" w:sz="0" w:space="0" w:color="auto"/>
                                                <w:left w:val="none" w:sz="0" w:space="0" w:color="auto"/>
                                                <w:bottom w:val="none" w:sz="0" w:space="0" w:color="auto"/>
                                                <w:right w:val="none" w:sz="0" w:space="0" w:color="auto"/>
                                              </w:divBdr>
                                              <w:divsChild>
                                                <w:div w:id="1759326442">
                                                  <w:marLeft w:val="0"/>
                                                  <w:marRight w:val="0"/>
                                                  <w:marTop w:val="0"/>
                                                  <w:marBottom w:val="0"/>
                                                  <w:divBdr>
                                                    <w:top w:val="none" w:sz="0" w:space="0" w:color="auto"/>
                                                    <w:left w:val="none" w:sz="0" w:space="0" w:color="auto"/>
                                                    <w:bottom w:val="none" w:sz="0" w:space="0" w:color="auto"/>
                                                    <w:right w:val="none" w:sz="0" w:space="0" w:color="auto"/>
                                                  </w:divBdr>
                                                  <w:divsChild>
                                                    <w:div w:id="881745662">
                                                      <w:marLeft w:val="0"/>
                                                      <w:marRight w:val="0"/>
                                                      <w:marTop w:val="0"/>
                                                      <w:marBottom w:val="0"/>
                                                      <w:divBdr>
                                                        <w:top w:val="none" w:sz="0" w:space="0" w:color="auto"/>
                                                        <w:left w:val="none" w:sz="0" w:space="0" w:color="auto"/>
                                                        <w:bottom w:val="none" w:sz="0" w:space="0" w:color="auto"/>
                                                        <w:right w:val="none" w:sz="0" w:space="0" w:color="auto"/>
                                                      </w:divBdr>
                                                    </w:div>
                                                    <w:div w:id="109236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02558">
                  <w:marLeft w:val="0"/>
                  <w:marRight w:val="0"/>
                  <w:marTop w:val="0"/>
                  <w:marBottom w:val="0"/>
                  <w:divBdr>
                    <w:top w:val="none" w:sz="0" w:space="0" w:color="auto"/>
                    <w:left w:val="none" w:sz="0" w:space="0" w:color="auto"/>
                    <w:bottom w:val="none" w:sz="0" w:space="0" w:color="auto"/>
                    <w:right w:val="none" w:sz="0" w:space="0" w:color="auto"/>
                  </w:divBdr>
                  <w:divsChild>
                    <w:div w:id="1115561158">
                      <w:marLeft w:val="0"/>
                      <w:marRight w:val="0"/>
                      <w:marTop w:val="0"/>
                      <w:marBottom w:val="0"/>
                      <w:divBdr>
                        <w:top w:val="none" w:sz="0" w:space="0" w:color="auto"/>
                        <w:left w:val="none" w:sz="0" w:space="0" w:color="auto"/>
                        <w:bottom w:val="none" w:sz="0" w:space="0" w:color="auto"/>
                        <w:right w:val="none" w:sz="0" w:space="0" w:color="auto"/>
                      </w:divBdr>
                      <w:divsChild>
                        <w:div w:id="1792165261">
                          <w:marLeft w:val="0"/>
                          <w:marRight w:val="0"/>
                          <w:marTop w:val="0"/>
                          <w:marBottom w:val="0"/>
                          <w:divBdr>
                            <w:top w:val="none" w:sz="0" w:space="0" w:color="auto"/>
                            <w:left w:val="none" w:sz="0" w:space="0" w:color="auto"/>
                            <w:bottom w:val="none" w:sz="0" w:space="0" w:color="auto"/>
                            <w:right w:val="none" w:sz="0" w:space="0" w:color="auto"/>
                          </w:divBdr>
                          <w:divsChild>
                            <w:div w:id="97797057">
                              <w:marLeft w:val="0"/>
                              <w:marRight w:val="0"/>
                              <w:marTop w:val="0"/>
                              <w:marBottom w:val="0"/>
                              <w:divBdr>
                                <w:top w:val="none" w:sz="0" w:space="0" w:color="auto"/>
                                <w:left w:val="none" w:sz="0" w:space="0" w:color="auto"/>
                                <w:bottom w:val="none" w:sz="0" w:space="0" w:color="auto"/>
                                <w:right w:val="none" w:sz="0" w:space="0" w:color="auto"/>
                              </w:divBdr>
                              <w:divsChild>
                                <w:div w:id="93864595">
                                  <w:marLeft w:val="0"/>
                                  <w:marRight w:val="0"/>
                                  <w:marTop w:val="0"/>
                                  <w:marBottom w:val="0"/>
                                  <w:divBdr>
                                    <w:top w:val="none" w:sz="0" w:space="0" w:color="auto"/>
                                    <w:left w:val="none" w:sz="0" w:space="0" w:color="auto"/>
                                    <w:bottom w:val="none" w:sz="0" w:space="0" w:color="auto"/>
                                    <w:right w:val="none" w:sz="0" w:space="0" w:color="auto"/>
                                  </w:divBdr>
                                </w:div>
                                <w:div w:id="2000382464">
                                  <w:marLeft w:val="0"/>
                                  <w:marRight w:val="0"/>
                                  <w:marTop w:val="0"/>
                                  <w:marBottom w:val="0"/>
                                  <w:divBdr>
                                    <w:top w:val="none" w:sz="0" w:space="0" w:color="auto"/>
                                    <w:left w:val="none" w:sz="0" w:space="0" w:color="auto"/>
                                    <w:bottom w:val="none" w:sz="0" w:space="0" w:color="auto"/>
                                    <w:right w:val="none" w:sz="0" w:space="0" w:color="auto"/>
                                  </w:divBdr>
                                </w:div>
                                <w:div w:id="6284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019015">
                      <w:marLeft w:val="0"/>
                      <w:marRight w:val="0"/>
                      <w:marTop w:val="0"/>
                      <w:marBottom w:val="0"/>
                      <w:divBdr>
                        <w:top w:val="none" w:sz="0" w:space="0" w:color="auto"/>
                        <w:left w:val="none" w:sz="0" w:space="0" w:color="auto"/>
                        <w:bottom w:val="none" w:sz="0" w:space="0" w:color="auto"/>
                        <w:right w:val="none" w:sz="0" w:space="0" w:color="auto"/>
                      </w:divBdr>
                      <w:divsChild>
                        <w:div w:id="2142454241">
                          <w:marLeft w:val="0"/>
                          <w:marRight w:val="0"/>
                          <w:marTop w:val="0"/>
                          <w:marBottom w:val="0"/>
                          <w:divBdr>
                            <w:top w:val="none" w:sz="0" w:space="0" w:color="auto"/>
                            <w:left w:val="none" w:sz="0" w:space="0" w:color="auto"/>
                            <w:bottom w:val="none" w:sz="0" w:space="0" w:color="auto"/>
                            <w:right w:val="none" w:sz="0" w:space="0" w:color="auto"/>
                          </w:divBdr>
                          <w:divsChild>
                            <w:div w:id="1082290524">
                              <w:marLeft w:val="0"/>
                              <w:marRight w:val="0"/>
                              <w:marTop w:val="0"/>
                              <w:marBottom w:val="0"/>
                              <w:divBdr>
                                <w:top w:val="none" w:sz="0" w:space="0" w:color="auto"/>
                                <w:left w:val="none" w:sz="0" w:space="0" w:color="auto"/>
                                <w:bottom w:val="none" w:sz="0" w:space="0" w:color="auto"/>
                                <w:right w:val="none" w:sz="0" w:space="0" w:color="auto"/>
                              </w:divBdr>
                              <w:divsChild>
                                <w:div w:id="2022849402">
                                  <w:marLeft w:val="0"/>
                                  <w:marRight w:val="0"/>
                                  <w:marTop w:val="0"/>
                                  <w:marBottom w:val="0"/>
                                  <w:divBdr>
                                    <w:top w:val="none" w:sz="0" w:space="0" w:color="auto"/>
                                    <w:left w:val="none" w:sz="0" w:space="0" w:color="auto"/>
                                    <w:bottom w:val="none" w:sz="0" w:space="0" w:color="auto"/>
                                    <w:right w:val="none" w:sz="0" w:space="0" w:color="auto"/>
                                  </w:divBdr>
                                  <w:divsChild>
                                    <w:div w:id="1449666486">
                                      <w:marLeft w:val="0"/>
                                      <w:marRight w:val="0"/>
                                      <w:marTop w:val="0"/>
                                      <w:marBottom w:val="0"/>
                                      <w:divBdr>
                                        <w:top w:val="none" w:sz="0" w:space="0" w:color="auto"/>
                                        <w:left w:val="none" w:sz="0" w:space="0" w:color="auto"/>
                                        <w:bottom w:val="none" w:sz="0" w:space="0" w:color="auto"/>
                                        <w:right w:val="none" w:sz="0" w:space="0" w:color="auto"/>
                                      </w:divBdr>
                                      <w:divsChild>
                                        <w:div w:id="381173530">
                                          <w:marLeft w:val="0"/>
                                          <w:marRight w:val="0"/>
                                          <w:marTop w:val="0"/>
                                          <w:marBottom w:val="0"/>
                                          <w:divBdr>
                                            <w:top w:val="none" w:sz="0" w:space="0" w:color="auto"/>
                                            <w:left w:val="none" w:sz="0" w:space="0" w:color="auto"/>
                                            <w:bottom w:val="none" w:sz="0" w:space="0" w:color="auto"/>
                                            <w:right w:val="none" w:sz="0" w:space="0" w:color="auto"/>
                                          </w:divBdr>
                                          <w:divsChild>
                                            <w:div w:id="281767152">
                                              <w:marLeft w:val="0"/>
                                              <w:marRight w:val="0"/>
                                              <w:marTop w:val="0"/>
                                              <w:marBottom w:val="0"/>
                                              <w:divBdr>
                                                <w:top w:val="none" w:sz="0" w:space="0" w:color="auto"/>
                                                <w:left w:val="none" w:sz="0" w:space="0" w:color="auto"/>
                                                <w:bottom w:val="none" w:sz="0" w:space="0" w:color="auto"/>
                                                <w:right w:val="none" w:sz="0" w:space="0" w:color="auto"/>
                                              </w:divBdr>
                                              <w:divsChild>
                                                <w:div w:id="319508900">
                                                  <w:marLeft w:val="0"/>
                                                  <w:marRight w:val="0"/>
                                                  <w:marTop w:val="0"/>
                                                  <w:marBottom w:val="0"/>
                                                  <w:divBdr>
                                                    <w:top w:val="none" w:sz="0" w:space="0" w:color="auto"/>
                                                    <w:left w:val="none" w:sz="0" w:space="0" w:color="auto"/>
                                                    <w:bottom w:val="none" w:sz="0" w:space="0" w:color="auto"/>
                                                    <w:right w:val="none" w:sz="0" w:space="0" w:color="auto"/>
                                                  </w:divBdr>
                                                  <w:divsChild>
                                                    <w:div w:id="17713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922510">
              <w:marLeft w:val="0"/>
              <w:marRight w:val="0"/>
              <w:marTop w:val="0"/>
              <w:marBottom w:val="0"/>
              <w:divBdr>
                <w:top w:val="none" w:sz="0" w:space="0" w:color="auto"/>
                <w:left w:val="none" w:sz="0" w:space="0" w:color="auto"/>
                <w:bottom w:val="none" w:sz="0" w:space="0" w:color="auto"/>
                <w:right w:val="none" w:sz="0" w:space="0" w:color="auto"/>
              </w:divBdr>
              <w:divsChild>
                <w:div w:id="1909532840">
                  <w:marLeft w:val="0"/>
                  <w:marRight w:val="0"/>
                  <w:marTop w:val="0"/>
                  <w:marBottom w:val="0"/>
                  <w:divBdr>
                    <w:top w:val="none" w:sz="0" w:space="0" w:color="auto"/>
                    <w:left w:val="none" w:sz="0" w:space="0" w:color="auto"/>
                    <w:bottom w:val="none" w:sz="0" w:space="0" w:color="auto"/>
                    <w:right w:val="none" w:sz="0" w:space="0" w:color="auto"/>
                  </w:divBdr>
                  <w:divsChild>
                    <w:div w:id="907764929">
                      <w:marLeft w:val="0"/>
                      <w:marRight w:val="0"/>
                      <w:marTop w:val="0"/>
                      <w:marBottom w:val="0"/>
                      <w:divBdr>
                        <w:top w:val="none" w:sz="0" w:space="0" w:color="auto"/>
                        <w:left w:val="none" w:sz="0" w:space="0" w:color="auto"/>
                        <w:bottom w:val="none" w:sz="0" w:space="0" w:color="auto"/>
                        <w:right w:val="none" w:sz="0" w:space="0" w:color="auto"/>
                      </w:divBdr>
                      <w:divsChild>
                        <w:div w:id="590698877">
                          <w:marLeft w:val="0"/>
                          <w:marRight w:val="0"/>
                          <w:marTop w:val="0"/>
                          <w:marBottom w:val="0"/>
                          <w:divBdr>
                            <w:top w:val="none" w:sz="0" w:space="0" w:color="auto"/>
                            <w:left w:val="none" w:sz="0" w:space="0" w:color="auto"/>
                            <w:bottom w:val="none" w:sz="0" w:space="0" w:color="auto"/>
                            <w:right w:val="none" w:sz="0" w:space="0" w:color="auto"/>
                          </w:divBdr>
                          <w:divsChild>
                            <w:div w:id="164977748">
                              <w:marLeft w:val="0"/>
                              <w:marRight w:val="0"/>
                              <w:marTop w:val="0"/>
                              <w:marBottom w:val="0"/>
                              <w:divBdr>
                                <w:top w:val="none" w:sz="0" w:space="0" w:color="auto"/>
                                <w:left w:val="none" w:sz="0" w:space="0" w:color="auto"/>
                                <w:bottom w:val="none" w:sz="0" w:space="0" w:color="auto"/>
                                <w:right w:val="none" w:sz="0" w:space="0" w:color="auto"/>
                              </w:divBdr>
                              <w:divsChild>
                                <w:div w:id="2069841398">
                                  <w:marLeft w:val="0"/>
                                  <w:marRight w:val="0"/>
                                  <w:marTop w:val="0"/>
                                  <w:marBottom w:val="0"/>
                                  <w:divBdr>
                                    <w:top w:val="none" w:sz="0" w:space="0" w:color="auto"/>
                                    <w:left w:val="none" w:sz="0" w:space="0" w:color="auto"/>
                                    <w:bottom w:val="none" w:sz="0" w:space="0" w:color="auto"/>
                                    <w:right w:val="none" w:sz="0" w:space="0" w:color="auto"/>
                                  </w:divBdr>
                                  <w:divsChild>
                                    <w:div w:id="962032361">
                                      <w:marLeft w:val="0"/>
                                      <w:marRight w:val="0"/>
                                      <w:marTop w:val="0"/>
                                      <w:marBottom w:val="0"/>
                                      <w:divBdr>
                                        <w:top w:val="none" w:sz="0" w:space="0" w:color="auto"/>
                                        <w:left w:val="none" w:sz="0" w:space="0" w:color="auto"/>
                                        <w:bottom w:val="none" w:sz="0" w:space="0" w:color="auto"/>
                                        <w:right w:val="none" w:sz="0" w:space="0" w:color="auto"/>
                                      </w:divBdr>
                                      <w:divsChild>
                                        <w:div w:id="1796488161">
                                          <w:marLeft w:val="0"/>
                                          <w:marRight w:val="0"/>
                                          <w:marTop w:val="0"/>
                                          <w:marBottom w:val="0"/>
                                          <w:divBdr>
                                            <w:top w:val="none" w:sz="0" w:space="0" w:color="auto"/>
                                            <w:left w:val="none" w:sz="0" w:space="0" w:color="auto"/>
                                            <w:bottom w:val="none" w:sz="0" w:space="0" w:color="auto"/>
                                            <w:right w:val="none" w:sz="0" w:space="0" w:color="auto"/>
                                          </w:divBdr>
                                          <w:divsChild>
                                            <w:div w:id="1701125716">
                                              <w:marLeft w:val="0"/>
                                              <w:marRight w:val="0"/>
                                              <w:marTop w:val="0"/>
                                              <w:marBottom w:val="0"/>
                                              <w:divBdr>
                                                <w:top w:val="none" w:sz="0" w:space="0" w:color="auto"/>
                                                <w:left w:val="none" w:sz="0" w:space="0" w:color="auto"/>
                                                <w:bottom w:val="none" w:sz="0" w:space="0" w:color="auto"/>
                                                <w:right w:val="none" w:sz="0" w:space="0" w:color="auto"/>
                                              </w:divBdr>
                                              <w:divsChild>
                                                <w:div w:id="1199201009">
                                                  <w:marLeft w:val="0"/>
                                                  <w:marRight w:val="0"/>
                                                  <w:marTop w:val="0"/>
                                                  <w:marBottom w:val="0"/>
                                                  <w:divBdr>
                                                    <w:top w:val="none" w:sz="0" w:space="0" w:color="auto"/>
                                                    <w:left w:val="none" w:sz="0" w:space="0" w:color="auto"/>
                                                    <w:bottom w:val="none" w:sz="0" w:space="0" w:color="auto"/>
                                                    <w:right w:val="none" w:sz="0" w:space="0" w:color="auto"/>
                                                  </w:divBdr>
                                                  <w:divsChild>
                                                    <w:div w:id="11857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10540">
                                              <w:marLeft w:val="0"/>
                                              <w:marRight w:val="0"/>
                                              <w:marTop w:val="0"/>
                                              <w:marBottom w:val="0"/>
                                              <w:divBdr>
                                                <w:top w:val="none" w:sz="0" w:space="0" w:color="auto"/>
                                                <w:left w:val="none" w:sz="0" w:space="0" w:color="auto"/>
                                                <w:bottom w:val="none" w:sz="0" w:space="0" w:color="auto"/>
                                                <w:right w:val="none" w:sz="0" w:space="0" w:color="auto"/>
                                              </w:divBdr>
                                              <w:divsChild>
                                                <w:div w:id="2127188078">
                                                  <w:marLeft w:val="0"/>
                                                  <w:marRight w:val="0"/>
                                                  <w:marTop w:val="0"/>
                                                  <w:marBottom w:val="0"/>
                                                  <w:divBdr>
                                                    <w:top w:val="none" w:sz="0" w:space="0" w:color="auto"/>
                                                    <w:left w:val="none" w:sz="0" w:space="0" w:color="auto"/>
                                                    <w:bottom w:val="none" w:sz="0" w:space="0" w:color="auto"/>
                                                    <w:right w:val="none" w:sz="0" w:space="0" w:color="auto"/>
                                                  </w:divBdr>
                                                  <w:divsChild>
                                                    <w:div w:id="1202548864">
                                                      <w:marLeft w:val="0"/>
                                                      <w:marRight w:val="0"/>
                                                      <w:marTop w:val="0"/>
                                                      <w:marBottom w:val="0"/>
                                                      <w:divBdr>
                                                        <w:top w:val="none" w:sz="0" w:space="0" w:color="auto"/>
                                                        <w:left w:val="none" w:sz="0" w:space="0" w:color="auto"/>
                                                        <w:bottom w:val="none" w:sz="0" w:space="0" w:color="auto"/>
                                                        <w:right w:val="none" w:sz="0" w:space="0" w:color="auto"/>
                                                      </w:divBdr>
                                                    </w:div>
                                                    <w:div w:id="6838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8348749">
                  <w:marLeft w:val="0"/>
                  <w:marRight w:val="0"/>
                  <w:marTop w:val="0"/>
                  <w:marBottom w:val="0"/>
                  <w:divBdr>
                    <w:top w:val="none" w:sz="0" w:space="0" w:color="auto"/>
                    <w:left w:val="none" w:sz="0" w:space="0" w:color="auto"/>
                    <w:bottom w:val="none" w:sz="0" w:space="0" w:color="auto"/>
                    <w:right w:val="none" w:sz="0" w:space="0" w:color="auto"/>
                  </w:divBdr>
                  <w:divsChild>
                    <w:div w:id="450130845">
                      <w:marLeft w:val="0"/>
                      <w:marRight w:val="0"/>
                      <w:marTop w:val="0"/>
                      <w:marBottom w:val="0"/>
                      <w:divBdr>
                        <w:top w:val="none" w:sz="0" w:space="0" w:color="auto"/>
                        <w:left w:val="none" w:sz="0" w:space="0" w:color="auto"/>
                        <w:bottom w:val="none" w:sz="0" w:space="0" w:color="auto"/>
                        <w:right w:val="none" w:sz="0" w:space="0" w:color="auto"/>
                      </w:divBdr>
                      <w:divsChild>
                        <w:div w:id="1207907092">
                          <w:marLeft w:val="0"/>
                          <w:marRight w:val="0"/>
                          <w:marTop w:val="0"/>
                          <w:marBottom w:val="0"/>
                          <w:divBdr>
                            <w:top w:val="none" w:sz="0" w:space="0" w:color="auto"/>
                            <w:left w:val="none" w:sz="0" w:space="0" w:color="auto"/>
                            <w:bottom w:val="none" w:sz="0" w:space="0" w:color="auto"/>
                            <w:right w:val="none" w:sz="0" w:space="0" w:color="auto"/>
                          </w:divBdr>
                          <w:divsChild>
                            <w:div w:id="1922908787">
                              <w:marLeft w:val="0"/>
                              <w:marRight w:val="0"/>
                              <w:marTop w:val="0"/>
                              <w:marBottom w:val="0"/>
                              <w:divBdr>
                                <w:top w:val="none" w:sz="0" w:space="0" w:color="auto"/>
                                <w:left w:val="none" w:sz="0" w:space="0" w:color="auto"/>
                                <w:bottom w:val="none" w:sz="0" w:space="0" w:color="auto"/>
                                <w:right w:val="none" w:sz="0" w:space="0" w:color="auto"/>
                              </w:divBdr>
                              <w:divsChild>
                                <w:div w:id="39060649">
                                  <w:marLeft w:val="0"/>
                                  <w:marRight w:val="0"/>
                                  <w:marTop w:val="0"/>
                                  <w:marBottom w:val="0"/>
                                  <w:divBdr>
                                    <w:top w:val="none" w:sz="0" w:space="0" w:color="auto"/>
                                    <w:left w:val="none" w:sz="0" w:space="0" w:color="auto"/>
                                    <w:bottom w:val="none" w:sz="0" w:space="0" w:color="auto"/>
                                    <w:right w:val="none" w:sz="0" w:space="0" w:color="auto"/>
                                  </w:divBdr>
                                </w:div>
                                <w:div w:id="1608804352">
                                  <w:marLeft w:val="0"/>
                                  <w:marRight w:val="0"/>
                                  <w:marTop w:val="0"/>
                                  <w:marBottom w:val="0"/>
                                  <w:divBdr>
                                    <w:top w:val="none" w:sz="0" w:space="0" w:color="auto"/>
                                    <w:left w:val="none" w:sz="0" w:space="0" w:color="auto"/>
                                    <w:bottom w:val="none" w:sz="0" w:space="0" w:color="auto"/>
                                    <w:right w:val="none" w:sz="0" w:space="0" w:color="auto"/>
                                  </w:divBdr>
                                </w:div>
                                <w:div w:id="17636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71954">
                      <w:marLeft w:val="0"/>
                      <w:marRight w:val="0"/>
                      <w:marTop w:val="0"/>
                      <w:marBottom w:val="0"/>
                      <w:divBdr>
                        <w:top w:val="none" w:sz="0" w:space="0" w:color="auto"/>
                        <w:left w:val="none" w:sz="0" w:space="0" w:color="auto"/>
                        <w:bottom w:val="none" w:sz="0" w:space="0" w:color="auto"/>
                        <w:right w:val="none" w:sz="0" w:space="0" w:color="auto"/>
                      </w:divBdr>
                      <w:divsChild>
                        <w:div w:id="1684085456">
                          <w:marLeft w:val="0"/>
                          <w:marRight w:val="0"/>
                          <w:marTop w:val="0"/>
                          <w:marBottom w:val="0"/>
                          <w:divBdr>
                            <w:top w:val="none" w:sz="0" w:space="0" w:color="auto"/>
                            <w:left w:val="none" w:sz="0" w:space="0" w:color="auto"/>
                            <w:bottom w:val="none" w:sz="0" w:space="0" w:color="auto"/>
                            <w:right w:val="none" w:sz="0" w:space="0" w:color="auto"/>
                          </w:divBdr>
                          <w:divsChild>
                            <w:div w:id="757604620">
                              <w:marLeft w:val="0"/>
                              <w:marRight w:val="0"/>
                              <w:marTop w:val="0"/>
                              <w:marBottom w:val="0"/>
                              <w:divBdr>
                                <w:top w:val="none" w:sz="0" w:space="0" w:color="auto"/>
                                <w:left w:val="none" w:sz="0" w:space="0" w:color="auto"/>
                                <w:bottom w:val="none" w:sz="0" w:space="0" w:color="auto"/>
                                <w:right w:val="none" w:sz="0" w:space="0" w:color="auto"/>
                              </w:divBdr>
                              <w:divsChild>
                                <w:div w:id="125203819">
                                  <w:marLeft w:val="0"/>
                                  <w:marRight w:val="0"/>
                                  <w:marTop w:val="0"/>
                                  <w:marBottom w:val="0"/>
                                  <w:divBdr>
                                    <w:top w:val="none" w:sz="0" w:space="0" w:color="auto"/>
                                    <w:left w:val="none" w:sz="0" w:space="0" w:color="auto"/>
                                    <w:bottom w:val="none" w:sz="0" w:space="0" w:color="auto"/>
                                    <w:right w:val="none" w:sz="0" w:space="0" w:color="auto"/>
                                  </w:divBdr>
                                  <w:divsChild>
                                    <w:div w:id="315645578">
                                      <w:marLeft w:val="0"/>
                                      <w:marRight w:val="0"/>
                                      <w:marTop w:val="0"/>
                                      <w:marBottom w:val="0"/>
                                      <w:divBdr>
                                        <w:top w:val="none" w:sz="0" w:space="0" w:color="auto"/>
                                        <w:left w:val="none" w:sz="0" w:space="0" w:color="auto"/>
                                        <w:bottom w:val="none" w:sz="0" w:space="0" w:color="auto"/>
                                        <w:right w:val="none" w:sz="0" w:space="0" w:color="auto"/>
                                      </w:divBdr>
                                      <w:divsChild>
                                        <w:div w:id="955210742">
                                          <w:marLeft w:val="0"/>
                                          <w:marRight w:val="0"/>
                                          <w:marTop w:val="0"/>
                                          <w:marBottom w:val="0"/>
                                          <w:divBdr>
                                            <w:top w:val="none" w:sz="0" w:space="0" w:color="auto"/>
                                            <w:left w:val="none" w:sz="0" w:space="0" w:color="auto"/>
                                            <w:bottom w:val="none" w:sz="0" w:space="0" w:color="auto"/>
                                            <w:right w:val="none" w:sz="0" w:space="0" w:color="auto"/>
                                          </w:divBdr>
                                          <w:divsChild>
                                            <w:div w:id="132214260">
                                              <w:marLeft w:val="0"/>
                                              <w:marRight w:val="0"/>
                                              <w:marTop w:val="0"/>
                                              <w:marBottom w:val="0"/>
                                              <w:divBdr>
                                                <w:top w:val="none" w:sz="0" w:space="0" w:color="auto"/>
                                                <w:left w:val="none" w:sz="0" w:space="0" w:color="auto"/>
                                                <w:bottom w:val="none" w:sz="0" w:space="0" w:color="auto"/>
                                                <w:right w:val="none" w:sz="0" w:space="0" w:color="auto"/>
                                              </w:divBdr>
                                              <w:divsChild>
                                                <w:div w:id="1158418096">
                                                  <w:marLeft w:val="0"/>
                                                  <w:marRight w:val="0"/>
                                                  <w:marTop w:val="0"/>
                                                  <w:marBottom w:val="0"/>
                                                  <w:divBdr>
                                                    <w:top w:val="none" w:sz="0" w:space="0" w:color="auto"/>
                                                    <w:left w:val="none" w:sz="0" w:space="0" w:color="auto"/>
                                                    <w:bottom w:val="none" w:sz="0" w:space="0" w:color="auto"/>
                                                    <w:right w:val="none" w:sz="0" w:space="0" w:color="auto"/>
                                                  </w:divBdr>
                                                  <w:divsChild>
                                                    <w:div w:id="1271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5219689">
              <w:marLeft w:val="0"/>
              <w:marRight w:val="0"/>
              <w:marTop w:val="0"/>
              <w:marBottom w:val="0"/>
              <w:divBdr>
                <w:top w:val="none" w:sz="0" w:space="0" w:color="auto"/>
                <w:left w:val="none" w:sz="0" w:space="0" w:color="auto"/>
                <w:bottom w:val="none" w:sz="0" w:space="0" w:color="auto"/>
                <w:right w:val="none" w:sz="0" w:space="0" w:color="auto"/>
              </w:divBdr>
              <w:divsChild>
                <w:div w:id="261035348">
                  <w:marLeft w:val="0"/>
                  <w:marRight w:val="0"/>
                  <w:marTop w:val="0"/>
                  <w:marBottom w:val="0"/>
                  <w:divBdr>
                    <w:top w:val="none" w:sz="0" w:space="0" w:color="auto"/>
                    <w:left w:val="none" w:sz="0" w:space="0" w:color="auto"/>
                    <w:bottom w:val="none" w:sz="0" w:space="0" w:color="auto"/>
                    <w:right w:val="none" w:sz="0" w:space="0" w:color="auto"/>
                  </w:divBdr>
                  <w:divsChild>
                    <w:div w:id="1088968787">
                      <w:marLeft w:val="0"/>
                      <w:marRight w:val="0"/>
                      <w:marTop w:val="0"/>
                      <w:marBottom w:val="0"/>
                      <w:divBdr>
                        <w:top w:val="none" w:sz="0" w:space="0" w:color="auto"/>
                        <w:left w:val="none" w:sz="0" w:space="0" w:color="auto"/>
                        <w:bottom w:val="none" w:sz="0" w:space="0" w:color="auto"/>
                        <w:right w:val="none" w:sz="0" w:space="0" w:color="auto"/>
                      </w:divBdr>
                      <w:divsChild>
                        <w:div w:id="1783643025">
                          <w:marLeft w:val="0"/>
                          <w:marRight w:val="0"/>
                          <w:marTop w:val="0"/>
                          <w:marBottom w:val="0"/>
                          <w:divBdr>
                            <w:top w:val="none" w:sz="0" w:space="0" w:color="auto"/>
                            <w:left w:val="none" w:sz="0" w:space="0" w:color="auto"/>
                            <w:bottom w:val="none" w:sz="0" w:space="0" w:color="auto"/>
                            <w:right w:val="none" w:sz="0" w:space="0" w:color="auto"/>
                          </w:divBdr>
                          <w:divsChild>
                            <w:div w:id="877350873">
                              <w:marLeft w:val="0"/>
                              <w:marRight w:val="0"/>
                              <w:marTop w:val="0"/>
                              <w:marBottom w:val="0"/>
                              <w:divBdr>
                                <w:top w:val="none" w:sz="0" w:space="0" w:color="auto"/>
                                <w:left w:val="none" w:sz="0" w:space="0" w:color="auto"/>
                                <w:bottom w:val="none" w:sz="0" w:space="0" w:color="auto"/>
                                <w:right w:val="none" w:sz="0" w:space="0" w:color="auto"/>
                              </w:divBdr>
                              <w:divsChild>
                                <w:div w:id="1641152787">
                                  <w:marLeft w:val="0"/>
                                  <w:marRight w:val="0"/>
                                  <w:marTop w:val="0"/>
                                  <w:marBottom w:val="0"/>
                                  <w:divBdr>
                                    <w:top w:val="none" w:sz="0" w:space="0" w:color="auto"/>
                                    <w:left w:val="none" w:sz="0" w:space="0" w:color="auto"/>
                                    <w:bottom w:val="none" w:sz="0" w:space="0" w:color="auto"/>
                                    <w:right w:val="none" w:sz="0" w:space="0" w:color="auto"/>
                                  </w:divBdr>
                                  <w:divsChild>
                                    <w:div w:id="1810634863">
                                      <w:marLeft w:val="0"/>
                                      <w:marRight w:val="0"/>
                                      <w:marTop w:val="0"/>
                                      <w:marBottom w:val="0"/>
                                      <w:divBdr>
                                        <w:top w:val="none" w:sz="0" w:space="0" w:color="auto"/>
                                        <w:left w:val="none" w:sz="0" w:space="0" w:color="auto"/>
                                        <w:bottom w:val="none" w:sz="0" w:space="0" w:color="auto"/>
                                        <w:right w:val="none" w:sz="0" w:space="0" w:color="auto"/>
                                      </w:divBdr>
                                      <w:divsChild>
                                        <w:div w:id="945845899">
                                          <w:marLeft w:val="0"/>
                                          <w:marRight w:val="0"/>
                                          <w:marTop w:val="0"/>
                                          <w:marBottom w:val="0"/>
                                          <w:divBdr>
                                            <w:top w:val="none" w:sz="0" w:space="0" w:color="auto"/>
                                            <w:left w:val="none" w:sz="0" w:space="0" w:color="auto"/>
                                            <w:bottom w:val="none" w:sz="0" w:space="0" w:color="auto"/>
                                            <w:right w:val="none" w:sz="0" w:space="0" w:color="auto"/>
                                          </w:divBdr>
                                          <w:divsChild>
                                            <w:div w:id="1652058223">
                                              <w:marLeft w:val="0"/>
                                              <w:marRight w:val="0"/>
                                              <w:marTop w:val="0"/>
                                              <w:marBottom w:val="0"/>
                                              <w:divBdr>
                                                <w:top w:val="none" w:sz="0" w:space="0" w:color="auto"/>
                                                <w:left w:val="none" w:sz="0" w:space="0" w:color="auto"/>
                                                <w:bottom w:val="none" w:sz="0" w:space="0" w:color="auto"/>
                                                <w:right w:val="none" w:sz="0" w:space="0" w:color="auto"/>
                                              </w:divBdr>
                                              <w:divsChild>
                                                <w:div w:id="990133368">
                                                  <w:marLeft w:val="0"/>
                                                  <w:marRight w:val="0"/>
                                                  <w:marTop w:val="0"/>
                                                  <w:marBottom w:val="0"/>
                                                  <w:divBdr>
                                                    <w:top w:val="none" w:sz="0" w:space="0" w:color="auto"/>
                                                    <w:left w:val="none" w:sz="0" w:space="0" w:color="auto"/>
                                                    <w:bottom w:val="none" w:sz="0" w:space="0" w:color="auto"/>
                                                    <w:right w:val="none" w:sz="0" w:space="0" w:color="auto"/>
                                                  </w:divBdr>
                                                  <w:divsChild>
                                                    <w:div w:id="7794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2618">
                                              <w:marLeft w:val="0"/>
                                              <w:marRight w:val="0"/>
                                              <w:marTop w:val="0"/>
                                              <w:marBottom w:val="0"/>
                                              <w:divBdr>
                                                <w:top w:val="none" w:sz="0" w:space="0" w:color="auto"/>
                                                <w:left w:val="none" w:sz="0" w:space="0" w:color="auto"/>
                                                <w:bottom w:val="none" w:sz="0" w:space="0" w:color="auto"/>
                                                <w:right w:val="none" w:sz="0" w:space="0" w:color="auto"/>
                                              </w:divBdr>
                                              <w:divsChild>
                                                <w:div w:id="1989632039">
                                                  <w:marLeft w:val="0"/>
                                                  <w:marRight w:val="0"/>
                                                  <w:marTop w:val="0"/>
                                                  <w:marBottom w:val="0"/>
                                                  <w:divBdr>
                                                    <w:top w:val="none" w:sz="0" w:space="0" w:color="auto"/>
                                                    <w:left w:val="none" w:sz="0" w:space="0" w:color="auto"/>
                                                    <w:bottom w:val="none" w:sz="0" w:space="0" w:color="auto"/>
                                                    <w:right w:val="none" w:sz="0" w:space="0" w:color="auto"/>
                                                  </w:divBdr>
                                                  <w:divsChild>
                                                    <w:div w:id="1502503881">
                                                      <w:marLeft w:val="0"/>
                                                      <w:marRight w:val="0"/>
                                                      <w:marTop w:val="0"/>
                                                      <w:marBottom w:val="0"/>
                                                      <w:divBdr>
                                                        <w:top w:val="none" w:sz="0" w:space="0" w:color="auto"/>
                                                        <w:left w:val="none" w:sz="0" w:space="0" w:color="auto"/>
                                                        <w:bottom w:val="none" w:sz="0" w:space="0" w:color="auto"/>
                                                        <w:right w:val="none" w:sz="0" w:space="0" w:color="auto"/>
                                                      </w:divBdr>
                                                    </w:div>
                                                    <w:div w:id="16420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735421">
                  <w:marLeft w:val="0"/>
                  <w:marRight w:val="0"/>
                  <w:marTop w:val="0"/>
                  <w:marBottom w:val="0"/>
                  <w:divBdr>
                    <w:top w:val="none" w:sz="0" w:space="0" w:color="auto"/>
                    <w:left w:val="none" w:sz="0" w:space="0" w:color="auto"/>
                    <w:bottom w:val="none" w:sz="0" w:space="0" w:color="auto"/>
                    <w:right w:val="none" w:sz="0" w:space="0" w:color="auto"/>
                  </w:divBdr>
                  <w:divsChild>
                    <w:div w:id="1797259755">
                      <w:marLeft w:val="0"/>
                      <w:marRight w:val="0"/>
                      <w:marTop w:val="0"/>
                      <w:marBottom w:val="0"/>
                      <w:divBdr>
                        <w:top w:val="none" w:sz="0" w:space="0" w:color="auto"/>
                        <w:left w:val="none" w:sz="0" w:space="0" w:color="auto"/>
                        <w:bottom w:val="none" w:sz="0" w:space="0" w:color="auto"/>
                        <w:right w:val="none" w:sz="0" w:space="0" w:color="auto"/>
                      </w:divBdr>
                      <w:divsChild>
                        <w:div w:id="1625846488">
                          <w:marLeft w:val="0"/>
                          <w:marRight w:val="0"/>
                          <w:marTop w:val="0"/>
                          <w:marBottom w:val="0"/>
                          <w:divBdr>
                            <w:top w:val="none" w:sz="0" w:space="0" w:color="auto"/>
                            <w:left w:val="none" w:sz="0" w:space="0" w:color="auto"/>
                            <w:bottom w:val="none" w:sz="0" w:space="0" w:color="auto"/>
                            <w:right w:val="none" w:sz="0" w:space="0" w:color="auto"/>
                          </w:divBdr>
                          <w:divsChild>
                            <w:div w:id="1712027175">
                              <w:marLeft w:val="0"/>
                              <w:marRight w:val="0"/>
                              <w:marTop w:val="0"/>
                              <w:marBottom w:val="0"/>
                              <w:divBdr>
                                <w:top w:val="none" w:sz="0" w:space="0" w:color="auto"/>
                                <w:left w:val="none" w:sz="0" w:space="0" w:color="auto"/>
                                <w:bottom w:val="none" w:sz="0" w:space="0" w:color="auto"/>
                                <w:right w:val="none" w:sz="0" w:space="0" w:color="auto"/>
                              </w:divBdr>
                              <w:divsChild>
                                <w:div w:id="2072346107">
                                  <w:marLeft w:val="0"/>
                                  <w:marRight w:val="0"/>
                                  <w:marTop w:val="0"/>
                                  <w:marBottom w:val="0"/>
                                  <w:divBdr>
                                    <w:top w:val="none" w:sz="0" w:space="0" w:color="auto"/>
                                    <w:left w:val="none" w:sz="0" w:space="0" w:color="auto"/>
                                    <w:bottom w:val="none" w:sz="0" w:space="0" w:color="auto"/>
                                    <w:right w:val="none" w:sz="0" w:space="0" w:color="auto"/>
                                  </w:divBdr>
                                </w:div>
                                <w:div w:id="2034651005">
                                  <w:marLeft w:val="0"/>
                                  <w:marRight w:val="0"/>
                                  <w:marTop w:val="0"/>
                                  <w:marBottom w:val="0"/>
                                  <w:divBdr>
                                    <w:top w:val="none" w:sz="0" w:space="0" w:color="auto"/>
                                    <w:left w:val="none" w:sz="0" w:space="0" w:color="auto"/>
                                    <w:bottom w:val="none" w:sz="0" w:space="0" w:color="auto"/>
                                    <w:right w:val="none" w:sz="0" w:space="0" w:color="auto"/>
                                  </w:divBdr>
                                </w:div>
                                <w:div w:id="34729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558818">
                      <w:marLeft w:val="0"/>
                      <w:marRight w:val="0"/>
                      <w:marTop w:val="0"/>
                      <w:marBottom w:val="0"/>
                      <w:divBdr>
                        <w:top w:val="none" w:sz="0" w:space="0" w:color="auto"/>
                        <w:left w:val="none" w:sz="0" w:space="0" w:color="auto"/>
                        <w:bottom w:val="none" w:sz="0" w:space="0" w:color="auto"/>
                        <w:right w:val="none" w:sz="0" w:space="0" w:color="auto"/>
                      </w:divBdr>
                      <w:divsChild>
                        <w:div w:id="1372223344">
                          <w:marLeft w:val="0"/>
                          <w:marRight w:val="0"/>
                          <w:marTop w:val="0"/>
                          <w:marBottom w:val="0"/>
                          <w:divBdr>
                            <w:top w:val="none" w:sz="0" w:space="0" w:color="auto"/>
                            <w:left w:val="none" w:sz="0" w:space="0" w:color="auto"/>
                            <w:bottom w:val="none" w:sz="0" w:space="0" w:color="auto"/>
                            <w:right w:val="none" w:sz="0" w:space="0" w:color="auto"/>
                          </w:divBdr>
                          <w:divsChild>
                            <w:div w:id="837160269">
                              <w:marLeft w:val="0"/>
                              <w:marRight w:val="0"/>
                              <w:marTop w:val="0"/>
                              <w:marBottom w:val="0"/>
                              <w:divBdr>
                                <w:top w:val="none" w:sz="0" w:space="0" w:color="auto"/>
                                <w:left w:val="none" w:sz="0" w:space="0" w:color="auto"/>
                                <w:bottom w:val="none" w:sz="0" w:space="0" w:color="auto"/>
                                <w:right w:val="none" w:sz="0" w:space="0" w:color="auto"/>
                              </w:divBdr>
                              <w:divsChild>
                                <w:div w:id="2109812060">
                                  <w:marLeft w:val="0"/>
                                  <w:marRight w:val="0"/>
                                  <w:marTop w:val="0"/>
                                  <w:marBottom w:val="0"/>
                                  <w:divBdr>
                                    <w:top w:val="none" w:sz="0" w:space="0" w:color="auto"/>
                                    <w:left w:val="none" w:sz="0" w:space="0" w:color="auto"/>
                                    <w:bottom w:val="none" w:sz="0" w:space="0" w:color="auto"/>
                                    <w:right w:val="none" w:sz="0" w:space="0" w:color="auto"/>
                                  </w:divBdr>
                                  <w:divsChild>
                                    <w:div w:id="855194545">
                                      <w:marLeft w:val="0"/>
                                      <w:marRight w:val="0"/>
                                      <w:marTop w:val="0"/>
                                      <w:marBottom w:val="0"/>
                                      <w:divBdr>
                                        <w:top w:val="none" w:sz="0" w:space="0" w:color="auto"/>
                                        <w:left w:val="none" w:sz="0" w:space="0" w:color="auto"/>
                                        <w:bottom w:val="none" w:sz="0" w:space="0" w:color="auto"/>
                                        <w:right w:val="none" w:sz="0" w:space="0" w:color="auto"/>
                                      </w:divBdr>
                                      <w:divsChild>
                                        <w:div w:id="1462840181">
                                          <w:marLeft w:val="0"/>
                                          <w:marRight w:val="0"/>
                                          <w:marTop w:val="0"/>
                                          <w:marBottom w:val="0"/>
                                          <w:divBdr>
                                            <w:top w:val="none" w:sz="0" w:space="0" w:color="auto"/>
                                            <w:left w:val="none" w:sz="0" w:space="0" w:color="auto"/>
                                            <w:bottom w:val="none" w:sz="0" w:space="0" w:color="auto"/>
                                            <w:right w:val="none" w:sz="0" w:space="0" w:color="auto"/>
                                          </w:divBdr>
                                          <w:divsChild>
                                            <w:div w:id="2064668346">
                                              <w:marLeft w:val="0"/>
                                              <w:marRight w:val="0"/>
                                              <w:marTop w:val="0"/>
                                              <w:marBottom w:val="0"/>
                                              <w:divBdr>
                                                <w:top w:val="none" w:sz="0" w:space="0" w:color="auto"/>
                                                <w:left w:val="none" w:sz="0" w:space="0" w:color="auto"/>
                                                <w:bottom w:val="none" w:sz="0" w:space="0" w:color="auto"/>
                                                <w:right w:val="none" w:sz="0" w:space="0" w:color="auto"/>
                                              </w:divBdr>
                                              <w:divsChild>
                                                <w:div w:id="1167478129">
                                                  <w:marLeft w:val="0"/>
                                                  <w:marRight w:val="0"/>
                                                  <w:marTop w:val="0"/>
                                                  <w:marBottom w:val="0"/>
                                                  <w:divBdr>
                                                    <w:top w:val="none" w:sz="0" w:space="0" w:color="auto"/>
                                                    <w:left w:val="none" w:sz="0" w:space="0" w:color="auto"/>
                                                    <w:bottom w:val="none" w:sz="0" w:space="0" w:color="auto"/>
                                                    <w:right w:val="none" w:sz="0" w:space="0" w:color="auto"/>
                                                  </w:divBdr>
                                                  <w:divsChild>
                                                    <w:div w:id="11039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251633">
              <w:marLeft w:val="0"/>
              <w:marRight w:val="0"/>
              <w:marTop w:val="0"/>
              <w:marBottom w:val="0"/>
              <w:divBdr>
                <w:top w:val="none" w:sz="0" w:space="0" w:color="auto"/>
                <w:left w:val="none" w:sz="0" w:space="0" w:color="auto"/>
                <w:bottom w:val="none" w:sz="0" w:space="0" w:color="auto"/>
                <w:right w:val="none" w:sz="0" w:space="0" w:color="auto"/>
              </w:divBdr>
              <w:divsChild>
                <w:div w:id="1150681959">
                  <w:marLeft w:val="0"/>
                  <w:marRight w:val="0"/>
                  <w:marTop w:val="0"/>
                  <w:marBottom w:val="0"/>
                  <w:divBdr>
                    <w:top w:val="none" w:sz="0" w:space="0" w:color="auto"/>
                    <w:left w:val="none" w:sz="0" w:space="0" w:color="auto"/>
                    <w:bottom w:val="none" w:sz="0" w:space="0" w:color="auto"/>
                    <w:right w:val="none" w:sz="0" w:space="0" w:color="auto"/>
                  </w:divBdr>
                  <w:divsChild>
                    <w:div w:id="1914848309">
                      <w:marLeft w:val="0"/>
                      <w:marRight w:val="0"/>
                      <w:marTop w:val="0"/>
                      <w:marBottom w:val="0"/>
                      <w:divBdr>
                        <w:top w:val="none" w:sz="0" w:space="0" w:color="auto"/>
                        <w:left w:val="none" w:sz="0" w:space="0" w:color="auto"/>
                        <w:bottom w:val="none" w:sz="0" w:space="0" w:color="auto"/>
                        <w:right w:val="none" w:sz="0" w:space="0" w:color="auto"/>
                      </w:divBdr>
                      <w:divsChild>
                        <w:div w:id="57216985">
                          <w:marLeft w:val="0"/>
                          <w:marRight w:val="0"/>
                          <w:marTop w:val="0"/>
                          <w:marBottom w:val="0"/>
                          <w:divBdr>
                            <w:top w:val="none" w:sz="0" w:space="0" w:color="auto"/>
                            <w:left w:val="none" w:sz="0" w:space="0" w:color="auto"/>
                            <w:bottom w:val="none" w:sz="0" w:space="0" w:color="auto"/>
                            <w:right w:val="none" w:sz="0" w:space="0" w:color="auto"/>
                          </w:divBdr>
                          <w:divsChild>
                            <w:div w:id="1434671744">
                              <w:marLeft w:val="0"/>
                              <w:marRight w:val="0"/>
                              <w:marTop w:val="0"/>
                              <w:marBottom w:val="0"/>
                              <w:divBdr>
                                <w:top w:val="none" w:sz="0" w:space="0" w:color="auto"/>
                                <w:left w:val="none" w:sz="0" w:space="0" w:color="auto"/>
                                <w:bottom w:val="none" w:sz="0" w:space="0" w:color="auto"/>
                                <w:right w:val="none" w:sz="0" w:space="0" w:color="auto"/>
                              </w:divBdr>
                              <w:divsChild>
                                <w:div w:id="935862360">
                                  <w:marLeft w:val="0"/>
                                  <w:marRight w:val="0"/>
                                  <w:marTop w:val="0"/>
                                  <w:marBottom w:val="0"/>
                                  <w:divBdr>
                                    <w:top w:val="none" w:sz="0" w:space="0" w:color="auto"/>
                                    <w:left w:val="none" w:sz="0" w:space="0" w:color="auto"/>
                                    <w:bottom w:val="none" w:sz="0" w:space="0" w:color="auto"/>
                                    <w:right w:val="none" w:sz="0" w:space="0" w:color="auto"/>
                                  </w:divBdr>
                                  <w:divsChild>
                                    <w:div w:id="1458447184">
                                      <w:marLeft w:val="0"/>
                                      <w:marRight w:val="0"/>
                                      <w:marTop w:val="0"/>
                                      <w:marBottom w:val="0"/>
                                      <w:divBdr>
                                        <w:top w:val="none" w:sz="0" w:space="0" w:color="auto"/>
                                        <w:left w:val="none" w:sz="0" w:space="0" w:color="auto"/>
                                        <w:bottom w:val="none" w:sz="0" w:space="0" w:color="auto"/>
                                        <w:right w:val="none" w:sz="0" w:space="0" w:color="auto"/>
                                      </w:divBdr>
                                      <w:divsChild>
                                        <w:div w:id="317728619">
                                          <w:marLeft w:val="0"/>
                                          <w:marRight w:val="0"/>
                                          <w:marTop w:val="0"/>
                                          <w:marBottom w:val="0"/>
                                          <w:divBdr>
                                            <w:top w:val="none" w:sz="0" w:space="0" w:color="auto"/>
                                            <w:left w:val="none" w:sz="0" w:space="0" w:color="auto"/>
                                            <w:bottom w:val="none" w:sz="0" w:space="0" w:color="auto"/>
                                            <w:right w:val="none" w:sz="0" w:space="0" w:color="auto"/>
                                          </w:divBdr>
                                          <w:divsChild>
                                            <w:div w:id="772483701">
                                              <w:marLeft w:val="0"/>
                                              <w:marRight w:val="0"/>
                                              <w:marTop w:val="0"/>
                                              <w:marBottom w:val="0"/>
                                              <w:divBdr>
                                                <w:top w:val="none" w:sz="0" w:space="0" w:color="auto"/>
                                                <w:left w:val="none" w:sz="0" w:space="0" w:color="auto"/>
                                                <w:bottom w:val="none" w:sz="0" w:space="0" w:color="auto"/>
                                                <w:right w:val="none" w:sz="0" w:space="0" w:color="auto"/>
                                              </w:divBdr>
                                              <w:divsChild>
                                                <w:div w:id="1009676247">
                                                  <w:marLeft w:val="0"/>
                                                  <w:marRight w:val="0"/>
                                                  <w:marTop w:val="0"/>
                                                  <w:marBottom w:val="0"/>
                                                  <w:divBdr>
                                                    <w:top w:val="none" w:sz="0" w:space="0" w:color="auto"/>
                                                    <w:left w:val="none" w:sz="0" w:space="0" w:color="auto"/>
                                                    <w:bottom w:val="none" w:sz="0" w:space="0" w:color="auto"/>
                                                    <w:right w:val="none" w:sz="0" w:space="0" w:color="auto"/>
                                                  </w:divBdr>
                                                  <w:divsChild>
                                                    <w:div w:id="11142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5091">
                                              <w:marLeft w:val="0"/>
                                              <w:marRight w:val="0"/>
                                              <w:marTop w:val="0"/>
                                              <w:marBottom w:val="0"/>
                                              <w:divBdr>
                                                <w:top w:val="none" w:sz="0" w:space="0" w:color="auto"/>
                                                <w:left w:val="none" w:sz="0" w:space="0" w:color="auto"/>
                                                <w:bottom w:val="none" w:sz="0" w:space="0" w:color="auto"/>
                                                <w:right w:val="none" w:sz="0" w:space="0" w:color="auto"/>
                                              </w:divBdr>
                                              <w:divsChild>
                                                <w:div w:id="2137140830">
                                                  <w:marLeft w:val="0"/>
                                                  <w:marRight w:val="0"/>
                                                  <w:marTop w:val="0"/>
                                                  <w:marBottom w:val="0"/>
                                                  <w:divBdr>
                                                    <w:top w:val="none" w:sz="0" w:space="0" w:color="auto"/>
                                                    <w:left w:val="none" w:sz="0" w:space="0" w:color="auto"/>
                                                    <w:bottom w:val="none" w:sz="0" w:space="0" w:color="auto"/>
                                                    <w:right w:val="none" w:sz="0" w:space="0" w:color="auto"/>
                                                  </w:divBdr>
                                                  <w:divsChild>
                                                    <w:div w:id="494495972">
                                                      <w:marLeft w:val="0"/>
                                                      <w:marRight w:val="0"/>
                                                      <w:marTop w:val="0"/>
                                                      <w:marBottom w:val="0"/>
                                                      <w:divBdr>
                                                        <w:top w:val="none" w:sz="0" w:space="0" w:color="auto"/>
                                                        <w:left w:val="none" w:sz="0" w:space="0" w:color="auto"/>
                                                        <w:bottom w:val="none" w:sz="0" w:space="0" w:color="auto"/>
                                                        <w:right w:val="none" w:sz="0" w:space="0" w:color="auto"/>
                                                      </w:divBdr>
                                                    </w:div>
                                                    <w:div w:id="14158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1626616">
                  <w:marLeft w:val="0"/>
                  <w:marRight w:val="0"/>
                  <w:marTop w:val="0"/>
                  <w:marBottom w:val="0"/>
                  <w:divBdr>
                    <w:top w:val="none" w:sz="0" w:space="0" w:color="auto"/>
                    <w:left w:val="none" w:sz="0" w:space="0" w:color="auto"/>
                    <w:bottom w:val="none" w:sz="0" w:space="0" w:color="auto"/>
                    <w:right w:val="none" w:sz="0" w:space="0" w:color="auto"/>
                  </w:divBdr>
                  <w:divsChild>
                    <w:div w:id="1038045612">
                      <w:marLeft w:val="0"/>
                      <w:marRight w:val="0"/>
                      <w:marTop w:val="0"/>
                      <w:marBottom w:val="0"/>
                      <w:divBdr>
                        <w:top w:val="none" w:sz="0" w:space="0" w:color="auto"/>
                        <w:left w:val="none" w:sz="0" w:space="0" w:color="auto"/>
                        <w:bottom w:val="none" w:sz="0" w:space="0" w:color="auto"/>
                        <w:right w:val="none" w:sz="0" w:space="0" w:color="auto"/>
                      </w:divBdr>
                      <w:divsChild>
                        <w:div w:id="996300811">
                          <w:marLeft w:val="0"/>
                          <w:marRight w:val="0"/>
                          <w:marTop w:val="0"/>
                          <w:marBottom w:val="0"/>
                          <w:divBdr>
                            <w:top w:val="none" w:sz="0" w:space="0" w:color="auto"/>
                            <w:left w:val="none" w:sz="0" w:space="0" w:color="auto"/>
                            <w:bottom w:val="none" w:sz="0" w:space="0" w:color="auto"/>
                            <w:right w:val="none" w:sz="0" w:space="0" w:color="auto"/>
                          </w:divBdr>
                          <w:divsChild>
                            <w:div w:id="1049306199">
                              <w:marLeft w:val="0"/>
                              <w:marRight w:val="0"/>
                              <w:marTop w:val="0"/>
                              <w:marBottom w:val="0"/>
                              <w:divBdr>
                                <w:top w:val="none" w:sz="0" w:space="0" w:color="auto"/>
                                <w:left w:val="none" w:sz="0" w:space="0" w:color="auto"/>
                                <w:bottom w:val="none" w:sz="0" w:space="0" w:color="auto"/>
                                <w:right w:val="none" w:sz="0" w:space="0" w:color="auto"/>
                              </w:divBdr>
                              <w:divsChild>
                                <w:div w:id="1799491545">
                                  <w:marLeft w:val="0"/>
                                  <w:marRight w:val="0"/>
                                  <w:marTop w:val="0"/>
                                  <w:marBottom w:val="0"/>
                                  <w:divBdr>
                                    <w:top w:val="none" w:sz="0" w:space="0" w:color="auto"/>
                                    <w:left w:val="none" w:sz="0" w:space="0" w:color="auto"/>
                                    <w:bottom w:val="none" w:sz="0" w:space="0" w:color="auto"/>
                                    <w:right w:val="none" w:sz="0" w:space="0" w:color="auto"/>
                                  </w:divBdr>
                                </w:div>
                                <w:div w:id="1443574371">
                                  <w:marLeft w:val="0"/>
                                  <w:marRight w:val="0"/>
                                  <w:marTop w:val="0"/>
                                  <w:marBottom w:val="0"/>
                                  <w:divBdr>
                                    <w:top w:val="none" w:sz="0" w:space="0" w:color="auto"/>
                                    <w:left w:val="none" w:sz="0" w:space="0" w:color="auto"/>
                                    <w:bottom w:val="none" w:sz="0" w:space="0" w:color="auto"/>
                                    <w:right w:val="none" w:sz="0" w:space="0" w:color="auto"/>
                                  </w:divBdr>
                                </w:div>
                                <w:div w:id="40884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6987">
                      <w:marLeft w:val="0"/>
                      <w:marRight w:val="0"/>
                      <w:marTop w:val="0"/>
                      <w:marBottom w:val="0"/>
                      <w:divBdr>
                        <w:top w:val="none" w:sz="0" w:space="0" w:color="auto"/>
                        <w:left w:val="none" w:sz="0" w:space="0" w:color="auto"/>
                        <w:bottom w:val="none" w:sz="0" w:space="0" w:color="auto"/>
                        <w:right w:val="none" w:sz="0" w:space="0" w:color="auto"/>
                      </w:divBdr>
                      <w:divsChild>
                        <w:div w:id="1377270583">
                          <w:marLeft w:val="0"/>
                          <w:marRight w:val="0"/>
                          <w:marTop w:val="0"/>
                          <w:marBottom w:val="0"/>
                          <w:divBdr>
                            <w:top w:val="none" w:sz="0" w:space="0" w:color="auto"/>
                            <w:left w:val="none" w:sz="0" w:space="0" w:color="auto"/>
                            <w:bottom w:val="none" w:sz="0" w:space="0" w:color="auto"/>
                            <w:right w:val="none" w:sz="0" w:space="0" w:color="auto"/>
                          </w:divBdr>
                          <w:divsChild>
                            <w:div w:id="1101875090">
                              <w:marLeft w:val="0"/>
                              <w:marRight w:val="0"/>
                              <w:marTop w:val="0"/>
                              <w:marBottom w:val="0"/>
                              <w:divBdr>
                                <w:top w:val="none" w:sz="0" w:space="0" w:color="auto"/>
                                <w:left w:val="none" w:sz="0" w:space="0" w:color="auto"/>
                                <w:bottom w:val="none" w:sz="0" w:space="0" w:color="auto"/>
                                <w:right w:val="none" w:sz="0" w:space="0" w:color="auto"/>
                              </w:divBdr>
                              <w:divsChild>
                                <w:div w:id="353072805">
                                  <w:marLeft w:val="0"/>
                                  <w:marRight w:val="0"/>
                                  <w:marTop w:val="0"/>
                                  <w:marBottom w:val="0"/>
                                  <w:divBdr>
                                    <w:top w:val="none" w:sz="0" w:space="0" w:color="auto"/>
                                    <w:left w:val="none" w:sz="0" w:space="0" w:color="auto"/>
                                    <w:bottom w:val="none" w:sz="0" w:space="0" w:color="auto"/>
                                    <w:right w:val="none" w:sz="0" w:space="0" w:color="auto"/>
                                  </w:divBdr>
                                  <w:divsChild>
                                    <w:div w:id="1757165659">
                                      <w:marLeft w:val="0"/>
                                      <w:marRight w:val="0"/>
                                      <w:marTop w:val="0"/>
                                      <w:marBottom w:val="0"/>
                                      <w:divBdr>
                                        <w:top w:val="none" w:sz="0" w:space="0" w:color="auto"/>
                                        <w:left w:val="none" w:sz="0" w:space="0" w:color="auto"/>
                                        <w:bottom w:val="none" w:sz="0" w:space="0" w:color="auto"/>
                                        <w:right w:val="none" w:sz="0" w:space="0" w:color="auto"/>
                                      </w:divBdr>
                                      <w:divsChild>
                                        <w:div w:id="148449906">
                                          <w:marLeft w:val="0"/>
                                          <w:marRight w:val="0"/>
                                          <w:marTop w:val="0"/>
                                          <w:marBottom w:val="0"/>
                                          <w:divBdr>
                                            <w:top w:val="none" w:sz="0" w:space="0" w:color="auto"/>
                                            <w:left w:val="none" w:sz="0" w:space="0" w:color="auto"/>
                                            <w:bottom w:val="none" w:sz="0" w:space="0" w:color="auto"/>
                                            <w:right w:val="none" w:sz="0" w:space="0" w:color="auto"/>
                                          </w:divBdr>
                                          <w:divsChild>
                                            <w:div w:id="943540693">
                                              <w:marLeft w:val="0"/>
                                              <w:marRight w:val="0"/>
                                              <w:marTop w:val="0"/>
                                              <w:marBottom w:val="0"/>
                                              <w:divBdr>
                                                <w:top w:val="none" w:sz="0" w:space="0" w:color="auto"/>
                                                <w:left w:val="none" w:sz="0" w:space="0" w:color="auto"/>
                                                <w:bottom w:val="none" w:sz="0" w:space="0" w:color="auto"/>
                                                <w:right w:val="none" w:sz="0" w:space="0" w:color="auto"/>
                                              </w:divBdr>
                                              <w:divsChild>
                                                <w:div w:id="350957973">
                                                  <w:marLeft w:val="0"/>
                                                  <w:marRight w:val="0"/>
                                                  <w:marTop w:val="0"/>
                                                  <w:marBottom w:val="0"/>
                                                  <w:divBdr>
                                                    <w:top w:val="none" w:sz="0" w:space="0" w:color="auto"/>
                                                    <w:left w:val="none" w:sz="0" w:space="0" w:color="auto"/>
                                                    <w:bottom w:val="none" w:sz="0" w:space="0" w:color="auto"/>
                                                    <w:right w:val="none" w:sz="0" w:space="0" w:color="auto"/>
                                                  </w:divBdr>
                                                  <w:divsChild>
                                                    <w:div w:id="239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714117">
              <w:marLeft w:val="0"/>
              <w:marRight w:val="0"/>
              <w:marTop w:val="0"/>
              <w:marBottom w:val="0"/>
              <w:divBdr>
                <w:top w:val="none" w:sz="0" w:space="0" w:color="auto"/>
                <w:left w:val="none" w:sz="0" w:space="0" w:color="auto"/>
                <w:bottom w:val="none" w:sz="0" w:space="0" w:color="auto"/>
                <w:right w:val="none" w:sz="0" w:space="0" w:color="auto"/>
              </w:divBdr>
              <w:divsChild>
                <w:div w:id="1592351465">
                  <w:marLeft w:val="0"/>
                  <w:marRight w:val="0"/>
                  <w:marTop w:val="0"/>
                  <w:marBottom w:val="0"/>
                  <w:divBdr>
                    <w:top w:val="none" w:sz="0" w:space="0" w:color="auto"/>
                    <w:left w:val="none" w:sz="0" w:space="0" w:color="auto"/>
                    <w:bottom w:val="none" w:sz="0" w:space="0" w:color="auto"/>
                    <w:right w:val="none" w:sz="0" w:space="0" w:color="auto"/>
                  </w:divBdr>
                  <w:divsChild>
                    <w:div w:id="1174568648">
                      <w:marLeft w:val="0"/>
                      <w:marRight w:val="0"/>
                      <w:marTop w:val="0"/>
                      <w:marBottom w:val="0"/>
                      <w:divBdr>
                        <w:top w:val="none" w:sz="0" w:space="0" w:color="auto"/>
                        <w:left w:val="none" w:sz="0" w:space="0" w:color="auto"/>
                        <w:bottom w:val="none" w:sz="0" w:space="0" w:color="auto"/>
                        <w:right w:val="none" w:sz="0" w:space="0" w:color="auto"/>
                      </w:divBdr>
                      <w:divsChild>
                        <w:div w:id="1602570804">
                          <w:marLeft w:val="0"/>
                          <w:marRight w:val="0"/>
                          <w:marTop w:val="0"/>
                          <w:marBottom w:val="0"/>
                          <w:divBdr>
                            <w:top w:val="none" w:sz="0" w:space="0" w:color="auto"/>
                            <w:left w:val="none" w:sz="0" w:space="0" w:color="auto"/>
                            <w:bottom w:val="none" w:sz="0" w:space="0" w:color="auto"/>
                            <w:right w:val="none" w:sz="0" w:space="0" w:color="auto"/>
                          </w:divBdr>
                          <w:divsChild>
                            <w:div w:id="1193810691">
                              <w:marLeft w:val="0"/>
                              <w:marRight w:val="0"/>
                              <w:marTop w:val="0"/>
                              <w:marBottom w:val="0"/>
                              <w:divBdr>
                                <w:top w:val="none" w:sz="0" w:space="0" w:color="auto"/>
                                <w:left w:val="none" w:sz="0" w:space="0" w:color="auto"/>
                                <w:bottom w:val="none" w:sz="0" w:space="0" w:color="auto"/>
                                <w:right w:val="none" w:sz="0" w:space="0" w:color="auto"/>
                              </w:divBdr>
                              <w:divsChild>
                                <w:div w:id="846676725">
                                  <w:marLeft w:val="0"/>
                                  <w:marRight w:val="0"/>
                                  <w:marTop w:val="0"/>
                                  <w:marBottom w:val="0"/>
                                  <w:divBdr>
                                    <w:top w:val="none" w:sz="0" w:space="0" w:color="auto"/>
                                    <w:left w:val="none" w:sz="0" w:space="0" w:color="auto"/>
                                    <w:bottom w:val="none" w:sz="0" w:space="0" w:color="auto"/>
                                    <w:right w:val="none" w:sz="0" w:space="0" w:color="auto"/>
                                  </w:divBdr>
                                  <w:divsChild>
                                    <w:div w:id="2016958144">
                                      <w:marLeft w:val="0"/>
                                      <w:marRight w:val="0"/>
                                      <w:marTop w:val="0"/>
                                      <w:marBottom w:val="0"/>
                                      <w:divBdr>
                                        <w:top w:val="none" w:sz="0" w:space="0" w:color="auto"/>
                                        <w:left w:val="none" w:sz="0" w:space="0" w:color="auto"/>
                                        <w:bottom w:val="none" w:sz="0" w:space="0" w:color="auto"/>
                                        <w:right w:val="none" w:sz="0" w:space="0" w:color="auto"/>
                                      </w:divBdr>
                                      <w:divsChild>
                                        <w:div w:id="732461885">
                                          <w:marLeft w:val="0"/>
                                          <w:marRight w:val="0"/>
                                          <w:marTop w:val="0"/>
                                          <w:marBottom w:val="0"/>
                                          <w:divBdr>
                                            <w:top w:val="none" w:sz="0" w:space="0" w:color="auto"/>
                                            <w:left w:val="none" w:sz="0" w:space="0" w:color="auto"/>
                                            <w:bottom w:val="none" w:sz="0" w:space="0" w:color="auto"/>
                                            <w:right w:val="none" w:sz="0" w:space="0" w:color="auto"/>
                                          </w:divBdr>
                                          <w:divsChild>
                                            <w:div w:id="1638682461">
                                              <w:marLeft w:val="0"/>
                                              <w:marRight w:val="0"/>
                                              <w:marTop w:val="0"/>
                                              <w:marBottom w:val="0"/>
                                              <w:divBdr>
                                                <w:top w:val="none" w:sz="0" w:space="0" w:color="auto"/>
                                                <w:left w:val="none" w:sz="0" w:space="0" w:color="auto"/>
                                                <w:bottom w:val="none" w:sz="0" w:space="0" w:color="auto"/>
                                                <w:right w:val="none" w:sz="0" w:space="0" w:color="auto"/>
                                              </w:divBdr>
                                              <w:divsChild>
                                                <w:div w:id="1744642640">
                                                  <w:marLeft w:val="0"/>
                                                  <w:marRight w:val="0"/>
                                                  <w:marTop w:val="0"/>
                                                  <w:marBottom w:val="0"/>
                                                  <w:divBdr>
                                                    <w:top w:val="none" w:sz="0" w:space="0" w:color="auto"/>
                                                    <w:left w:val="none" w:sz="0" w:space="0" w:color="auto"/>
                                                    <w:bottom w:val="none" w:sz="0" w:space="0" w:color="auto"/>
                                                    <w:right w:val="none" w:sz="0" w:space="0" w:color="auto"/>
                                                  </w:divBdr>
                                                  <w:divsChild>
                                                    <w:div w:id="1156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46780">
                                              <w:marLeft w:val="0"/>
                                              <w:marRight w:val="0"/>
                                              <w:marTop w:val="0"/>
                                              <w:marBottom w:val="0"/>
                                              <w:divBdr>
                                                <w:top w:val="none" w:sz="0" w:space="0" w:color="auto"/>
                                                <w:left w:val="none" w:sz="0" w:space="0" w:color="auto"/>
                                                <w:bottom w:val="none" w:sz="0" w:space="0" w:color="auto"/>
                                                <w:right w:val="none" w:sz="0" w:space="0" w:color="auto"/>
                                              </w:divBdr>
                                              <w:divsChild>
                                                <w:div w:id="2026009436">
                                                  <w:marLeft w:val="0"/>
                                                  <w:marRight w:val="0"/>
                                                  <w:marTop w:val="0"/>
                                                  <w:marBottom w:val="0"/>
                                                  <w:divBdr>
                                                    <w:top w:val="none" w:sz="0" w:space="0" w:color="auto"/>
                                                    <w:left w:val="none" w:sz="0" w:space="0" w:color="auto"/>
                                                    <w:bottom w:val="none" w:sz="0" w:space="0" w:color="auto"/>
                                                    <w:right w:val="none" w:sz="0" w:space="0" w:color="auto"/>
                                                  </w:divBdr>
                                                  <w:divsChild>
                                                    <w:div w:id="94516646">
                                                      <w:marLeft w:val="0"/>
                                                      <w:marRight w:val="0"/>
                                                      <w:marTop w:val="0"/>
                                                      <w:marBottom w:val="0"/>
                                                      <w:divBdr>
                                                        <w:top w:val="none" w:sz="0" w:space="0" w:color="auto"/>
                                                        <w:left w:val="none" w:sz="0" w:space="0" w:color="auto"/>
                                                        <w:bottom w:val="none" w:sz="0" w:space="0" w:color="auto"/>
                                                        <w:right w:val="none" w:sz="0" w:space="0" w:color="auto"/>
                                                      </w:divBdr>
                                                    </w:div>
                                                    <w:div w:id="4781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170698">
                  <w:marLeft w:val="0"/>
                  <w:marRight w:val="0"/>
                  <w:marTop w:val="0"/>
                  <w:marBottom w:val="0"/>
                  <w:divBdr>
                    <w:top w:val="none" w:sz="0" w:space="0" w:color="auto"/>
                    <w:left w:val="none" w:sz="0" w:space="0" w:color="auto"/>
                    <w:bottom w:val="none" w:sz="0" w:space="0" w:color="auto"/>
                    <w:right w:val="none" w:sz="0" w:space="0" w:color="auto"/>
                  </w:divBdr>
                  <w:divsChild>
                    <w:div w:id="579103544">
                      <w:marLeft w:val="0"/>
                      <w:marRight w:val="0"/>
                      <w:marTop w:val="0"/>
                      <w:marBottom w:val="0"/>
                      <w:divBdr>
                        <w:top w:val="none" w:sz="0" w:space="0" w:color="auto"/>
                        <w:left w:val="none" w:sz="0" w:space="0" w:color="auto"/>
                        <w:bottom w:val="none" w:sz="0" w:space="0" w:color="auto"/>
                        <w:right w:val="none" w:sz="0" w:space="0" w:color="auto"/>
                      </w:divBdr>
                      <w:divsChild>
                        <w:div w:id="360204147">
                          <w:marLeft w:val="0"/>
                          <w:marRight w:val="0"/>
                          <w:marTop w:val="0"/>
                          <w:marBottom w:val="0"/>
                          <w:divBdr>
                            <w:top w:val="none" w:sz="0" w:space="0" w:color="auto"/>
                            <w:left w:val="none" w:sz="0" w:space="0" w:color="auto"/>
                            <w:bottom w:val="none" w:sz="0" w:space="0" w:color="auto"/>
                            <w:right w:val="none" w:sz="0" w:space="0" w:color="auto"/>
                          </w:divBdr>
                          <w:divsChild>
                            <w:div w:id="1409578857">
                              <w:marLeft w:val="0"/>
                              <w:marRight w:val="0"/>
                              <w:marTop w:val="0"/>
                              <w:marBottom w:val="0"/>
                              <w:divBdr>
                                <w:top w:val="none" w:sz="0" w:space="0" w:color="auto"/>
                                <w:left w:val="none" w:sz="0" w:space="0" w:color="auto"/>
                                <w:bottom w:val="none" w:sz="0" w:space="0" w:color="auto"/>
                                <w:right w:val="none" w:sz="0" w:space="0" w:color="auto"/>
                              </w:divBdr>
                              <w:divsChild>
                                <w:div w:id="194002598">
                                  <w:marLeft w:val="0"/>
                                  <w:marRight w:val="0"/>
                                  <w:marTop w:val="0"/>
                                  <w:marBottom w:val="0"/>
                                  <w:divBdr>
                                    <w:top w:val="none" w:sz="0" w:space="0" w:color="auto"/>
                                    <w:left w:val="none" w:sz="0" w:space="0" w:color="auto"/>
                                    <w:bottom w:val="none" w:sz="0" w:space="0" w:color="auto"/>
                                    <w:right w:val="none" w:sz="0" w:space="0" w:color="auto"/>
                                  </w:divBdr>
                                </w:div>
                                <w:div w:id="1825314584">
                                  <w:marLeft w:val="0"/>
                                  <w:marRight w:val="0"/>
                                  <w:marTop w:val="0"/>
                                  <w:marBottom w:val="0"/>
                                  <w:divBdr>
                                    <w:top w:val="none" w:sz="0" w:space="0" w:color="auto"/>
                                    <w:left w:val="none" w:sz="0" w:space="0" w:color="auto"/>
                                    <w:bottom w:val="none" w:sz="0" w:space="0" w:color="auto"/>
                                    <w:right w:val="none" w:sz="0" w:space="0" w:color="auto"/>
                                  </w:divBdr>
                                </w:div>
                                <w:div w:id="2402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53004">
                      <w:marLeft w:val="0"/>
                      <w:marRight w:val="0"/>
                      <w:marTop w:val="0"/>
                      <w:marBottom w:val="0"/>
                      <w:divBdr>
                        <w:top w:val="none" w:sz="0" w:space="0" w:color="auto"/>
                        <w:left w:val="none" w:sz="0" w:space="0" w:color="auto"/>
                        <w:bottom w:val="none" w:sz="0" w:space="0" w:color="auto"/>
                        <w:right w:val="none" w:sz="0" w:space="0" w:color="auto"/>
                      </w:divBdr>
                      <w:divsChild>
                        <w:div w:id="1784573901">
                          <w:marLeft w:val="0"/>
                          <w:marRight w:val="0"/>
                          <w:marTop w:val="0"/>
                          <w:marBottom w:val="0"/>
                          <w:divBdr>
                            <w:top w:val="none" w:sz="0" w:space="0" w:color="auto"/>
                            <w:left w:val="none" w:sz="0" w:space="0" w:color="auto"/>
                            <w:bottom w:val="none" w:sz="0" w:space="0" w:color="auto"/>
                            <w:right w:val="none" w:sz="0" w:space="0" w:color="auto"/>
                          </w:divBdr>
                          <w:divsChild>
                            <w:div w:id="389765349">
                              <w:marLeft w:val="0"/>
                              <w:marRight w:val="0"/>
                              <w:marTop w:val="0"/>
                              <w:marBottom w:val="0"/>
                              <w:divBdr>
                                <w:top w:val="none" w:sz="0" w:space="0" w:color="auto"/>
                                <w:left w:val="none" w:sz="0" w:space="0" w:color="auto"/>
                                <w:bottom w:val="none" w:sz="0" w:space="0" w:color="auto"/>
                                <w:right w:val="none" w:sz="0" w:space="0" w:color="auto"/>
                              </w:divBdr>
                              <w:divsChild>
                                <w:div w:id="1541624885">
                                  <w:marLeft w:val="0"/>
                                  <w:marRight w:val="0"/>
                                  <w:marTop w:val="0"/>
                                  <w:marBottom w:val="0"/>
                                  <w:divBdr>
                                    <w:top w:val="none" w:sz="0" w:space="0" w:color="auto"/>
                                    <w:left w:val="none" w:sz="0" w:space="0" w:color="auto"/>
                                    <w:bottom w:val="none" w:sz="0" w:space="0" w:color="auto"/>
                                    <w:right w:val="none" w:sz="0" w:space="0" w:color="auto"/>
                                  </w:divBdr>
                                  <w:divsChild>
                                    <w:div w:id="1629894699">
                                      <w:marLeft w:val="0"/>
                                      <w:marRight w:val="0"/>
                                      <w:marTop w:val="0"/>
                                      <w:marBottom w:val="0"/>
                                      <w:divBdr>
                                        <w:top w:val="none" w:sz="0" w:space="0" w:color="auto"/>
                                        <w:left w:val="none" w:sz="0" w:space="0" w:color="auto"/>
                                        <w:bottom w:val="none" w:sz="0" w:space="0" w:color="auto"/>
                                        <w:right w:val="none" w:sz="0" w:space="0" w:color="auto"/>
                                      </w:divBdr>
                                      <w:divsChild>
                                        <w:div w:id="578172547">
                                          <w:marLeft w:val="0"/>
                                          <w:marRight w:val="0"/>
                                          <w:marTop w:val="0"/>
                                          <w:marBottom w:val="0"/>
                                          <w:divBdr>
                                            <w:top w:val="none" w:sz="0" w:space="0" w:color="auto"/>
                                            <w:left w:val="none" w:sz="0" w:space="0" w:color="auto"/>
                                            <w:bottom w:val="none" w:sz="0" w:space="0" w:color="auto"/>
                                            <w:right w:val="none" w:sz="0" w:space="0" w:color="auto"/>
                                          </w:divBdr>
                                          <w:divsChild>
                                            <w:div w:id="105006675">
                                              <w:marLeft w:val="0"/>
                                              <w:marRight w:val="0"/>
                                              <w:marTop w:val="0"/>
                                              <w:marBottom w:val="0"/>
                                              <w:divBdr>
                                                <w:top w:val="none" w:sz="0" w:space="0" w:color="auto"/>
                                                <w:left w:val="none" w:sz="0" w:space="0" w:color="auto"/>
                                                <w:bottom w:val="none" w:sz="0" w:space="0" w:color="auto"/>
                                                <w:right w:val="none" w:sz="0" w:space="0" w:color="auto"/>
                                              </w:divBdr>
                                              <w:divsChild>
                                                <w:div w:id="1902519832">
                                                  <w:marLeft w:val="0"/>
                                                  <w:marRight w:val="0"/>
                                                  <w:marTop w:val="0"/>
                                                  <w:marBottom w:val="0"/>
                                                  <w:divBdr>
                                                    <w:top w:val="none" w:sz="0" w:space="0" w:color="auto"/>
                                                    <w:left w:val="none" w:sz="0" w:space="0" w:color="auto"/>
                                                    <w:bottom w:val="none" w:sz="0" w:space="0" w:color="auto"/>
                                                    <w:right w:val="none" w:sz="0" w:space="0" w:color="auto"/>
                                                  </w:divBdr>
                                                  <w:divsChild>
                                                    <w:div w:id="18120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5131828">
              <w:marLeft w:val="0"/>
              <w:marRight w:val="0"/>
              <w:marTop w:val="0"/>
              <w:marBottom w:val="0"/>
              <w:divBdr>
                <w:top w:val="none" w:sz="0" w:space="0" w:color="auto"/>
                <w:left w:val="none" w:sz="0" w:space="0" w:color="auto"/>
                <w:bottom w:val="none" w:sz="0" w:space="0" w:color="auto"/>
                <w:right w:val="none" w:sz="0" w:space="0" w:color="auto"/>
              </w:divBdr>
              <w:divsChild>
                <w:div w:id="78261815">
                  <w:marLeft w:val="0"/>
                  <w:marRight w:val="0"/>
                  <w:marTop w:val="0"/>
                  <w:marBottom w:val="0"/>
                  <w:divBdr>
                    <w:top w:val="none" w:sz="0" w:space="0" w:color="auto"/>
                    <w:left w:val="none" w:sz="0" w:space="0" w:color="auto"/>
                    <w:bottom w:val="none" w:sz="0" w:space="0" w:color="auto"/>
                    <w:right w:val="none" w:sz="0" w:space="0" w:color="auto"/>
                  </w:divBdr>
                  <w:divsChild>
                    <w:div w:id="1058015566">
                      <w:marLeft w:val="0"/>
                      <w:marRight w:val="0"/>
                      <w:marTop w:val="0"/>
                      <w:marBottom w:val="0"/>
                      <w:divBdr>
                        <w:top w:val="none" w:sz="0" w:space="0" w:color="auto"/>
                        <w:left w:val="none" w:sz="0" w:space="0" w:color="auto"/>
                        <w:bottom w:val="none" w:sz="0" w:space="0" w:color="auto"/>
                        <w:right w:val="none" w:sz="0" w:space="0" w:color="auto"/>
                      </w:divBdr>
                      <w:divsChild>
                        <w:div w:id="369650640">
                          <w:marLeft w:val="0"/>
                          <w:marRight w:val="0"/>
                          <w:marTop w:val="0"/>
                          <w:marBottom w:val="0"/>
                          <w:divBdr>
                            <w:top w:val="none" w:sz="0" w:space="0" w:color="auto"/>
                            <w:left w:val="none" w:sz="0" w:space="0" w:color="auto"/>
                            <w:bottom w:val="none" w:sz="0" w:space="0" w:color="auto"/>
                            <w:right w:val="none" w:sz="0" w:space="0" w:color="auto"/>
                          </w:divBdr>
                          <w:divsChild>
                            <w:div w:id="950891672">
                              <w:marLeft w:val="0"/>
                              <w:marRight w:val="0"/>
                              <w:marTop w:val="0"/>
                              <w:marBottom w:val="0"/>
                              <w:divBdr>
                                <w:top w:val="none" w:sz="0" w:space="0" w:color="auto"/>
                                <w:left w:val="none" w:sz="0" w:space="0" w:color="auto"/>
                                <w:bottom w:val="none" w:sz="0" w:space="0" w:color="auto"/>
                                <w:right w:val="none" w:sz="0" w:space="0" w:color="auto"/>
                              </w:divBdr>
                              <w:divsChild>
                                <w:div w:id="630676194">
                                  <w:marLeft w:val="0"/>
                                  <w:marRight w:val="0"/>
                                  <w:marTop w:val="0"/>
                                  <w:marBottom w:val="0"/>
                                  <w:divBdr>
                                    <w:top w:val="none" w:sz="0" w:space="0" w:color="auto"/>
                                    <w:left w:val="none" w:sz="0" w:space="0" w:color="auto"/>
                                    <w:bottom w:val="none" w:sz="0" w:space="0" w:color="auto"/>
                                    <w:right w:val="none" w:sz="0" w:space="0" w:color="auto"/>
                                  </w:divBdr>
                                  <w:divsChild>
                                    <w:div w:id="1032346518">
                                      <w:marLeft w:val="0"/>
                                      <w:marRight w:val="0"/>
                                      <w:marTop w:val="0"/>
                                      <w:marBottom w:val="0"/>
                                      <w:divBdr>
                                        <w:top w:val="none" w:sz="0" w:space="0" w:color="auto"/>
                                        <w:left w:val="none" w:sz="0" w:space="0" w:color="auto"/>
                                        <w:bottom w:val="none" w:sz="0" w:space="0" w:color="auto"/>
                                        <w:right w:val="none" w:sz="0" w:space="0" w:color="auto"/>
                                      </w:divBdr>
                                      <w:divsChild>
                                        <w:div w:id="511837589">
                                          <w:marLeft w:val="0"/>
                                          <w:marRight w:val="0"/>
                                          <w:marTop w:val="0"/>
                                          <w:marBottom w:val="0"/>
                                          <w:divBdr>
                                            <w:top w:val="none" w:sz="0" w:space="0" w:color="auto"/>
                                            <w:left w:val="none" w:sz="0" w:space="0" w:color="auto"/>
                                            <w:bottom w:val="none" w:sz="0" w:space="0" w:color="auto"/>
                                            <w:right w:val="none" w:sz="0" w:space="0" w:color="auto"/>
                                          </w:divBdr>
                                          <w:divsChild>
                                            <w:div w:id="1921526126">
                                              <w:marLeft w:val="0"/>
                                              <w:marRight w:val="0"/>
                                              <w:marTop w:val="0"/>
                                              <w:marBottom w:val="0"/>
                                              <w:divBdr>
                                                <w:top w:val="none" w:sz="0" w:space="0" w:color="auto"/>
                                                <w:left w:val="none" w:sz="0" w:space="0" w:color="auto"/>
                                                <w:bottom w:val="none" w:sz="0" w:space="0" w:color="auto"/>
                                                <w:right w:val="none" w:sz="0" w:space="0" w:color="auto"/>
                                              </w:divBdr>
                                              <w:divsChild>
                                                <w:div w:id="1284532895">
                                                  <w:marLeft w:val="0"/>
                                                  <w:marRight w:val="0"/>
                                                  <w:marTop w:val="0"/>
                                                  <w:marBottom w:val="0"/>
                                                  <w:divBdr>
                                                    <w:top w:val="none" w:sz="0" w:space="0" w:color="auto"/>
                                                    <w:left w:val="none" w:sz="0" w:space="0" w:color="auto"/>
                                                    <w:bottom w:val="none" w:sz="0" w:space="0" w:color="auto"/>
                                                    <w:right w:val="none" w:sz="0" w:space="0" w:color="auto"/>
                                                  </w:divBdr>
                                                  <w:divsChild>
                                                    <w:div w:id="20867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2579">
                                              <w:marLeft w:val="0"/>
                                              <w:marRight w:val="0"/>
                                              <w:marTop w:val="0"/>
                                              <w:marBottom w:val="0"/>
                                              <w:divBdr>
                                                <w:top w:val="none" w:sz="0" w:space="0" w:color="auto"/>
                                                <w:left w:val="none" w:sz="0" w:space="0" w:color="auto"/>
                                                <w:bottom w:val="none" w:sz="0" w:space="0" w:color="auto"/>
                                                <w:right w:val="none" w:sz="0" w:space="0" w:color="auto"/>
                                              </w:divBdr>
                                            </w:div>
                                            <w:div w:id="19096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01080">
                  <w:marLeft w:val="0"/>
                  <w:marRight w:val="0"/>
                  <w:marTop w:val="0"/>
                  <w:marBottom w:val="0"/>
                  <w:divBdr>
                    <w:top w:val="none" w:sz="0" w:space="0" w:color="auto"/>
                    <w:left w:val="none" w:sz="0" w:space="0" w:color="auto"/>
                    <w:bottom w:val="none" w:sz="0" w:space="0" w:color="auto"/>
                    <w:right w:val="none" w:sz="0" w:space="0" w:color="auto"/>
                  </w:divBdr>
                  <w:divsChild>
                    <w:div w:id="1338846335">
                      <w:marLeft w:val="0"/>
                      <w:marRight w:val="0"/>
                      <w:marTop w:val="0"/>
                      <w:marBottom w:val="0"/>
                      <w:divBdr>
                        <w:top w:val="none" w:sz="0" w:space="0" w:color="auto"/>
                        <w:left w:val="none" w:sz="0" w:space="0" w:color="auto"/>
                        <w:bottom w:val="none" w:sz="0" w:space="0" w:color="auto"/>
                        <w:right w:val="none" w:sz="0" w:space="0" w:color="auto"/>
                      </w:divBdr>
                      <w:divsChild>
                        <w:div w:id="797600727">
                          <w:marLeft w:val="0"/>
                          <w:marRight w:val="0"/>
                          <w:marTop w:val="0"/>
                          <w:marBottom w:val="0"/>
                          <w:divBdr>
                            <w:top w:val="none" w:sz="0" w:space="0" w:color="auto"/>
                            <w:left w:val="none" w:sz="0" w:space="0" w:color="auto"/>
                            <w:bottom w:val="none" w:sz="0" w:space="0" w:color="auto"/>
                            <w:right w:val="none" w:sz="0" w:space="0" w:color="auto"/>
                          </w:divBdr>
                          <w:divsChild>
                            <w:div w:id="696347590">
                              <w:marLeft w:val="0"/>
                              <w:marRight w:val="0"/>
                              <w:marTop w:val="0"/>
                              <w:marBottom w:val="0"/>
                              <w:divBdr>
                                <w:top w:val="none" w:sz="0" w:space="0" w:color="auto"/>
                                <w:left w:val="none" w:sz="0" w:space="0" w:color="auto"/>
                                <w:bottom w:val="none" w:sz="0" w:space="0" w:color="auto"/>
                                <w:right w:val="none" w:sz="0" w:space="0" w:color="auto"/>
                              </w:divBdr>
                              <w:divsChild>
                                <w:div w:id="1479804962">
                                  <w:marLeft w:val="0"/>
                                  <w:marRight w:val="0"/>
                                  <w:marTop w:val="0"/>
                                  <w:marBottom w:val="0"/>
                                  <w:divBdr>
                                    <w:top w:val="none" w:sz="0" w:space="0" w:color="auto"/>
                                    <w:left w:val="none" w:sz="0" w:space="0" w:color="auto"/>
                                    <w:bottom w:val="none" w:sz="0" w:space="0" w:color="auto"/>
                                    <w:right w:val="none" w:sz="0" w:space="0" w:color="auto"/>
                                  </w:divBdr>
                                </w:div>
                                <w:div w:id="1499153436">
                                  <w:marLeft w:val="0"/>
                                  <w:marRight w:val="0"/>
                                  <w:marTop w:val="0"/>
                                  <w:marBottom w:val="0"/>
                                  <w:divBdr>
                                    <w:top w:val="none" w:sz="0" w:space="0" w:color="auto"/>
                                    <w:left w:val="none" w:sz="0" w:space="0" w:color="auto"/>
                                    <w:bottom w:val="none" w:sz="0" w:space="0" w:color="auto"/>
                                    <w:right w:val="none" w:sz="0" w:space="0" w:color="auto"/>
                                  </w:divBdr>
                                </w:div>
                                <w:div w:id="2029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2127">
                      <w:marLeft w:val="0"/>
                      <w:marRight w:val="0"/>
                      <w:marTop w:val="0"/>
                      <w:marBottom w:val="0"/>
                      <w:divBdr>
                        <w:top w:val="none" w:sz="0" w:space="0" w:color="auto"/>
                        <w:left w:val="none" w:sz="0" w:space="0" w:color="auto"/>
                        <w:bottom w:val="none" w:sz="0" w:space="0" w:color="auto"/>
                        <w:right w:val="none" w:sz="0" w:space="0" w:color="auto"/>
                      </w:divBdr>
                      <w:divsChild>
                        <w:div w:id="9917215">
                          <w:marLeft w:val="0"/>
                          <w:marRight w:val="0"/>
                          <w:marTop w:val="0"/>
                          <w:marBottom w:val="0"/>
                          <w:divBdr>
                            <w:top w:val="none" w:sz="0" w:space="0" w:color="auto"/>
                            <w:left w:val="none" w:sz="0" w:space="0" w:color="auto"/>
                            <w:bottom w:val="none" w:sz="0" w:space="0" w:color="auto"/>
                            <w:right w:val="none" w:sz="0" w:space="0" w:color="auto"/>
                          </w:divBdr>
                          <w:divsChild>
                            <w:div w:id="204291139">
                              <w:marLeft w:val="0"/>
                              <w:marRight w:val="0"/>
                              <w:marTop w:val="0"/>
                              <w:marBottom w:val="0"/>
                              <w:divBdr>
                                <w:top w:val="none" w:sz="0" w:space="0" w:color="auto"/>
                                <w:left w:val="none" w:sz="0" w:space="0" w:color="auto"/>
                                <w:bottom w:val="none" w:sz="0" w:space="0" w:color="auto"/>
                                <w:right w:val="none" w:sz="0" w:space="0" w:color="auto"/>
                              </w:divBdr>
                              <w:divsChild>
                                <w:div w:id="91559818">
                                  <w:marLeft w:val="0"/>
                                  <w:marRight w:val="0"/>
                                  <w:marTop w:val="0"/>
                                  <w:marBottom w:val="0"/>
                                  <w:divBdr>
                                    <w:top w:val="none" w:sz="0" w:space="0" w:color="auto"/>
                                    <w:left w:val="none" w:sz="0" w:space="0" w:color="auto"/>
                                    <w:bottom w:val="none" w:sz="0" w:space="0" w:color="auto"/>
                                    <w:right w:val="none" w:sz="0" w:space="0" w:color="auto"/>
                                  </w:divBdr>
                                  <w:divsChild>
                                    <w:div w:id="1031689068">
                                      <w:marLeft w:val="0"/>
                                      <w:marRight w:val="0"/>
                                      <w:marTop w:val="0"/>
                                      <w:marBottom w:val="0"/>
                                      <w:divBdr>
                                        <w:top w:val="none" w:sz="0" w:space="0" w:color="auto"/>
                                        <w:left w:val="none" w:sz="0" w:space="0" w:color="auto"/>
                                        <w:bottom w:val="none" w:sz="0" w:space="0" w:color="auto"/>
                                        <w:right w:val="none" w:sz="0" w:space="0" w:color="auto"/>
                                      </w:divBdr>
                                      <w:divsChild>
                                        <w:div w:id="1176267234">
                                          <w:marLeft w:val="0"/>
                                          <w:marRight w:val="0"/>
                                          <w:marTop w:val="0"/>
                                          <w:marBottom w:val="0"/>
                                          <w:divBdr>
                                            <w:top w:val="none" w:sz="0" w:space="0" w:color="auto"/>
                                            <w:left w:val="none" w:sz="0" w:space="0" w:color="auto"/>
                                            <w:bottom w:val="none" w:sz="0" w:space="0" w:color="auto"/>
                                            <w:right w:val="none" w:sz="0" w:space="0" w:color="auto"/>
                                          </w:divBdr>
                                          <w:divsChild>
                                            <w:div w:id="1208182081">
                                              <w:marLeft w:val="0"/>
                                              <w:marRight w:val="0"/>
                                              <w:marTop w:val="0"/>
                                              <w:marBottom w:val="0"/>
                                              <w:divBdr>
                                                <w:top w:val="none" w:sz="0" w:space="0" w:color="auto"/>
                                                <w:left w:val="none" w:sz="0" w:space="0" w:color="auto"/>
                                                <w:bottom w:val="none" w:sz="0" w:space="0" w:color="auto"/>
                                                <w:right w:val="none" w:sz="0" w:space="0" w:color="auto"/>
                                              </w:divBdr>
                                              <w:divsChild>
                                                <w:div w:id="1119373295">
                                                  <w:marLeft w:val="0"/>
                                                  <w:marRight w:val="0"/>
                                                  <w:marTop w:val="0"/>
                                                  <w:marBottom w:val="0"/>
                                                  <w:divBdr>
                                                    <w:top w:val="none" w:sz="0" w:space="0" w:color="auto"/>
                                                    <w:left w:val="none" w:sz="0" w:space="0" w:color="auto"/>
                                                    <w:bottom w:val="none" w:sz="0" w:space="0" w:color="auto"/>
                                                    <w:right w:val="none" w:sz="0" w:space="0" w:color="auto"/>
                                                  </w:divBdr>
                                                  <w:divsChild>
                                                    <w:div w:id="17113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41961">
              <w:marLeft w:val="0"/>
              <w:marRight w:val="0"/>
              <w:marTop w:val="0"/>
              <w:marBottom w:val="0"/>
              <w:divBdr>
                <w:top w:val="none" w:sz="0" w:space="0" w:color="auto"/>
                <w:left w:val="none" w:sz="0" w:space="0" w:color="auto"/>
                <w:bottom w:val="none" w:sz="0" w:space="0" w:color="auto"/>
                <w:right w:val="none" w:sz="0" w:space="0" w:color="auto"/>
              </w:divBdr>
              <w:divsChild>
                <w:div w:id="586353104">
                  <w:marLeft w:val="0"/>
                  <w:marRight w:val="0"/>
                  <w:marTop w:val="0"/>
                  <w:marBottom w:val="0"/>
                  <w:divBdr>
                    <w:top w:val="none" w:sz="0" w:space="0" w:color="auto"/>
                    <w:left w:val="none" w:sz="0" w:space="0" w:color="auto"/>
                    <w:bottom w:val="none" w:sz="0" w:space="0" w:color="auto"/>
                    <w:right w:val="none" w:sz="0" w:space="0" w:color="auto"/>
                  </w:divBdr>
                  <w:divsChild>
                    <w:div w:id="1450200911">
                      <w:marLeft w:val="0"/>
                      <w:marRight w:val="0"/>
                      <w:marTop w:val="0"/>
                      <w:marBottom w:val="0"/>
                      <w:divBdr>
                        <w:top w:val="none" w:sz="0" w:space="0" w:color="auto"/>
                        <w:left w:val="none" w:sz="0" w:space="0" w:color="auto"/>
                        <w:bottom w:val="none" w:sz="0" w:space="0" w:color="auto"/>
                        <w:right w:val="none" w:sz="0" w:space="0" w:color="auto"/>
                      </w:divBdr>
                      <w:divsChild>
                        <w:div w:id="1125274021">
                          <w:marLeft w:val="0"/>
                          <w:marRight w:val="0"/>
                          <w:marTop w:val="0"/>
                          <w:marBottom w:val="0"/>
                          <w:divBdr>
                            <w:top w:val="none" w:sz="0" w:space="0" w:color="auto"/>
                            <w:left w:val="none" w:sz="0" w:space="0" w:color="auto"/>
                            <w:bottom w:val="none" w:sz="0" w:space="0" w:color="auto"/>
                            <w:right w:val="none" w:sz="0" w:space="0" w:color="auto"/>
                          </w:divBdr>
                          <w:divsChild>
                            <w:div w:id="1803956789">
                              <w:marLeft w:val="0"/>
                              <w:marRight w:val="0"/>
                              <w:marTop w:val="0"/>
                              <w:marBottom w:val="0"/>
                              <w:divBdr>
                                <w:top w:val="none" w:sz="0" w:space="0" w:color="auto"/>
                                <w:left w:val="none" w:sz="0" w:space="0" w:color="auto"/>
                                <w:bottom w:val="none" w:sz="0" w:space="0" w:color="auto"/>
                                <w:right w:val="none" w:sz="0" w:space="0" w:color="auto"/>
                              </w:divBdr>
                              <w:divsChild>
                                <w:div w:id="967466207">
                                  <w:marLeft w:val="0"/>
                                  <w:marRight w:val="0"/>
                                  <w:marTop w:val="0"/>
                                  <w:marBottom w:val="0"/>
                                  <w:divBdr>
                                    <w:top w:val="none" w:sz="0" w:space="0" w:color="auto"/>
                                    <w:left w:val="none" w:sz="0" w:space="0" w:color="auto"/>
                                    <w:bottom w:val="none" w:sz="0" w:space="0" w:color="auto"/>
                                    <w:right w:val="none" w:sz="0" w:space="0" w:color="auto"/>
                                  </w:divBdr>
                                  <w:divsChild>
                                    <w:div w:id="839586282">
                                      <w:marLeft w:val="0"/>
                                      <w:marRight w:val="0"/>
                                      <w:marTop w:val="0"/>
                                      <w:marBottom w:val="0"/>
                                      <w:divBdr>
                                        <w:top w:val="none" w:sz="0" w:space="0" w:color="auto"/>
                                        <w:left w:val="none" w:sz="0" w:space="0" w:color="auto"/>
                                        <w:bottom w:val="none" w:sz="0" w:space="0" w:color="auto"/>
                                        <w:right w:val="none" w:sz="0" w:space="0" w:color="auto"/>
                                      </w:divBdr>
                                      <w:divsChild>
                                        <w:div w:id="990720575">
                                          <w:marLeft w:val="0"/>
                                          <w:marRight w:val="0"/>
                                          <w:marTop w:val="0"/>
                                          <w:marBottom w:val="0"/>
                                          <w:divBdr>
                                            <w:top w:val="none" w:sz="0" w:space="0" w:color="auto"/>
                                            <w:left w:val="none" w:sz="0" w:space="0" w:color="auto"/>
                                            <w:bottom w:val="none" w:sz="0" w:space="0" w:color="auto"/>
                                            <w:right w:val="none" w:sz="0" w:space="0" w:color="auto"/>
                                          </w:divBdr>
                                          <w:divsChild>
                                            <w:div w:id="1521747623">
                                              <w:marLeft w:val="0"/>
                                              <w:marRight w:val="0"/>
                                              <w:marTop w:val="0"/>
                                              <w:marBottom w:val="0"/>
                                              <w:divBdr>
                                                <w:top w:val="none" w:sz="0" w:space="0" w:color="auto"/>
                                                <w:left w:val="none" w:sz="0" w:space="0" w:color="auto"/>
                                                <w:bottom w:val="none" w:sz="0" w:space="0" w:color="auto"/>
                                                <w:right w:val="none" w:sz="0" w:space="0" w:color="auto"/>
                                              </w:divBdr>
                                              <w:divsChild>
                                                <w:div w:id="416486313">
                                                  <w:marLeft w:val="0"/>
                                                  <w:marRight w:val="0"/>
                                                  <w:marTop w:val="0"/>
                                                  <w:marBottom w:val="0"/>
                                                  <w:divBdr>
                                                    <w:top w:val="none" w:sz="0" w:space="0" w:color="auto"/>
                                                    <w:left w:val="none" w:sz="0" w:space="0" w:color="auto"/>
                                                    <w:bottom w:val="none" w:sz="0" w:space="0" w:color="auto"/>
                                                    <w:right w:val="none" w:sz="0" w:space="0" w:color="auto"/>
                                                  </w:divBdr>
                                                  <w:divsChild>
                                                    <w:div w:id="16578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1416">
                                              <w:marLeft w:val="0"/>
                                              <w:marRight w:val="0"/>
                                              <w:marTop w:val="0"/>
                                              <w:marBottom w:val="0"/>
                                              <w:divBdr>
                                                <w:top w:val="none" w:sz="0" w:space="0" w:color="auto"/>
                                                <w:left w:val="none" w:sz="0" w:space="0" w:color="auto"/>
                                                <w:bottom w:val="none" w:sz="0" w:space="0" w:color="auto"/>
                                                <w:right w:val="none" w:sz="0" w:space="0" w:color="auto"/>
                                              </w:divBdr>
                                            </w:div>
                                            <w:div w:id="10733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396673">
                  <w:marLeft w:val="0"/>
                  <w:marRight w:val="0"/>
                  <w:marTop w:val="0"/>
                  <w:marBottom w:val="0"/>
                  <w:divBdr>
                    <w:top w:val="none" w:sz="0" w:space="0" w:color="auto"/>
                    <w:left w:val="none" w:sz="0" w:space="0" w:color="auto"/>
                    <w:bottom w:val="none" w:sz="0" w:space="0" w:color="auto"/>
                    <w:right w:val="none" w:sz="0" w:space="0" w:color="auto"/>
                  </w:divBdr>
                  <w:divsChild>
                    <w:div w:id="2032415928">
                      <w:marLeft w:val="0"/>
                      <w:marRight w:val="0"/>
                      <w:marTop w:val="0"/>
                      <w:marBottom w:val="0"/>
                      <w:divBdr>
                        <w:top w:val="none" w:sz="0" w:space="0" w:color="auto"/>
                        <w:left w:val="none" w:sz="0" w:space="0" w:color="auto"/>
                        <w:bottom w:val="none" w:sz="0" w:space="0" w:color="auto"/>
                        <w:right w:val="none" w:sz="0" w:space="0" w:color="auto"/>
                      </w:divBdr>
                      <w:divsChild>
                        <w:div w:id="658076640">
                          <w:marLeft w:val="0"/>
                          <w:marRight w:val="0"/>
                          <w:marTop w:val="0"/>
                          <w:marBottom w:val="0"/>
                          <w:divBdr>
                            <w:top w:val="none" w:sz="0" w:space="0" w:color="auto"/>
                            <w:left w:val="none" w:sz="0" w:space="0" w:color="auto"/>
                            <w:bottom w:val="none" w:sz="0" w:space="0" w:color="auto"/>
                            <w:right w:val="none" w:sz="0" w:space="0" w:color="auto"/>
                          </w:divBdr>
                          <w:divsChild>
                            <w:div w:id="1302687476">
                              <w:marLeft w:val="0"/>
                              <w:marRight w:val="0"/>
                              <w:marTop w:val="0"/>
                              <w:marBottom w:val="0"/>
                              <w:divBdr>
                                <w:top w:val="none" w:sz="0" w:space="0" w:color="auto"/>
                                <w:left w:val="none" w:sz="0" w:space="0" w:color="auto"/>
                                <w:bottom w:val="none" w:sz="0" w:space="0" w:color="auto"/>
                                <w:right w:val="none" w:sz="0" w:space="0" w:color="auto"/>
                              </w:divBdr>
                              <w:divsChild>
                                <w:div w:id="1762144457">
                                  <w:marLeft w:val="0"/>
                                  <w:marRight w:val="0"/>
                                  <w:marTop w:val="0"/>
                                  <w:marBottom w:val="0"/>
                                  <w:divBdr>
                                    <w:top w:val="none" w:sz="0" w:space="0" w:color="auto"/>
                                    <w:left w:val="none" w:sz="0" w:space="0" w:color="auto"/>
                                    <w:bottom w:val="none" w:sz="0" w:space="0" w:color="auto"/>
                                    <w:right w:val="none" w:sz="0" w:space="0" w:color="auto"/>
                                  </w:divBdr>
                                </w:div>
                                <w:div w:id="521363354">
                                  <w:marLeft w:val="0"/>
                                  <w:marRight w:val="0"/>
                                  <w:marTop w:val="0"/>
                                  <w:marBottom w:val="0"/>
                                  <w:divBdr>
                                    <w:top w:val="none" w:sz="0" w:space="0" w:color="auto"/>
                                    <w:left w:val="none" w:sz="0" w:space="0" w:color="auto"/>
                                    <w:bottom w:val="none" w:sz="0" w:space="0" w:color="auto"/>
                                    <w:right w:val="none" w:sz="0" w:space="0" w:color="auto"/>
                                  </w:divBdr>
                                </w:div>
                                <w:div w:id="8168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09422">
                      <w:marLeft w:val="0"/>
                      <w:marRight w:val="0"/>
                      <w:marTop w:val="0"/>
                      <w:marBottom w:val="0"/>
                      <w:divBdr>
                        <w:top w:val="none" w:sz="0" w:space="0" w:color="auto"/>
                        <w:left w:val="none" w:sz="0" w:space="0" w:color="auto"/>
                        <w:bottom w:val="none" w:sz="0" w:space="0" w:color="auto"/>
                        <w:right w:val="none" w:sz="0" w:space="0" w:color="auto"/>
                      </w:divBdr>
                      <w:divsChild>
                        <w:div w:id="1395934028">
                          <w:marLeft w:val="0"/>
                          <w:marRight w:val="0"/>
                          <w:marTop w:val="0"/>
                          <w:marBottom w:val="0"/>
                          <w:divBdr>
                            <w:top w:val="none" w:sz="0" w:space="0" w:color="auto"/>
                            <w:left w:val="none" w:sz="0" w:space="0" w:color="auto"/>
                            <w:bottom w:val="none" w:sz="0" w:space="0" w:color="auto"/>
                            <w:right w:val="none" w:sz="0" w:space="0" w:color="auto"/>
                          </w:divBdr>
                          <w:divsChild>
                            <w:div w:id="1855611476">
                              <w:marLeft w:val="0"/>
                              <w:marRight w:val="0"/>
                              <w:marTop w:val="0"/>
                              <w:marBottom w:val="0"/>
                              <w:divBdr>
                                <w:top w:val="none" w:sz="0" w:space="0" w:color="auto"/>
                                <w:left w:val="none" w:sz="0" w:space="0" w:color="auto"/>
                                <w:bottom w:val="none" w:sz="0" w:space="0" w:color="auto"/>
                                <w:right w:val="none" w:sz="0" w:space="0" w:color="auto"/>
                              </w:divBdr>
                              <w:divsChild>
                                <w:div w:id="1557819593">
                                  <w:marLeft w:val="0"/>
                                  <w:marRight w:val="0"/>
                                  <w:marTop w:val="0"/>
                                  <w:marBottom w:val="0"/>
                                  <w:divBdr>
                                    <w:top w:val="none" w:sz="0" w:space="0" w:color="auto"/>
                                    <w:left w:val="none" w:sz="0" w:space="0" w:color="auto"/>
                                    <w:bottom w:val="none" w:sz="0" w:space="0" w:color="auto"/>
                                    <w:right w:val="none" w:sz="0" w:space="0" w:color="auto"/>
                                  </w:divBdr>
                                  <w:divsChild>
                                    <w:div w:id="321979344">
                                      <w:marLeft w:val="0"/>
                                      <w:marRight w:val="0"/>
                                      <w:marTop w:val="0"/>
                                      <w:marBottom w:val="0"/>
                                      <w:divBdr>
                                        <w:top w:val="none" w:sz="0" w:space="0" w:color="auto"/>
                                        <w:left w:val="none" w:sz="0" w:space="0" w:color="auto"/>
                                        <w:bottom w:val="none" w:sz="0" w:space="0" w:color="auto"/>
                                        <w:right w:val="none" w:sz="0" w:space="0" w:color="auto"/>
                                      </w:divBdr>
                                      <w:divsChild>
                                        <w:div w:id="748044046">
                                          <w:marLeft w:val="0"/>
                                          <w:marRight w:val="0"/>
                                          <w:marTop w:val="0"/>
                                          <w:marBottom w:val="0"/>
                                          <w:divBdr>
                                            <w:top w:val="none" w:sz="0" w:space="0" w:color="auto"/>
                                            <w:left w:val="none" w:sz="0" w:space="0" w:color="auto"/>
                                            <w:bottom w:val="none" w:sz="0" w:space="0" w:color="auto"/>
                                            <w:right w:val="none" w:sz="0" w:space="0" w:color="auto"/>
                                          </w:divBdr>
                                          <w:divsChild>
                                            <w:div w:id="1949314484">
                                              <w:marLeft w:val="0"/>
                                              <w:marRight w:val="0"/>
                                              <w:marTop w:val="0"/>
                                              <w:marBottom w:val="0"/>
                                              <w:divBdr>
                                                <w:top w:val="none" w:sz="0" w:space="0" w:color="auto"/>
                                                <w:left w:val="none" w:sz="0" w:space="0" w:color="auto"/>
                                                <w:bottom w:val="none" w:sz="0" w:space="0" w:color="auto"/>
                                                <w:right w:val="none" w:sz="0" w:space="0" w:color="auto"/>
                                              </w:divBdr>
                                              <w:divsChild>
                                                <w:div w:id="934285957">
                                                  <w:marLeft w:val="0"/>
                                                  <w:marRight w:val="0"/>
                                                  <w:marTop w:val="0"/>
                                                  <w:marBottom w:val="0"/>
                                                  <w:divBdr>
                                                    <w:top w:val="none" w:sz="0" w:space="0" w:color="auto"/>
                                                    <w:left w:val="none" w:sz="0" w:space="0" w:color="auto"/>
                                                    <w:bottom w:val="none" w:sz="0" w:space="0" w:color="auto"/>
                                                    <w:right w:val="none" w:sz="0" w:space="0" w:color="auto"/>
                                                  </w:divBdr>
                                                  <w:divsChild>
                                                    <w:div w:id="9523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239670">
              <w:marLeft w:val="0"/>
              <w:marRight w:val="0"/>
              <w:marTop w:val="0"/>
              <w:marBottom w:val="0"/>
              <w:divBdr>
                <w:top w:val="none" w:sz="0" w:space="0" w:color="auto"/>
                <w:left w:val="none" w:sz="0" w:space="0" w:color="auto"/>
                <w:bottom w:val="none" w:sz="0" w:space="0" w:color="auto"/>
                <w:right w:val="none" w:sz="0" w:space="0" w:color="auto"/>
              </w:divBdr>
              <w:divsChild>
                <w:div w:id="719742871">
                  <w:marLeft w:val="0"/>
                  <w:marRight w:val="0"/>
                  <w:marTop w:val="0"/>
                  <w:marBottom w:val="0"/>
                  <w:divBdr>
                    <w:top w:val="none" w:sz="0" w:space="0" w:color="auto"/>
                    <w:left w:val="none" w:sz="0" w:space="0" w:color="auto"/>
                    <w:bottom w:val="none" w:sz="0" w:space="0" w:color="auto"/>
                    <w:right w:val="none" w:sz="0" w:space="0" w:color="auto"/>
                  </w:divBdr>
                  <w:divsChild>
                    <w:div w:id="180172448">
                      <w:marLeft w:val="0"/>
                      <w:marRight w:val="0"/>
                      <w:marTop w:val="0"/>
                      <w:marBottom w:val="0"/>
                      <w:divBdr>
                        <w:top w:val="none" w:sz="0" w:space="0" w:color="auto"/>
                        <w:left w:val="none" w:sz="0" w:space="0" w:color="auto"/>
                        <w:bottom w:val="none" w:sz="0" w:space="0" w:color="auto"/>
                        <w:right w:val="none" w:sz="0" w:space="0" w:color="auto"/>
                      </w:divBdr>
                      <w:divsChild>
                        <w:div w:id="1467359975">
                          <w:marLeft w:val="0"/>
                          <w:marRight w:val="0"/>
                          <w:marTop w:val="0"/>
                          <w:marBottom w:val="0"/>
                          <w:divBdr>
                            <w:top w:val="none" w:sz="0" w:space="0" w:color="auto"/>
                            <w:left w:val="none" w:sz="0" w:space="0" w:color="auto"/>
                            <w:bottom w:val="none" w:sz="0" w:space="0" w:color="auto"/>
                            <w:right w:val="none" w:sz="0" w:space="0" w:color="auto"/>
                          </w:divBdr>
                          <w:divsChild>
                            <w:div w:id="1863470668">
                              <w:marLeft w:val="0"/>
                              <w:marRight w:val="0"/>
                              <w:marTop w:val="0"/>
                              <w:marBottom w:val="0"/>
                              <w:divBdr>
                                <w:top w:val="none" w:sz="0" w:space="0" w:color="auto"/>
                                <w:left w:val="none" w:sz="0" w:space="0" w:color="auto"/>
                                <w:bottom w:val="none" w:sz="0" w:space="0" w:color="auto"/>
                                <w:right w:val="none" w:sz="0" w:space="0" w:color="auto"/>
                              </w:divBdr>
                              <w:divsChild>
                                <w:div w:id="1910336245">
                                  <w:marLeft w:val="0"/>
                                  <w:marRight w:val="0"/>
                                  <w:marTop w:val="0"/>
                                  <w:marBottom w:val="0"/>
                                  <w:divBdr>
                                    <w:top w:val="none" w:sz="0" w:space="0" w:color="auto"/>
                                    <w:left w:val="none" w:sz="0" w:space="0" w:color="auto"/>
                                    <w:bottom w:val="none" w:sz="0" w:space="0" w:color="auto"/>
                                    <w:right w:val="none" w:sz="0" w:space="0" w:color="auto"/>
                                  </w:divBdr>
                                  <w:divsChild>
                                    <w:div w:id="40397894">
                                      <w:marLeft w:val="0"/>
                                      <w:marRight w:val="0"/>
                                      <w:marTop w:val="0"/>
                                      <w:marBottom w:val="0"/>
                                      <w:divBdr>
                                        <w:top w:val="none" w:sz="0" w:space="0" w:color="auto"/>
                                        <w:left w:val="none" w:sz="0" w:space="0" w:color="auto"/>
                                        <w:bottom w:val="none" w:sz="0" w:space="0" w:color="auto"/>
                                        <w:right w:val="none" w:sz="0" w:space="0" w:color="auto"/>
                                      </w:divBdr>
                                      <w:divsChild>
                                        <w:div w:id="1353646140">
                                          <w:marLeft w:val="0"/>
                                          <w:marRight w:val="0"/>
                                          <w:marTop w:val="0"/>
                                          <w:marBottom w:val="0"/>
                                          <w:divBdr>
                                            <w:top w:val="none" w:sz="0" w:space="0" w:color="auto"/>
                                            <w:left w:val="none" w:sz="0" w:space="0" w:color="auto"/>
                                            <w:bottom w:val="none" w:sz="0" w:space="0" w:color="auto"/>
                                            <w:right w:val="none" w:sz="0" w:space="0" w:color="auto"/>
                                          </w:divBdr>
                                          <w:divsChild>
                                            <w:div w:id="429664112">
                                              <w:marLeft w:val="0"/>
                                              <w:marRight w:val="0"/>
                                              <w:marTop w:val="0"/>
                                              <w:marBottom w:val="0"/>
                                              <w:divBdr>
                                                <w:top w:val="none" w:sz="0" w:space="0" w:color="auto"/>
                                                <w:left w:val="none" w:sz="0" w:space="0" w:color="auto"/>
                                                <w:bottom w:val="none" w:sz="0" w:space="0" w:color="auto"/>
                                                <w:right w:val="none" w:sz="0" w:space="0" w:color="auto"/>
                                              </w:divBdr>
                                              <w:divsChild>
                                                <w:div w:id="261425170">
                                                  <w:marLeft w:val="0"/>
                                                  <w:marRight w:val="0"/>
                                                  <w:marTop w:val="0"/>
                                                  <w:marBottom w:val="0"/>
                                                  <w:divBdr>
                                                    <w:top w:val="none" w:sz="0" w:space="0" w:color="auto"/>
                                                    <w:left w:val="none" w:sz="0" w:space="0" w:color="auto"/>
                                                    <w:bottom w:val="none" w:sz="0" w:space="0" w:color="auto"/>
                                                    <w:right w:val="none" w:sz="0" w:space="0" w:color="auto"/>
                                                  </w:divBdr>
                                                  <w:divsChild>
                                                    <w:div w:id="2678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248">
                                              <w:marLeft w:val="0"/>
                                              <w:marRight w:val="0"/>
                                              <w:marTop w:val="0"/>
                                              <w:marBottom w:val="0"/>
                                              <w:divBdr>
                                                <w:top w:val="none" w:sz="0" w:space="0" w:color="auto"/>
                                                <w:left w:val="none" w:sz="0" w:space="0" w:color="auto"/>
                                                <w:bottom w:val="none" w:sz="0" w:space="0" w:color="auto"/>
                                                <w:right w:val="none" w:sz="0" w:space="0" w:color="auto"/>
                                              </w:divBdr>
                                            </w:div>
                                            <w:div w:id="265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838626">
                  <w:marLeft w:val="0"/>
                  <w:marRight w:val="0"/>
                  <w:marTop w:val="0"/>
                  <w:marBottom w:val="0"/>
                  <w:divBdr>
                    <w:top w:val="none" w:sz="0" w:space="0" w:color="auto"/>
                    <w:left w:val="none" w:sz="0" w:space="0" w:color="auto"/>
                    <w:bottom w:val="none" w:sz="0" w:space="0" w:color="auto"/>
                    <w:right w:val="none" w:sz="0" w:space="0" w:color="auto"/>
                  </w:divBdr>
                  <w:divsChild>
                    <w:div w:id="529074867">
                      <w:marLeft w:val="0"/>
                      <w:marRight w:val="0"/>
                      <w:marTop w:val="0"/>
                      <w:marBottom w:val="0"/>
                      <w:divBdr>
                        <w:top w:val="none" w:sz="0" w:space="0" w:color="auto"/>
                        <w:left w:val="none" w:sz="0" w:space="0" w:color="auto"/>
                        <w:bottom w:val="none" w:sz="0" w:space="0" w:color="auto"/>
                        <w:right w:val="none" w:sz="0" w:space="0" w:color="auto"/>
                      </w:divBdr>
                      <w:divsChild>
                        <w:div w:id="851801087">
                          <w:marLeft w:val="0"/>
                          <w:marRight w:val="0"/>
                          <w:marTop w:val="0"/>
                          <w:marBottom w:val="0"/>
                          <w:divBdr>
                            <w:top w:val="none" w:sz="0" w:space="0" w:color="auto"/>
                            <w:left w:val="none" w:sz="0" w:space="0" w:color="auto"/>
                            <w:bottom w:val="none" w:sz="0" w:space="0" w:color="auto"/>
                            <w:right w:val="none" w:sz="0" w:space="0" w:color="auto"/>
                          </w:divBdr>
                          <w:divsChild>
                            <w:div w:id="2125994971">
                              <w:marLeft w:val="0"/>
                              <w:marRight w:val="0"/>
                              <w:marTop w:val="0"/>
                              <w:marBottom w:val="0"/>
                              <w:divBdr>
                                <w:top w:val="none" w:sz="0" w:space="0" w:color="auto"/>
                                <w:left w:val="none" w:sz="0" w:space="0" w:color="auto"/>
                                <w:bottom w:val="none" w:sz="0" w:space="0" w:color="auto"/>
                                <w:right w:val="none" w:sz="0" w:space="0" w:color="auto"/>
                              </w:divBdr>
                              <w:divsChild>
                                <w:div w:id="1280650849">
                                  <w:marLeft w:val="0"/>
                                  <w:marRight w:val="0"/>
                                  <w:marTop w:val="0"/>
                                  <w:marBottom w:val="0"/>
                                  <w:divBdr>
                                    <w:top w:val="none" w:sz="0" w:space="0" w:color="auto"/>
                                    <w:left w:val="none" w:sz="0" w:space="0" w:color="auto"/>
                                    <w:bottom w:val="none" w:sz="0" w:space="0" w:color="auto"/>
                                    <w:right w:val="none" w:sz="0" w:space="0" w:color="auto"/>
                                  </w:divBdr>
                                </w:div>
                                <w:div w:id="9645010">
                                  <w:marLeft w:val="0"/>
                                  <w:marRight w:val="0"/>
                                  <w:marTop w:val="0"/>
                                  <w:marBottom w:val="0"/>
                                  <w:divBdr>
                                    <w:top w:val="none" w:sz="0" w:space="0" w:color="auto"/>
                                    <w:left w:val="none" w:sz="0" w:space="0" w:color="auto"/>
                                    <w:bottom w:val="none" w:sz="0" w:space="0" w:color="auto"/>
                                    <w:right w:val="none" w:sz="0" w:space="0" w:color="auto"/>
                                  </w:divBdr>
                                </w:div>
                                <w:div w:id="9927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5598">
                      <w:marLeft w:val="0"/>
                      <w:marRight w:val="0"/>
                      <w:marTop w:val="0"/>
                      <w:marBottom w:val="0"/>
                      <w:divBdr>
                        <w:top w:val="none" w:sz="0" w:space="0" w:color="auto"/>
                        <w:left w:val="none" w:sz="0" w:space="0" w:color="auto"/>
                        <w:bottom w:val="none" w:sz="0" w:space="0" w:color="auto"/>
                        <w:right w:val="none" w:sz="0" w:space="0" w:color="auto"/>
                      </w:divBdr>
                      <w:divsChild>
                        <w:div w:id="765267872">
                          <w:marLeft w:val="0"/>
                          <w:marRight w:val="0"/>
                          <w:marTop w:val="0"/>
                          <w:marBottom w:val="0"/>
                          <w:divBdr>
                            <w:top w:val="none" w:sz="0" w:space="0" w:color="auto"/>
                            <w:left w:val="none" w:sz="0" w:space="0" w:color="auto"/>
                            <w:bottom w:val="none" w:sz="0" w:space="0" w:color="auto"/>
                            <w:right w:val="none" w:sz="0" w:space="0" w:color="auto"/>
                          </w:divBdr>
                          <w:divsChild>
                            <w:div w:id="557866515">
                              <w:marLeft w:val="0"/>
                              <w:marRight w:val="0"/>
                              <w:marTop w:val="0"/>
                              <w:marBottom w:val="0"/>
                              <w:divBdr>
                                <w:top w:val="none" w:sz="0" w:space="0" w:color="auto"/>
                                <w:left w:val="none" w:sz="0" w:space="0" w:color="auto"/>
                                <w:bottom w:val="none" w:sz="0" w:space="0" w:color="auto"/>
                                <w:right w:val="none" w:sz="0" w:space="0" w:color="auto"/>
                              </w:divBdr>
                              <w:divsChild>
                                <w:div w:id="1260869369">
                                  <w:marLeft w:val="0"/>
                                  <w:marRight w:val="0"/>
                                  <w:marTop w:val="0"/>
                                  <w:marBottom w:val="0"/>
                                  <w:divBdr>
                                    <w:top w:val="none" w:sz="0" w:space="0" w:color="auto"/>
                                    <w:left w:val="none" w:sz="0" w:space="0" w:color="auto"/>
                                    <w:bottom w:val="none" w:sz="0" w:space="0" w:color="auto"/>
                                    <w:right w:val="none" w:sz="0" w:space="0" w:color="auto"/>
                                  </w:divBdr>
                                  <w:divsChild>
                                    <w:div w:id="1096826529">
                                      <w:marLeft w:val="0"/>
                                      <w:marRight w:val="0"/>
                                      <w:marTop w:val="0"/>
                                      <w:marBottom w:val="0"/>
                                      <w:divBdr>
                                        <w:top w:val="none" w:sz="0" w:space="0" w:color="auto"/>
                                        <w:left w:val="none" w:sz="0" w:space="0" w:color="auto"/>
                                        <w:bottom w:val="none" w:sz="0" w:space="0" w:color="auto"/>
                                        <w:right w:val="none" w:sz="0" w:space="0" w:color="auto"/>
                                      </w:divBdr>
                                      <w:divsChild>
                                        <w:div w:id="1300498951">
                                          <w:marLeft w:val="0"/>
                                          <w:marRight w:val="0"/>
                                          <w:marTop w:val="0"/>
                                          <w:marBottom w:val="0"/>
                                          <w:divBdr>
                                            <w:top w:val="none" w:sz="0" w:space="0" w:color="auto"/>
                                            <w:left w:val="none" w:sz="0" w:space="0" w:color="auto"/>
                                            <w:bottom w:val="none" w:sz="0" w:space="0" w:color="auto"/>
                                            <w:right w:val="none" w:sz="0" w:space="0" w:color="auto"/>
                                          </w:divBdr>
                                          <w:divsChild>
                                            <w:div w:id="212278618">
                                              <w:marLeft w:val="0"/>
                                              <w:marRight w:val="0"/>
                                              <w:marTop w:val="0"/>
                                              <w:marBottom w:val="0"/>
                                              <w:divBdr>
                                                <w:top w:val="none" w:sz="0" w:space="0" w:color="auto"/>
                                                <w:left w:val="none" w:sz="0" w:space="0" w:color="auto"/>
                                                <w:bottom w:val="none" w:sz="0" w:space="0" w:color="auto"/>
                                                <w:right w:val="none" w:sz="0" w:space="0" w:color="auto"/>
                                              </w:divBdr>
                                              <w:divsChild>
                                                <w:div w:id="935091030">
                                                  <w:marLeft w:val="0"/>
                                                  <w:marRight w:val="0"/>
                                                  <w:marTop w:val="0"/>
                                                  <w:marBottom w:val="0"/>
                                                  <w:divBdr>
                                                    <w:top w:val="none" w:sz="0" w:space="0" w:color="auto"/>
                                                    <w:left w:val="none" w:sz="0" w:space="0" w:color="auto"/>
                                                    <w:bottom w:val="none" w:sz="0" w:space="0" w:color="auto"/>
                                                    <w:right w:val="none" w:sz="0" w:space="0" w:color="auto"/>
                                                  </w:divBdr>
                                                  <w:divsChild>
                                                    <w:div w:id="115895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5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528500">
              <w:marLeft w:val="0"/>
              <w:marRight w:val="0"/>
              <w:marTop w:val="0"/>
              <w:marBottom w:val="0"/>
              <w:divBdr>
                <w:top w:val="none" w:sz="0" w:space="0" w:color="auto"/>
                <w:left w:val="none" w:sz="0" w:space="0" w:color="auto"/>
                <w:bottom w:val="none" w:sz="0" w:space="0" w:color="auto"/>
                <w:right w:val="none" w:sz="0" w:space="0" w:color="auto"/>
              </w:divBdr>
              <w:divsChild>
                <w:div w:id="970136706">
                  <w:marLeft w:val="0"/>
                  <w:marRight w:val="0"/>
                  <w:marTop w:val="0"/>
                  <w:marBottom w:val="0"/>
                  <w:divBdr>
                    <w:top w:val="none" w:sz="0" w:space="0" w:color="auto"/>
                    <w:left w:val="none" w:sz="0" w:space="0" w:color="auto"/>
                    <w:bottom w:val="none" w:sz="0" w:space="0" w:color="auto"/>
                    <w:right w:val="none" w:sz="0" w:space="0" w:color="auto"/>
                  </w:divBdr>
                  <w:divsChild>
                    <w:div w:id="841509220">
                      <w:marLeft w:val="0"/>
                      <w:marRight w:val="0"/>
                      <w:marTop w:val="0"/>
                      <w:marBottom w:val="0"/>
                      <w:divBdr>
                        <w:top w:val="none" w:sz="0" w:space="0" w:color="auto"/>
                        <w:left w:val="none" w:sz="0" w:space="0" w:color="auto"/>
                        <w:bottom w:val="none" w:sz="0" w:space="0" w:color="auto"/>
                        <w:right w:val="none" w:sz="0" w:space="0" w:color="auto"/>
                      </w:divBdr>
                      <w:divsChild>
                        <w:div w:id="1051879793">
                          <w:marLeft w:val="0"/>
                          <w:marRight w:val="0"/>
                          <w:marTop w:val="0"/>
                          <w:marBottom w:val="0"/>
                          <w:divBdr>
                            <w:top w:val="none" w:sz="0" w:space="0" w:color="auto"/>
                            <w:left w:val="none" w:sz="0" w:space="0" w:color="auto"/>
                            <w:bottom w:val="none" w:sz="0" w:space="0" w:color="auto"/>
                            <w:right w:val="none" w:sz="0" w:space="0" w:color="auto"/>
                          </w:divBdr>
                          <w:divsChild>
                            <w:div w:id="382221114">
                              <w:marLeft w:val="0"/>
                              <w:marRight w:val="0"/>
                              <w:marTop w:val="0"/>
                              <w:marBottom w:val="0"/>
                              <w:divBdr>
                                <w:top w:val="none" w:sz="0" w:space="0" w:color="auto"/>
                                <w:left w:val="none" w:sz="0" w:space="0" w:color="auto"/>
                                <w:bottom w:val="none" w:sz="0" w:space="0" w:color="auto"/>
                                <w:right w:val="none" w:sz="0" w:space="0" w:color="auto"/>
                              </w:divBdr>
                              <w:divsChild>
                                <w:div w:id="1088497400">
                                  <w:marLeft w:val="0"/>
                                  <w:marRight w:val="0"/>
                                  <w:marTop w:val="0"/>
                                  <w:marBottom w:val="0"/>
                                  <w:divBdr>
                                    <w:top w:val="none" w:sz="0" w:space="0" w:color="auto"/>
                                    <w:left w:val="none" w:sz="0" w:space="0" w:color="auto"/>
                                    <w:bottom w:val="none" w:sz="0" w:space="0" w:color="auto"/>
                                    <w:right w:val="none" w:sz="0" w:space="0" w:color="auto"/>
                                  </w:divBdr>
                                  <w:divsChild>
                                    <w:div w:id="1927033774">
                                      <w:marLeft w:val="0"/>
                                      <w:marRight w:val="0"/>
                                      <w:marTop w:val="0"/>
                                      <w:marBottom w:val="0"/>
                                      <w:divBdr>
                                        <w:top w:val="none" w:sz="0" w:space="0" w:color="auto"/>
                                        <w:left w:val="none" w:sz="0" w:space="0" w:color="auto"/>
                                        <w:bottom w:val="none" w:sz="0" w:space="0" w:color="auto"/>
                                        <w:right w:val="none" w:sz="0" w:space="0" w:color="auto"/>
                                      </w:divBdr>
                                      <w:divsChild>
                                        <w:div w:id="786658282">
                                          <w:marLeft w:val="0"/>
                                          <w:marRight w:val="0"/>
                                          <w:marTop w:val="0"/>
                                          <w:marBottom w:val="0"/>
                                          <w:divBdr>
                                            <w:top w:val="none" w:sz="0" w:space="0" w:color="auto"/>
                                            <w:left w:val="none" w:sz="0" w:space="0" w:color="auto"/>
                                            <w:bottom w:val="none" w:sz="0" w:space="0" w:color="auto"/>
                                            <w:right w:val="none" w:sz="0" w:space="0" w:color="auto"/>
                                          </w:divBdr>
                                          <w:divsChild>
                                            <w:div w:id="1652632946">
                                              <w:marLeft w:val="0"/>
                                              <w:marRight w:val="0"/>
                                              <w:marTop w:val="0"/>
                                              <w:marBottom w:val="0"/>
                                              <w:divBdr>
                                                <w:top w:val="none" w:sz="0" w:space="0" w:color="auto"/>
                                                <w:left w:val="none" w:sz="0" w:space="0" w:color="auto"/>
                                                <w:bottom w:val="none" w:sz="0" w:space="0" w:color="auto"/>
                                                <w:right w:val="none" w:sz="0" w:space="0" w:color="auto"/>
                                              </w:divBdr>
                                              <w:divsChild>
                                                <w:div w:id="370617993">
                                                  <w:marLeft w:val="0"/>
                                                  <w:marRight w:val="0"/>
                                                  <w:marTop w:val="0"/>
                                                  <w:marBottom w:val="0"/>
                                                  <w:divBdr>
                                                    <w:top w:val="none" w:sz="0" w:space="0" w:color="auto"/>
                                                    <w:left w:val="none" w:sz="0" w:space="0" w:color="auto"/>
                                                    <w:bottom w:val="none" w:sz="0" w:space="0" w:color="auto"/>
                                                    <w:right w:val="none" w:sz="0" w:space="0" w:color="auto"/>
                                                  </w:divBdr>
                                                  <w:divsChild>
                                                    <w:div w:id="174190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4884">
                                              <w:marLeft w:val="0"/>
                                              <w:marRight w:val="0"/>
                                              <w:marTop w:val="0"/>
                                              <w:marBottom w:val="0"/>
                                              <w:divBdr>
                                                <w:top w:val="none" w:sz="0" w:space="0" w:color="auto"/>
                                                <w:left w:val="none" w:sz="0" w:space="0" w:color="auto"/>
                                                <w:bottom w:val="none" w:sz="0" w:space="0" w:color="auto"/>
                                                <w:right w:val="none" w:sz="0" w:space="0" w:color="auto"/>
                                              </w:divBdr>
                                            </w:div>
                                            <w:div w:id="6356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1351181">
                  <w:marLeft w:val="0"/>
                  <w:marRight w:val="0"/>
                  <w:marTop w:val="0"/>
                  <w:marBottom w:val="0"/>
                  <w:divBdr>
                    <w:top w:val="none" w:sz="0" w:space="0" w:color="auto"/>
                    <w:left w:val="none" w:sz="0" w:space="0" w:color="auto"/>
                    <w:bottom w:val="none" w:sz="0" w:space="0" w:color="auto"/>
                    <w:right w:val="none" w:sz="0" w:space="0" w:color="auto"/>
                  </w:divBdr>
                  <w:divsChild>
                    <w:div w:id="1082458858">
                      <w:marLeft w:val="0"/>
                      <w:marRight w:val="0"/>
                      <w:marTop w:val="0"/>
                      <w:marBottom w:val="0"/>
                      <w:divBdr>
                        <w:top w:val="none" w:sz="0" w:space="0" w:color="auto"/>
                        <w:left w:val="none" w:sz="0" w:space="0" w:color="auto"/>
                        <w:bottom w:val="none" w:sz="0" w:space="0" w:color="auto"/>
                        <w:right w:val="none" w:sz="0" w:space="0" w:color="auto"/>
                      </w:divBdr>
                      <w:divsChild>
                        <w:div w:id="1830097873">
                          <w:marLeft w:val="0"/>
                          <w:marRight w:val="0"/>
                          <w:marTop w:val="0"/>
                          <w:marBottom w:val="0"/>
                          <w:divBdr>
                            <w:top w:val="none" w:sz="0" w:space="0" w:color="auto"/>
                            <w:left w:val="none" w:sz="0" w:space="0" w:color="auto"/>
                            <w:bottom w:val="none" w:sz="0" w:space="0" w:color="auto"/>
                            <w:right w:val="none" w:sz="0" w:space="0" w:color="auto"/>
                          </w:divBdr>
                          <w:divsChild>
                            <w:div w:id="1290934123">
                              <w:marLeft w:val="0"/>
                              <w:marRight w:val="0"/>
                              <w:marTop w:val="0"/>
                              <w:marBottom w:val="0"/>
                              <w:divBdr>
                                <w:top w:val="none" w:sz="0" w:space="0" w:color="auto"/>
                                <w:left w:val="none" w:sz="0" w:space="0" w:color="auto"/>
                                <w:bottom w:val="none" w:sz="0" w:space="0" w:color="auto"/>
                                <w:right w:val="none" w:sz="0" w:space="0" w:color="auto"/>
                              </w:divBdr>
                              <w:divsChild>
                                <w:div w:id="100152986">
                                  <w:marLeft w:val="0"/>
                                  <w:marRight w:val="0"/>
                                  <w:marTop w:val="0"/>
                                  <w:marBottom w:val="0"/>
                                  <w:divBdr>
                                    <w:top w:val="none" w:sz="0" w:space="0" w:color="auto"/>
                                    <w:left w:val="none" w:sz="0" w:space="0" w:color="auto"/>
                                    <w:bottom w:val="none" w:sz="0" w:space="0" w:color="auto"/>
                                    <w:right w:val="none" w:sz="0" w:space="0" w:color="auto"/>
                                  </w:divBdr>
                                </w:div>
                                <w:div w:id="2043899160">
                                  <w:marLeft w:val="0"/>
                                  <w:marRight w:val="0"/>
                                  <w:marTop w:val="0"/>
                                  <w:marBottom w:val="0"/>
                                  <w:divBdr>
                                    <w:top w:val="none" w:sz="0" w:space="0" w:color="auto"/>
                                    <w:left w:val="none" w:sz="0" w:space="0" w:color="auto"/>
                                    <w:bottom w:val="none" w:sz="0" w:space="0" w:color="auto"/>
                                    <w:right w:val="none" w:sz="0" w:space="0" w:color="auto"/>
                                  </w:divBdr>
                                </w:div>
                                <w:div w:id="15800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262">
                      <w:marLeft w:val="0"/>
                      <w:marRight w:val="0"/>
                      <w:marTop w:val="0"/>
                      <w:marBottom w:val="0"/>
                      <w:divBdr>
                        <w:top w:val="none" w:sz="0" w:space="0" w:color="auto"/>
                        <w:left w:val="none" w:sz="0" w:space="0" w:color="auto"/>
                        <w:bottom w:val="none" w:sz="0" w:space="0" w:color="auto"/>
                        <w:right w:val="none" w:sz="0" w:space="0" w:color="auto"/>
                      </w:divBdr>
                      <w:divsChild>
                        <w:div w:id="814026049">
                          <w:marLeft w:val="0"/>
                          <w:marRight w:val="0"/>
                          <w:marTop w:val="0"/>
                          <w:marBottom w:val="0"/>
                          <w:divBdr>
                            <w:top w:val="none" w:sz="0" w:space="0" w:color="auto"/>
                            <w:left w:val="none" w:sz="0" w:space="0" w:color="auto"/>
                            <w:bottom w:val="none" w:sz="0" w:space="0" w:color="auto"/>
                            <w:right w:val="none" w:sz="0" w:space="0" w:color="auto"/>
                          </w:divBdr>
                          <w:divsChild>
                            <w:div w:id="1660577600">
                              <w:marLeft w:val="0"/>
                              <w:marRight w:val="0"/>
                              <w:marTop w:val="0"/>
                              <w:marBottom w:val="0"/>
                              <w:divBdr>
                                <w:top w:val="none" w:sz="0" w:space="0" w:color="auto"/>
                                <w:left w:val="none" w:sz="0" w:space="0" w:color="auto"/>
                                <w:bottom w:val="none" w:sz="0" w:space="0" w:color="auto"/>
                                <w:right w:val="none" w:sz="0" w:space="0" w:color="auto"/>
                              </w:divBdr>
                              <w:divsChild>
                                <w:div w:id="276564608">
                                  <w:marLeft w:val="0"/>
                                  <w:marRight w:val="0"/>
                                  <w:marTop w:val="0"/>
                                  <w:marBottom w:val="0"/>
                                  <w:divBdr>
                                    <w:top w:val="none" w:sz="0" w:space="0" w:color="auto"/>
                                    <w:left w:val="none" w:sz="0" w:space="0" w:color="auto"/>
                                    <w:bottom w:val="none" w:sz="0" w:space="0" w:color="auto"/>
                                    <w:right w:val="none" w:sz="0" w:space="0" w:color="auto"/>
                                  </w:divBdr>
                                  <w:divsChild>
                                    <w:div w:id="1440370253">
                                      <w:marLeft w:val="0"/>
                                      <w:marRight w:val="0"/>
                                      <w:marTop w:val="0"/>
                                      <w:marBottom w:val="0"/>
                                      <w:divBdr>
                                        <w:top w:val="none" w:sz="0" w:space="0" w:color="auto"/>
                                        <w:left w:val="none" w:sz="0" w:space="0" w:color="auto"/>
                                        <w:bottom w:val="none" w:sz="0" w:space="0" w:color="auto"/>
                                        <w:right w:val="none" w:sz="0" w:space="0" w:color="auto"/>
                                      </w:divBdr>
                                      <w:divsChild>
                                        <w:div w:id="1091314065">
                                          <w:marLeft w:val="0"/>
                                          <w:marRight w:val="0"/>
                                          <w:marTop w:val="0"/>
                                          <w:marBottom w:val="0"/>
                                          <w:divBdr>
                                            <w:top w:val="none" w:sz="0" w:space="0" w:color="auto"/>
                                            <w:left w:val="none" w:sz="0" w:space="0" w:color="auto"/>
                                            <w:bottom w:val="none" w:sz="0" w:space="0" w:color="auto"/>
                                            <w:right w:val="none" w:sz="0" w:space="0" w:color="auto"/>
                                          </w:divBdr>
                                          <w:divsChild>
                                            <w:div w:id="1226378237">
                                              <w:marLeft w:val="0"/>
                                              <w:marRight w:val="0"/>
                                              <w:marTop w:val="0"/>
                                              <w:marBottom w:val="0"/>
                                              <w:divBdr>
                                                <w:top w:val="none" w:sz="0" w:space="0" w:color="auto"/>
                                                <w:left w:val="none" w:sz="0" w:space="0" w:color="auto"/>
                                                <w:bottom w:val="none" w:sz="0" w:space="0" w:color="auto"/>
                                                <w:right w:val="none" w:sz="0" w:space="0" w:color="auto"/>
                                              </w:divBdr>
                                              <w:divsChild>
                                                <w:div w:id="2031178012">
                                                  <w:marLeft w:val="0"/>
                                                  <w:marRight w:val="0"/>
                                                  <w:marTop w:val="0"/>
                                                  <w:marBottom w:val="0"/>
                                                  <w:divBdr>
                                                    <w:top w:val="none" w:sz="0" w:space="0" w:color="auto"/>
                                                    <w:left w:val="none" w:sz="0" w:space="0" w:color="auto"/>
                                                    <w:bottom w:val="none" w:sz="0" w:space="0" w:color="auto"/>
                                                    <w:right w:val="none" w:sz="0" w:space="0" w:color="auto"/>
                                                  </w:divBdr>
                                                  <w:divsChild>
                                                    <w:div w:id="2946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586083">
              <w:marLeft w:val="0"/>
              <w:marRight w:val="0"/>
              <w:marTop w:val="0"/>
              <w:marBottom w:val="0"/>
              <w:divBdr>
                <w:top w:val="none" w:sz="0" w:space="0" w:color="auto"/>
                <w:left w:val="none" w:sz="0" w:space="0" w:color="auto"/>
                <w:bottom w:val="none" w:sz="0" w:space="0" w:color="auto"/>
                <w:right w:val="none" w:sz="0" w:space="0" w:color="auto"/>
              </w:divBdr>
              <w:divsChild>
                <w:div w:id="657685592">
                  <w:marLeft w:val="0"/>
                  <w:marRight w:val="0"/>
                  <w:marTop w:val="0"/>
                  <w:marBottom w:val="0"/>
                  <w:divBdr>
                    <w:top w:val="none" w:sz="0" w:space="0" w:color="auto"/>
                    <w:left w:val="none" w:sz="0" w:space="0" w:color="auto"/>
                    <w:bottom w:val="none" w:sz="0" w:space="0" w:color="auto"/>
                    <w:right w:val="none" w:sz="0" w:space="0" w:color="auto"/>
                  </w:divBdr>
                  <w:divsChild>
                    <w:div w:id="2086611285">
                      <w:marLeft w:val="0"/>
                      <w:marRight w:val="0"/>
                      <w:marTop w:val="0"/>
                      <w:marBottom w:val="0"/>
                      <w:divBdr>
                        <w:top w:val="none" w:sz="0" w:space="0" w:color="auto"/>
                        <w:left w:val="none" w:sz="0" w:space="0" w:color="auto"/>
                        <w:bottom w:val="none" w:sz="0" w:space="0" w:color="auto"/>
                        <w:right w:val="none" w:sz="0" w:space="0" w:color="auto"/>
                      </w:divBdr>
                      <w:divsChild>
                        <w:div w:id="1423062550">
                          <w:marLeft w:val="0"/>
                          <w:marRight w:val="0"/>
                          <w:marTop w:val="0"/>
                          <w:marBottom w:val="0"/>
                          <w:divBdr>
                            <w:top w:val="none" w:sz="0" w:space="0" w:color="auto"/>
                            <w:left w:val="none" w:sz="0" w:space="0" w:color="auto"/>
                            <w:bottom w:val="none" w:sz="0" w:space="0" w:color="auto"/>
                            <w:right w:val="none" w:sz="0" w:space="0" w:color="auto"/>
                          </w:divBdr>
                          <w:divsChild>
                            <w:div w:id="860317685">
                              <w:marLeft w:val="0"/>
                              <w:marRight w:val="0"/>
                              <w:marTop w:val="0"/>
                              <w:marBottom w:val="0"/>
                              <w:divBdr>
                                <w:top w:val="none" w:sz="0" w:space="0" w:color="auto"/>
                                <w:left w:val="none" w:sz="0" w:space="0" w:color="auto"/>
                                <w:bottom w:val="none" w:sz="0" w:space="0" w:color="auto"/>
                                <w:right w:val="none" w:sz="0" w:space="0" w:color="auto"/>
                              </w:divBdr>
                              <w:divsChild>
                                <w:div w:id="772475679">
                                  <w:marLeft w:val="0"/>
                                  <w:marRight w:val="0"/>
                                  <w:marTop w:val="0"/>
                                  <w:marBottom w:val="0"/>
                                  <w:divBdr>
                                    <w:top w:val="none" w:sz="0" w:space="0" w:color="auto"/>
                                    <w:left w:val="none" w:sz="0" w:space="0" w:color="auto"/>
                                    <w:bottom w:val="none" w:sz="0" w:space="0" w:color="auto"/>
                                    <w:right w:val="none" w:sz="0" w:space="0" w:color="auto"/>
                                  </w:divBdr>
                                  <w:divsChild>
                                    <w:div w:id="115023088">
                                      <w:marLeft w:val="0"/>
                                      <w:marRight w:val="0"/>
                                      <w:marTop w:val="0"/>
                                      <w:marBottom w:val="0"/>
                                      <w:divBdr>
                                        <w:top w:val="none" w:sz="0" w:space="0" w:color="auto"/>
                                        <w:left w:val="none" w:sz="0" w:space="0" w:color="auto"/>
                                        <w:bottom w:val="none" w:sz="0" w:space="0" w:color="auto"/>
                                        <w:right w:val="none" w:sz="0" w:space="0" w:color="auto"/>
                                      </w:divBdr>
                                      <w:divsChild>
                                        <w:div w:id="1566377631">
                                          <w:marLeft w:val="0"/>
                                          <w:marRight w:val="0"/>
                                          <w:marTop w:val="0"/>
                                          <w:marBottom w:val="0"/>
                                          <w:divBdr>
                                            <w:top w:val="none" w:sz="0" w:space="0" w:color="auto"/>
                                            <w:left w:val="none" w:sz="0" w:space="0" w:color="auto"/>
                                            <w:bottom w:val="none" w:sz="0" w:space="0" w:color="auto"/>
                                            <w:right w:val="none" w:sz="0" w:space="0" w:color="auto"/>
                                          </w:divBdr>
                                          <w:divsChild>
                                            <w:div w:id="430511040">
                                              <w:marLeft w:val="0"/>
                                              <w:marRight w:val="0"/>
                                              <w:marTop w:val="0"/>
                                              <w:marBottom w:val="0"/>
                                              <w:divBdr>
                                                <w:top w:val="none" w:sz="0" w:space="0" w:color="auto"/>
                                                <w:left w:val="none" w:sz="0" w:space="0" w:color="auto"/>
                                                <w:bottom w:val="none" w:sz="0" w:space="0" w:color="auto"/>
                                                <w:right w:val="none" w:sz="0" w:space="0" w:color="auto"/>
                                              </w:divBdr>
                                              <w:divsChild>
                                                <w:div w:id="2028604914">
                                                  <w:marLeft w:val="0"/>
                                                  <w:marRight w:val="0"/>
                                                  <w:marTop w:val="0"/>
                                                  <w:marBottom w:val="0"/>
                                                  <w:divBdr>
                                                    <w:top w:val="none" w:sz="0" w:space="0" w:color="auto"/>
                                                    <w:left w:val="none" w:sz="0" w:space="0" w:color="auto"/>
                                                    <w:bottom w:val="none" w:sz="0" w:space="0" w:color="auto"/>
                                                    <w:right w:val="none" w:sz="0" w:space="0" w:color="auto"/>
                                                  </w:divBdr>
                                                  <w:divsChild>
                                                    <w:div w:id="7138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6746">
                                              <w:marLeft w:val="0"/>
                                              <w:marRight w:val="0"/>
                                              <w:marTop w:val="0"/>
                                              <w:marBottom w:val="0"/>
                                              <w:divBdr>
                                                <w:top w:val="none" w:sz="0" w:space="0" w:color="auto"/>
                                                <w:left w:val="none" w:sz="0" w:space="0" w:color="auto"/>
                                                <w:bottom w:val="none" w:sz="0" w:space="0" w:color="auto"/>
                                                <w:right w:val="none" w:sz="0" w:space="0" w:color="auto"/>
                                              </w:divBdr>
                                            </w:div>
                                            <w:div w:id="21301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988520">
                  <w:marLeft w:val="0"/>
                  <w:marRight w:val="0"/>
                  <w:marTop w:val="0"/>
                  <w:marBottom w:val="0"/>
                  <w:divBdr>
                    <w:top w:val="none" w:sz="0" w:space="0" w:color="auto"/>
                    <w:left w:val="none" w:sz="0" w:space="0" w:color="auto"/>
                    <w:bottom w:val="none" w:sz="0" w:space="0" w:color="auto"/>
                    <w:right w:val="none" w:sz="0" w:space="0" w:color="auto"/>
                  </w:divBdr>
                  <w:divsChild>
                    <w:div w:id="508444967">
                      <w:marLeft w:val="0"/>
                      <w:marRight w:val="0"/>
                      <w:marTop w:val="0"/>
                      <w:marBottom w:val="0"/>
                      <w:divBdr>
                        <w:top w:val="none" w:sz="0" w:space="0" w:color="auto"/>
                        <w:left w:val="none" w:sz="0" w:space="0" w:color="auto"/>
                        <w:bottom w:val="none" w:sz="0" w:space="0" w:color="auto"/>
                        <w:right w:val="none" w:sz="0" w:space="0" w:color="auto"/>
                      </w:divBdr>
                      <w:divsChild>
                        <w:div w:id="1588228175">
                          <w:marLeft w:val="0"/>
                          <w:marRight w:val="0"/>
                          <w:marTop w:val="0"/>
                          <w:marBottom w:val="0"/>
                          <w:divBdr>
                            <w:top w:val="none" w:sz="0" w:space="0" w:color="auto"/>
                            <w:left w:val="none" w:sz="0" w:space="0" w:color="auto"/>
                            <w:bottom w:val="none" w:sz="0" w:space="0" w:color="auto"/>
                            <w:right w:val="none" w:sz="0" w:space="0" w:color="auto"/>
                          </w:divBdr>
                          <w:divsChild>
                            <w:div w:id="1912033458">
                              <w:marLeft w:val="0"/>
                              <w:marRight w:val="0"/>
                              <w:marTop w:val="0"/>
                              <w:marBottom w:val="0"/>
                              <w:divBdr>
                                <w:top w:val="none" w:sz="0" w:space="0" w:color="auto"/>
                                <w:left w:val="none" w:sz="0" w:space="0" w:color="auto"/>
                                <w:bottom w:val="none" w:sz="0" w:space="0" w:color="auto"/>
                                <w:right w:val="none" w:sz="0" w:space="0" w:color="auto"/>
                              </w:divBdr>
                              <w:divsChild>
                                <w:div w:id="1623459111">
                                  <w:marLeft w:val="0"/>
                                  <w:marRight w:val="0"/>
                                  <w:marTop w:val="0"/>
                                  <w:marBottom w:val="0"/>
                                  <w:divBdr>
                                    <w:top w:val="none" w:sz="0" w:space="0" w:color="auto"/>
                                    <w:left w:val="none" w:sz="0" w:space="0" w:color="auto"/>
                                    <w:bottom w:val="none" w:sz="0" w:space="0" w:color="auto"/>
                                    <w:right w:val="none" w:sz="0" w:space="0" w:color="auto"/>
                                  </w:divBdr>
                                </w:div>
                                <w:div w:id="1151751913">
                                  <w:marLeft w:val="0"/>
                                  <w:marRight w:val="0"/>
                                  <w:marTop w:val="0"/>
                                  <w:marBottom w:val="0"/>
                                  <w:divBdr>
                                    <w:top w:val="none" w:sz="0" w:space="0" w:color="auto"/>
                                    <w:left w:val="none" w:sz="0" w:space="0" w:color="auto"/>
                                    <w:bottom w:val="none" w:sz="0" w:space="0" w:color="auto"/>
                                    <w:right w:val="none" w:sz="0" w:space="0" w:color="auto"/>
                                  </w:divBdr>
                                </w:div>
                                <w:div w:id="9822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1385">
                      <w:marLeft w:val="0"/>
                      <w:marRight w:val="0"/>
                      <w:marTop w:val="0"/>
                      <w:marBottom w:val="0"/>
                      <w:divBdr>
                        <w:top w:val="none" w:sz="0" w:space="0" w:color="auto"/>
                        <w:left w:val="none" w:sz="0" w:space="0" w:color="auto"/>
                        <w:bottom w:val="none" w:sz="0" w:space="0" w:color="auto"/>
                        <w:right w:val="none" w:sz="0" w:space="0" w:color="auto"/>
                      </w:divBdr>
                      <w:divsChild>
                        <w:div w:id="823621080">
                          <w:marLeft w:val="0"/>
                          <w:marRight w:val="0"/>
                          <w:marTop w:val="0"/>
                          <w:marBottom w:val="0"/>
                          <w:divBdr>
                            <w:top w:val="none" w:sz="0" w:space="0" w:color="auto"/>
                            <w:left w:val="none" w:sz="0" w:space="0" w:color="auto"/>
                            <w:bottom w:val="none" w:sz="0" w:space="0" w:color="auto"/>
                            <w:right w:val="none" w:sz="0" w:space="0" w:color="auto"/>
                          </w:divBdr>
                          <w:divsChild>
                            <w:div w:id="802620894">
                              <w:marLeft w:val="0"/>
                              <w:marRight w:val="0"/>
                              <w:marTop w:val="0"/>
                              <w:marBottom w:val="0"/>
                              <w:divBdr>
                                <w:top w:val="none" w:sz="0" w:space="0" w:color="auto"/>
                                <w:left w:val="none" w:sz="0" w:space="0" w:color="auto"/>
                                <w:bottom w:val="none" w:sz="0" w:space="0" w:color="auto"/>
                                <w:right w:val="none" w:sz="0" w:space="0" w:color="auto"/>
                              </w:divBdr>
                              <w:divsChild>
                                <w:div w:id="1140995147">
                                  <w:marLeft w:val="0"/>
                                  <w:marRight w:val="0"/>
                                  <w:marTop w:val="0"/>
                                  <w:marBottom w:val="0"/>
                                  <w:divBdr>
                                    <w:top w:val="none" w:sz="0" w:space="0" w:color="auto"/>
                                    <w:left w:val="none" w:sz="0" w:space="0" w:color="auto"/>
                                    <w:bottom w:val="none" w:sz="0" w:space="0" w:color="auto"/>
                                    <w:right w:val="none" w:sz="0" w:space="0" w:color="auto"/>
                                  </w:divBdr>
                                  <w:divsChild>
                                    <w:div w:id="1269965444">
                                      <w:marLeft w:val="0"/>
                                      <w:marRight w:val="0"/>
                                      <w:marTop w:val="0"/>
                                      <w:marBottom w:val="0"/>
                                      <w:divBdr>
                                        <w:top w:val="none" w:sz="0" w:space="0" w:color="auto"/>
                                        <w:left w:val="none" w:sz="0" w:space="0" w:color="auto"/>
                                        <w:bottom w:val="none" w:sz="0" w:space="0" w:color="auto"/>
                                        <w:right w:val="none" w:sz="0" w:space="0" w:color="auto"/>
                                      </w:divBdr>
                                      <w:divsChild>
                                        <w:div w:id="681781783">
                                          <w:marLeft w:val="0"/>
                                          <w:marRight w:val="0"/>
                                          <w:marTop w:val="0"/>
                                          <w:marBottom w:val="0"/>
                                          <w:divBdr>
                                            <w:top w:val="none" w:sz="0" w:space="0" w:color="auto"/>
                                            <w:left w:val="none" w:sz="0" w:space="0" w:color="auto"/>
                                            <w:bottom w:val="none" w:sz="0" w:space="0" w:color="auto"/>
                                            <w:right w:val="none" w:sz="0" w:space="0" w:color="auto"/>
                                          </w:divBdr>
                                          <w:divsChild>
                                            <w:div w:id="74397184">
                                              <w:marLeft w:val="0"/>
                                              <w:marRight w:val="0"/>
                                              <w:marTop w:val="0"/>
                                              <w:marBottom w:val="0"/>
                                              <w:divBdr>
                                                <w:top w:val="none" w:sz="0" w:space="0" w:color="auto"/>
                                                <w:left w:val="none" w:sz="0" w:space="0" w:color="auto"/>
                                                <w:bottom w:val="none" w:sz="0" w:space="0" w:color="auto"/>
                                                <w:right w:val="none" w:sz="0" w:space="0" w:color="auto"/>
                                              </w:divBdr>
                                              <w:divsChild>
                                                <w:div w:id="807938631">
                                                  <w:marLeft w:val="0"/>
                                                  <w:marRight w:val="0"/>
                                                  <w:marTop w:val="0"/>
                                                  <w:marBottom w:val="0"/>
                                                  <w:divBdr>
                                                    <w:top w:val="none" w:sz="0" w:space="0" w:color="auto"/>
                                                    <w:left w:val="none" w:sz="0" w:space="0" w:color="auto"/>
                                                    <w:bottom w:val="none" w:sz="0" w:space="0" w:color="auto"/>
                                                    <w:right w:val="none" w:sz="0" w:space="0" w:color="auto"/>
                                                  </w:divBdr>
                                                  <w:divsChild>
                                                    <w:div w:id="1171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905026">
              <w:marLeft w:val="0"/>
              <w:marRight w:val="0"/>
              <w:marTop w:val="0"/>
              <w:marBottom w:val="0"/>
              <w:divBdr>
                <w:top w:val="none" w:sz="0" w:space="0" w:color="auto"/>
                <w:left w:val="none" w:sz="0" w:space="0" w:color="auto"/>
                <w:bottom w:val="none" w:sz="0" w:space="0" w:color="auto"/>
                <w:right w:val="none" w:sz="0" w:space="0" w:color="auto"/>
              </w:divBdr>
              <w:divsChild>
                <w:div w:id="1898011697">
                  <w:marLeft w:val="0"/>
                  <w:marRight w:val="0"/>
                  <w:marTop w:val="0"/>
                  <w:marBottom w:val="0"/>
                  <w:divBdr>
                    <w:top w:val="none" w:sz="0" w:space="0" w:color="auto"/>
                    <w:left w:val="none" w:sz="0" w:space="0" w:color="auto"/>
                    <w:bottom w:val="none" w:sz="0" w:space="0" w:color="auto"/>
                    <w:right w:val="none" w:sz="0" w:space="0" w:color="auto"/>
                  </w:divBdr>
                  <w:divsChild>
                    <w:div w:id="1372533246">
                      <w:marLeft w:val="0"/>
                      <w:marRight w:val="0"/>
                      <w:marTop w:val="0"/>
                      <w:marBottom w:val="0"/>
                      <w:divBdr>
                        <w:top w:val="none" w:sz="0" w:space="0" w:color="auto"/>
                        <w:left w:val="none" w:sz="0" w:space="0" w:color="auto"/>
                        <w:bottom w:val="none" w:sz="0" w:space="0" w:color="auto"/>
                        <w:right w:val="none" w:sz="0" w:space="0" w:color="auto"/>
                      </w:divBdr>
                      <w:divsChild>
                        <w:div w:id="1371227313">
                          <w:marLeft w:val="0"/>
                          <w:marRight w:val="0"/>
                          <w:marTop w:val="0"/>
                          <w:marBottom w:val="0"/>
                          <w:divBdr>
                            <w:top w:val="none" w:sz="0" w:space="0" w:color="auto"/>
                            <w:left w:val="none" w:sz="0" w:space="0" w:color="auto"/>
                            <w:bottom w:val="none" w:sz="0" w:space="0" w:color="auto"/>
                            <w:right w:val="none" w:sz="0" w:space="0" w:color="auto"/>
                          </w:divBdr>
                          <w:divsChild>
                            <w:div w:id="773134717">
                              <w:marLeft w:val="0"/>
                              <w:marRight w:val="0"/>
                              <w:marTop w:val="0"/>
                              <w:marBottom w:val="0"/>
                              <w:divBdr>
                                <w:top w:val="none" w:sz="0" w:space="0" w:color="auto"/>
                                <w:left w:val="none" w:sz="0" w:space="0" w:color="auto"/>
                                <w:bottom w:val="none" w:sz="0" w:space="0" w:color="auto"/>
                                <w:right w:val="none" w:sz="0" w:space="0" w:color="auto"/>
                              </w:divBdr>
                              <w:divsChild>
                                <w:div w:id="1570460342">
                                  <w:marLeft w:val="0"/>
                                  <w:marRight w:val="0"/>
                                  <w:marTop w:val="0"/>
                                  <w:marBottom w:val="0"/>
                                  <w:divBdr>
                                    <w:top w:val="none" w:sz="0" w:space="0" w:color="auto"/>
                                    <w:left w:val="none" w:sz="0" w:space="0" w:color="auto"/>
                                    <w:bottom w:val="none" w:sz="0" w:space="0" w:color="auto"/>
                                    <w:right w:val="none" w:sz="0" w:space="0" w:color="auto"/>
                                  </w:divBdr>
                                  <w:divsChild>
                                    <w:div w:id="1370489471">
                                      <w:marLeft w:val="0"/>
                                      <w:marRight w:val="0"/>
                                      <w:marTop w:val="0"/>
                                      <w:marBottom w:val="0"/>
                                      <w:divBdr>
                                        <w:top w:val="none" w:sz="0" w:space="0" w:color="auto"/>
                                        <w:left w:val="none" w:sz="0" w:space="0" w:color="auto"/>
                                        <w:bottom w:val="none" w:sz="0" w:space="0" w:color="auto"/>
                                        <w:right w:val="none" w:sz="0" w:space="0" w:color="auto"/>
                                      </w:divBdr>
                                      <w:divsChild>
                                        <w:div w:id="107897778">
                                          <w:marLeft w:val="0"/>
                                          <w:marRight w:val="0"/>
                                          <w:marTop w:val="0"/>
                                          <w:marBottom w:val="0"/>
                                          <w:divBdr>
                                            <w:top w:val="none" w:sz="0" w:space="0" w:color="auto"/>
                                            <w:left w:val="none" w:sz="0" w:space="0" w:color="auto"/>
                                            <w:bottom w:val="none" w:sz="0" w:space="0" w:color="auto"/>
                                            <w:right w:val="none" w:sz="0" w:space="0" w:color="auto"/>
                                          </w:divBdr>
                                          <w:divsChild>
                                            <w:div w:id="798111237">
                                              <w:marLeft w:val="0"/>
                                              <w:marRight w:val="0"/>
                                              <w:marTop w:val="0"/>
                                              <w:marBottom w:val="0"/>
                                              <w:divBdr>
                                                <w:top w:val="none" w:sz="0" w:space="0" w:color="auto"/>
                                                <w:left w:val="none" w:sz="0" w:space="0" w:color="auto"/>
                                                <w:bottom w:val="none" w:sz="0" w:space="0" w:color="auto"/>
                                                <w:right w:val="none" w:sz="0" w:space="0" w:color="auto"/>
                                              </w:divBdr>
                                              <w:divsChild>
                                                <w:div w:id="643656756">
                                                  <w:marLeft w:val="0"/>
                                                  <w:marRight w:val="0"/>
                                                  <w:marTop w:val="0"/>
                                                  <w:marBottom w:val="0"/>
                                                  <w:divBdr>
                                                    <w:top w:val="none" w:sz="0" w:space="0" w:color="auto"/>
                                                    <w:left w:val="none" w:sz="0" w:space="0" w:color="auto"/>
                                                    <w:bottom w:val="none" w:sz="0" w:space="0" w:color="auto"/>
                                                    <w:right w:val="none" w:sz="0" w:space="0" w:color="auto"/>
                                                  </w:divBdr>
                                                  <w:divsChild>
                                                    <w:div w:id="9755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86897">
                                              <w:marLeft w:val="0"/>
                                              <w:marRight w:val="0"/>
                                              <w:marTop w:val="0"/>
                                              <w:marBottom w:val="0"/>
                                              <w:divBdr>
                                                <w:top w:val="none" w:sz="0" w:space="0" w:color="auto"/>
                                                <w:left w:val="none" w:sz="0" w:space="0" w:color="auto"/>
                                                <w:bottom w:val="none" w:sz="0" w:space="0" w:color="auto"/>
                                                <w:right w:val="none" w:sz="0" w:space="0" w:color="auto"/>
                                              </w:divBdr>
                                            </w:div>
                                            <w:div w:id="1520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383088">
                  <w:marLeft w:val="0"/>
                  <w:marRight w:val="0"/>
                  <w:marTop w:val="0"/>
                  <w:marBottom w:val="0"/>
                  <w:divBdr>
                    <w:top w:val="none" w:sz="0" w:space="0" w:color="auto"/>
                    <w:left w:val="none" w:sz="0" w:space="0" w:color="auto"/>
                    <w:bottom w:val="none" w:sz="0" w:space="0" w:color="auto"/>
                    <w:right w:val="none" w:sz="0" w:space="0" w:color="auto"/>
                  </w:divBdr>
                  <w:divsChild>
                    <w:div w:id="1204439666">
                      <w:marLeft w:val="0"/>
                      <w:marRight w:val="0"/>
                      <w:marTop w:val="0"/>
                      <w:marBottom w:val="0"/>
                      <w:divBdr>
                        <w:top w:val="none" w:sz="0" w:space="0" w:color="auto"/>
                        <w:left w:val="none" w:sz="0" w:space="0" w:color="auto"/>
                        <w:bottom w:val="none" w:sz="0" w:space="0" w:color="auto"/>
                        <w:right w:val="none" w:sz="0" w:space="0" w:color="auto"/>
                      </w:divBdr>
                      <w:divsChild>
                        <w:div w:id="1153331503">
                          <w:marLeft w:val="0"/>
                          <w:marRight w:val="0"/>
                          <w:marTop w:val="0"/>
                          <w:marBottom w:val="0"/>
                          <w:divBdr>
                            <w:top w:val="none" w:sz="0" w:space="0" w:color="auto"/>
                            <w:left w:val="none" w:sz="0" w:space="0" w:color="auto"/>
                            <w:bottom w:val="none" w:sz="0" w:space="0" w:color="auto"/>
                            <w:right w:val="none" w:sz="0" w:space="0" w:color="auto"/>
                          </w:divBdr>
                          <w:divsChild>
                            <w:div w:id="1802990281">
                              <w:marLeft w:val="0"/>
                              <w:marRight w:val="0"/>
                              <w:marTop w:val="0"/>
                              <w:marBottom w:val="0"/>
                              <w:divBdr>
                                <w:top w:val="none" w:sz="0" w:space="0" w:color="auto"/>
                                <w:left w:val="none" w:sz="0" w:space="0" w:color="auto"/>
                                <w:bottom w:val="none" w:sz="0" w:space="0" w:color="auto"/>
                                <w:right w:val="none" w:sz="0" w:space="0" w:color="auto"/>
                              </w:divBdr>
                              <w:divsChild>
                                <w:div w:id="586113695">
                                  <w:marLeft w:val="0"/>
                                  <w:marRight w:val="0"/>
                                  <w:marTop w:val="0"/>
                                  <w:marBottom w:val="0"/>
                                  <w:divBdr>
                                    <w:top w:val="none" w:sz="0" w:space="0" w:color="auto"/>
                                    <w:left w:val="none" w:sz="0" w:space="0" w:color="auto"/>
                                    <w:bottom w:val="none" w:sz="0" w:space="0" w:color="auto"/>
                                    <w:right w:val="none" w:sz="0" w:space="0" w:color="auto"/>
                                  </w:divBdr>
                                </w:div>
                                <w:div w:id="1535071880">
                                  <w:marLeft w:val="0"/>
                                  <w:marRight w:val="0"/>
                                  <w:marTop w:val="0"/>
                                  <w:marBottom w:val="0"/>
                                  <w:divBdr>
                                    <w:top w:val="none" w:sz="0" w:space="0" w:color="auto"/>
                                    <w:left w:val="none" w:sz="0" w:space="0" w:color="auto"/>
                                    <w:bottom w:val="none" w:sz="0" w:space="0" w:color="auto"/>
                                    <w:right w:val="none" w:sz="0" w:space="0" w:color="auto"/>
                                  </w:divBdr>
                                </w:div>
                                <w:div w:id="10140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5437">
                      <w:marLeft w:val="0"/>
                      <w:marRight w:val="0"/>
                      <w:marTop w:val="0"/>
                      <w:marBottom w:val="0"/>
                      <w:divBdr>
                        <w:top w:val="none" w:sz="0" w:space="0" w:color="auto"/>
                        <w:left w:val="none" w:sz="0" w:space="0" w:color="auto"/>
                        <w:bottom w:val="none" w:sz="0" w:space="0" w:color="auto"/>
                        <w:right w:val="none" w:sz="0" w:space="0" w:color="auto"/>
                      </w:divBdr>
                      <w:divsChild>
                        <w:div w:id="1490362592">
                          <w:marLeft w:val="0"/>
                          <w:marRight w:val="0"/>
                          <w:marTop w:val="0"/>
                          <w:marBottom w:val="0"/>
                          <w:divBdr>
                            <w:top w:val="none" w:sz="0" w:space="0" w:color="auto"/>
                            <w:left w:val="none" w:sz="0" w:space="0" w:color="auto"/>
                            <w:bottom w:val="none" w:sz="0" w:space="0" w:color="auto"/>
                            <w:right w:val="none" w:sz="0" w:space="0" w:color="auto"/>
                          </w:divBdr>
                          <w:divsChild>
                            <w:div w:id="1180043974">
                              <w:marLeft w:val="0"/>
                              <w:marRight w:val="0"/>
                              <w:marTop w:val="0"/>
                              <w:marBottom w:val="0"/>
                              <w:divBdr>
                                <w:top w:val="none" w:sz="0" w:space="0" w:color="auto"/>
                                <w:left w:val="none" w:sz="0" w:space="0" w:color="auto"/>
                                <w:bottom w:val="none" w:sz="0" w:space="0" w:color="auto"/>
                                <w:right w:val="none" w:sz="0" w:space="0" w:color="auto"/>
                              </w:divBdr>
                              <w:divsChild>
                                <w:div w:id="1412700700">
                                  <w:marLeft w:val="0"/>
                                  <w:marRight w:val="0"/>
                                  <w:marTop w:val="0"/>
                                  <w:marBottom w:val="0"/>
                                  <w:divBdr>
                                    <w:top w:val="none" w:sz="0" w:space="0" w:color="auto"/>
                                    <w:left w:val="none" w:sz="0" w:space="0" w:color="auto"/>
                                    <w:bottom w:val="none" w:sz="0" w:space="0" w:color="auto"/>
                                    <w:right w:val="none" w:sz="0" w:space="0" w:color="auto"/>
                                  </w:divBdr>
                                  <w:divsChild>
                                    <w:div w:id="165171551">
                                      <w:marLeft w:val="0"/>
                                      <w:marRight w:val="0"/>
                                      <w:marTop w:val="0"/>
                                      <w:marBottom w:val="0"/>
                                      <w:divBdr>
                                        <w:top w:val="none" w:sz="0" w:space="0" w:color="auto"/>
                                        <w:left w:val="none" w:sz="0" w:space="0" w:color="auto"/>
                                        <w:bottom w:val="none" w:sz="0" w:space="0" w:color="auto"/>
                                        <w:right w:val="none" w:sz="0" w:space="0" w:color="auto"/>
                                      </w:divBdr>
                                      <w:divsChild>
                                        <w:div w:id="1703094795">
                                          <w:marLeft w:val="0"/>
                                          <w:marRight w:val="0"/>
                                          <w:marTop w:val="0"/>
                                          <w:marBottom w:val="0"/>
                                          <w:divBdr>
                                            <w:top w:val="none" w:sz="0" w:space="0" w:color="auto"/>
                                            <w:left w:val="none" w:sz="0" w:space="0" w:color="auto"/>
                                            <w:bottom w:val="none" w:sz="0" w:space="0" w:color="auto"/>
                                            <w:right w:val="none" w:sz="0" w:space="0" w:color="auto"/>
                                          </w:divBdr>
                                          <w:divsChild>
                                            <w:div w:id="627127865">
                                              <w:marLeft w:val="0"/>
                                              <w:marRight w:val="0"/>
                                              <w:marTop w:val="0"/>
                                              <w:marBottom w:val="0"/>
                                              <w:divBdr>
                                                <w:top w:val="none" w:sz="0" w:space="0" w:color="auto"/>
                                                <w:left w:val="none" w:sz="0" w:space="0" w:color="auto"/>
                                                <w:bottom w:val="none" w:sz="0" w:space="0" w:color="auto"/>
                                                <w:right w:val="none" w:sz="0" w:space="0" w:color="auto"/>
                                              </w:divBdr>
                                              <w:divsChild>
                                                <w:div w:id="284510971">
                                                  <w:marLeft w:val="0"/>
                                                  <w:marRight w:val="0"/>
                                                  <w:marTop w:val="0"/>
                                                  <w:marBottom w:val="0"/>
                                                  <w:divBdr>
                                                    <w:top w:val="none" w:sz="0" w:space="0" w:color="auto"/>
                                                    <w:left w:val="none" w:sz="0" w:space="0" w:color="auto"/>
                                                    <w:bottom w:val="none" w:sz="0" w:space="0" w:color="auto"/>
                                                    <w:right w:val="none" w:sz="0" w:space="0" w:color="auto"/>
                                                  </w:divBdr>
                                                  <w:divsChild>
                                                    <w:div w:id="123033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970715">
              <w:marLeft w:val="0"/>
              <w:marRight w:val="0"/>
              <w:marTop w:val="0"/>
              <w:marBottom w:val="0"/>
              <w:divBdr>
                <w:top w:val="none" w:sz="0" w:space="0" w:color="auto"/>
                <w:left w:val="none" w:sz="0" w:space="0" w:color="auto"/>
                <w:bottom w:val="none" w:sz="0" w:space="0" w:color="auto"/>
                <w:right w:val="none" w:sz="0" w:space="0" w:color="auto"/>
              </w:divBdr>
              <w:divsChild>
                <w:div w:id="1807359310">
                  <w:marLeft w:val="0"/>
                  <w:marRight w:val="0"/>
                  <w:marTop w:val="0"/>
                  <w:marBottom w:val="0"/>
                  <w:divBdr>
                    <w:top w:val="none" w:sz="0" w:space="0" w:color="auto"/>
                    <w:left w:val="none" w:sz="0" w:space="0" w:color="auto"/>
                    <w:bottom w:val="none" w:sz="0" w:space="0" w:color="auto"/>
                    <w:right w:val="none" w:sz="0" w:space="0" w:color="auto"/>
                  </w:divBdr>
                  <w:divsChild>
                    <w:div w:id="1414736001">
                      <w:marLeft w:val="0"/>
                      <w:marRight w:val="0"/>
                      <w:marTop w:val="0"/>
                      <w:marBottom w:val="0"/>
                      <w:divBdr>
                        <w:top w:val="none" w:sz="0" w:space="0" w:color="auto"/>
                        <w:left w:val="none" w:sz="0" w:space="0" w:color="auto"/>
                        <w:bottom w:val="none" w:sz="0" w:space="0" w:color="auto"/>
                        <w:right w:val="none" w:sz="0" w:space="0" w:color="auto"/>
                      </w:divBdr>
                      <w:divsChild>
                        <w:div w:id="1069304289">
                          <w:marLeft w:val="0"/>
                          <w:marRight w:val="0"/>
                          <w:marTop w:val="0"/>
                          <w:marBottom w:val="0"/>
                          <w:divBdr>
                            <w:top w:val="none" w:sz="0" w:space="0" w:color="auto"/>
                            <w:left w:val="none" w:sz="0" w:space="0" w:color="auto"/>
                            <w:bottom w:val="none" w:sz="0" w:space="0" w:color="auto"/>
                            <w:right w:val="none" w:sz="0" w:space="0" w:color="auto"/>
                          </w:divBdr>
                          <w:divsChild>
                            <w:div w:id="1482237356">
                              <w:marLeft w:val="0"/>
                              <w:marRight w:val="0"/>
                              <w:marTop w:val="0"/>
                              <w:marBottom w:val="0"/>
                              <w:divBdr>
                                <w:top w:val="none" w:sz="0" w:space="0" w:color="auto"/>
                                <w:left w:val="none" w:sz="0" w:space="0" w:color="auto"/>
                                <w:bottom w:val="none" w:sz="0" w:space="0" w:color="auto"/>
                                <w:right w:val="none" w:sz="0" w:space="0" w:color="auto"/>
                              </w:divBdr>
                              <w:divsChild>
                                <w:div w:id="778644115">
                                  <w:marLeft w:val="0"/>
                                  <w:marRight w:val="0"/>
                                  <w:marTop w:val="0"/>
                                  <w:marBottom w:val="0"/>
                                  <w:divBdr>
                                    <w:top w:val="none" w:sz="0" w:space="0" w:color="auto"/>
                                    <w:left w:val="none" w:sz="0" w:space="0" w:color="auto"/>
                                    <w:bottom w:val="none" w:sz="0" w:space="0" w:color="auto"/>
                                    <w:right w:val="none" w:sz="0" w:space="0" w:color="auto"/>
                                  </w:divBdr>
                                  <w:divsChild>
                                    <w:div w:id="1766656429">
                                      <w:marLeft w:val="0"/>
                                      <w:marRight w:val="0"/>
                                      <w:marTop w:val="0"/>
                                      <w:marBottom w:val="0"/>
                                      <w:divBdr>
                                        <w:top w:val="none" w:sz="0" w:space="0" w:color="auto"/>
                                        <w:left w:val="none" w:sz="0" w:space="0" w:color="auto"/>
                                        <w:bottom w:val="none" w:sz="0" w:space="0" w:color="auto"/>
                                        <w:right w:val="none" w:sz="0" w:space="0" w:color="auto"/>
                                      </w:divBdr>
                                      <w:divsChild>
                                        <w:div w:id="1115830979">
                                          <w:marLeft w:val="0"/>
                                          <w:marRight w:val="0"/>
                                          <w:marTop w:val="0"/>
                                          <w:marBottom w:val="0"/>
                                          <w:divBdr>
                                            <w:top w:val="none" w:sz="0" w:space="0" w:color="auto"/>
                                            <w:left w:val="none" w:sz="0" w:space="0" w:color="auto"/>
                                            <w:bottom w:val="none" w:sz="0" w:space="0" w:color="auto"/>
                                            <w:right w:val="none" w:sz="0" w:space="0" w:color="auto"/>
                                          </w:divBdr>
                                          <w:divsChild>
                                            <w:div w:id="35325665">
                                              <w:marLeft w:val="0"/>
                                              <w:marRight w:val="0"/>
                                              <w:marTop w:val="0"/>
                                              <w:marBottom w:val="0"/>
                                              <w:divBdr>
                                                <w:top w:val="none" w:sz="0" w:space="0" w:color="auto"/>
                                                <w:left w:val="none" w:sz="0" w:space="0" w:color="auto"/>
                                                <w:bottom w:val="none" w:sz="0" w:space="0" w:color="auto"/>
                                                <w:right w:val="none" w:sz="0" w:space="0" w:color="auto"/>
                                              </w:divBdr>
                                              <w:divsChild>
                                                <w:div w:id="1581983650">
                                                  <w:marLeft w:val="0"/>
                                                  <w:marRight w:val="0"/>
                                                  <w:marTop w:val="0"/>
                                                  <w:marBottom w:val="0"/>
                                                  <w:divBdr>
                                                    <w:top w:val="none" w:sz="0" w:space="0" w:color="auto"/>
                                                    <w:left w:val="none" w:sz="0" w:space="0" w:color="auto"/>
                                                    <w:bottom w:val="none" w:sz="0" w:space="0" w:color="auto"/>
                                                    <w:right w:val="none" w:sz="0" w:space="0" w:color="auto"/>
                                                  </w:divBdr>
                                                  <w:divsChild>
                                                    <w:div w:id="18615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0688">
                                              <w:marLeft w:val="0"/>
                                              <w:marRight w:val="0"/>
                                              <w:marTop w:val="0"/>
                                              <w:marBottom w:val="0"/>
                                              <w:divBdr>
                                                <w:top w:val="none" w:sz="0" w:space="0" w:color="auto"/>
                                                <w:left w:val="none" w:sz="0" w:space="0" w:color="auto"/>
                                                <w:bottom w:val="none" w:sz="0" w:space="0" w:color="auto"/>
                                                <w:right w:val="none" w:sz="0" w:space="0" w:color="auto"/>
                                              </w:divBdr>
                                            </w:div>
                                            <w:div w:id="20254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739184">
                  <w:marLeft w:val="0"/>
                  <w:marRight w:val="0"/>
                  <w:marTop w:val="0"/>
                  <w:marBottom w:val="0"/>
                  <w:divBdr>
                    <w:top w:val="none" w:sz="0" w:space="0" w:color="auto"/>
                    <w:left w:val="none" w:sz="0" w:space="0" w:color="auto"/>
                    <w:bottom w:val="none" w:sz="0" w:space="0" w:color="auto"/>
                    <w:right w:val="none" w:sz="0" w:space="0" w:color="auto"/>
                  </w:divBdr>
                  <w:divsChild>
                    <w:div w:id="917401486">
                      <w:marLeft w:val="0"/>
                      <w:marRight w:val="0"/>
                      <w:marTop w:val="0"/>
                      <w:marBottom w:val="0"/>
                      <w:divBdr>
                        <w:top w:val="none" w:sz="0" w:space="0" w:color="auto"/>
                        <w:left w:val="none" w:sz="0" w:space="0" w:color="auto"/>
                        <w:bottom w:val="none" w:sz="0" w:space="0" w:color="auto"/>
                        <w:right w:val="none" w:sz="0" w:space="0" w:color="auto"/>
                      </w:divBdr>
                      <w:divsChild>
                        <w:div w:id="1323117112">
                          <w:marLeft w:val="0"/>
                          <w:marRight w:val="0"/>
                          <w:marTop w:val="0"/>
                          <w:marBottom w:val="0"/>
                          <w:divBdr>
                            <w:top w:val="none" w:sz="0" w:space="0" w:color="auto"/>
                            <w:left w:val="none" w:sz="0" w:space="0" w:color="auto"/>
                            <w:bottom w:val="none" w:sz="0" w:space="0" w:color="auto"/>
                            <w:right w:val="none" w:sz="0" w:space="0" w:color="auto"/>
                          </w:divBdr>
                          <w:divsChild>
                            <w:div w:id="1482234971">
                              <w:marLeft w:val="0"/>
                              <w:marRight w:val="0"/>
                              <w:marTop w:val="0"/>
                              <w:marBottom w:val="0"/>
                              <w:divBdr>
                                <w:top w:val="none" w:sz="0" w:space="0" w:color="auto"/>
                                <w:left w:val="none" w:sz="0" w:space="0" w:color="auto"/>
                                <w:bottom w:val="none" w:sz="0" w:space="0" w:color="auto"/>
                                <w:right w:val="none" w:sz="0" w:space="0" w:color="auto"/>
                              </w:divBdr>
                              <w:divsChild>
                                <w:div w:id="1767267799">
                                  <w:marLeft w:val="0"/>
                                  <w:marRight w:val="0"/>
                                  <w:marTop w:val="0"/>
                                  <w:marBottom w:val="0"/>
                                  <w:divBdr>
                                    <w:top w:val="none" w:sz="0" w:space="0" w:color="auto"/>
                                    <w:left w:val="none" w:sz="0" w:space="0" w:color="auto"/>
                                    <w:bottom w:val="none" w:sz="0" w:space="0" w:color="auto"/>
                                    <w:right w:val="none" w:sz="0" w:space="0" w:color="auto"/>
                                  </w:divBdr>
                                </w:div>
                                <w:div w:id="2013993288">
                                  <w:marLeft w:val="0"/>
                                  <w:marRight w:val="0"/>
                                  <w:marTop w:val="0"/>
                                  <w:marBottom w:val="0"/>
                                  <w:divBdr>
                                    <w:top w:val="none" w:sz="0" w:space="0" w:color="auto"/>
                                    <w:left w:val="none" w:sz="0" w:space="0" w:color="auto"/>
                                    <w:bottom w:val="none" w:sz="0" w:space="0" w:color="auto"/>
                                    <w:right w:val="none" w:sz="0" w:space="0" w:color="auto"/>
                                  </w:divBdr>
                                </w:div>
                                <w:div w:id="173855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61370">
                      <w:marLeft w:val="0"/>
                      <w:marRight w:val="0"/>
                      <w:marTop w:val="0"/>
                      <w:marBottom w:val="0"/>
                      <w:divBdr>
                        <w:top w:val="none" w:sz="0" w:space="0" w:color="auto"/>
                        <w:left w:val="none" w:sz="0" w:space="0" w:color="auto"/>
                        <w:bottom w:val="none" w:sz="0" w:space="0" w:color="auto"/>
                        <w:right w:val="none" w:sz="0" w:space="0" w:color="auto"/>
                      </w:divBdr>
                      <w:divsChild>
                        <w:div w:id="1177188624">
                          <w:marLeft w:val="0"/>
                          <w:marRight w:val="0"/>
                          <w:marTop w:val="0"/>
                          <w:marBottom w:val="0"/>
                          <w:divBdr>
                            <w:top w:val="none" w:sz="0" w:space="0" w:color="auto"/>
                            <w:left w:val="none" w:sz="0" w:space="0" w:color="auto"/>
                            <w:bottom w:val="none" w:sz="0" w:space="0" w:color="auto"/>
                            <w:right w:val="none" w:sz="0" w:space="0" w:color="auto"/>
                          </w:divBdr>
                          <w:divsChild>
                            <w:div w:id="496463945">
                              <w:marLeft w:val="0"/>
                              <w:marRight w:val="0"/>
                              <w:marTop w:val="0"/>
                              <w:marBottom w:val="0"/>
                              <w:divBdr>
                                <w:top w:val="none" w:sz="0" w:space="0" w:color="auto"/>
                                <w:left w:val="none" w:sz="0" w:space="0" w:color="auto"/>
                                <w:bottom w:val="none" w:sz="0" w:space="0" w:color="auto"/>
                                <w:right w:val="none" w:sz="0" w:space="0" w:color="auto"/>
                              </w:divBdr>
                              <w:divsChild>
                                <w:div w:id="397245122">
                                  <w:marLeft w:val="0"/>
                                  <w:marRight w:val="0"/>
                                  <w:marTop w:val="0"/>
                                  <w:marBottom w:val="0"/>
                                  <w:divBdr>
                                    <w:top w:val="none" w:sz="0" w:space="0" w:color="auto"/>
                                    <w:left w:val="none" w:sz="0" w:space="0" w:color="auto"/>
                                    <w:bottom w:val="none" w:sz="0" w:space="0" w:color="auto"/>
                                    <w:right w:val="none" w:sz="0" w:space="0" w:color="auto"/>
                                  </w:divBdr>
                                  <w:divsChild>
                                    <w:div w:id="1216772435">
                                      <w:marLeft w:val="0"/>
                                      <w:marRight w:val="0"/>
                                      <w:marTop w:val="0"/>
                                      <w:marBottom w:val="0"/>
                                      <w:divBdr>
                                        <w:top w:val="none" w:sz="0" w:space="0" w:color="auto"/>
                                        <w:left w:val="none" w:sz="0" w:space="0" w:color="auto"/>
                                        <w:bottom w:val="none" w:sz="0" w:space="0" w:color="auto"/>
                                        <w:right w:val="none" w:sz="0" w:space="0" w:color="auto"/>
                                      </w:divBdr>
                                      <w:divsChild>
                                        <w:div w:id="1304578639">
                                          <w:marLeft w:val="0"/>
                                          <w:marRight w:val="0"/>
                                          <w:marTop w:val="0"/>
                                          <w:marBottom w:val="0"/>
                                          <w:divBdr>
                                            <w:top w:val="none" w:sz="0" w:space="0" w:color="auto"/>
                                            <w:left w:val="none" w:sz="0" w:space="0" w:color="auto"/>
                                            <w:bottom w:val="none" w:sz="0" w:space="0" w:color="auto"/>
                                            <w:right w:val="none" w:sz="0" w:space="0" w:color="auto"/>
                                          </w:divBdr>
                                          <w:divsChild>
                                            <w:div w:id="1671180428">
                                              <w:marLeft w:val="0"/>
                                              <w:marRight w:val="0"/>
                                              <w:marTop w:val="0"/>
                                              <w:marBottom w:val="0"/>
                                              <w:divBdr>
                                                <w:top w:val="none" w:sz="0" w:space="0" w:color="auto"/>
                                                <w:left w:val="none" w:sz="0" w:space="0" w:color="auto"/>
                                                <w:bottom w:val="none" w:sz="0" w:space="0" w:color="auto"/>
                                                <w:right w:val="none" w:sz="0" w:space="0" w:color="auto"/>
                                              </w:divBdr>
                                              <w:divsChild>
                                                <w:div w:id="878737602">
                                                  <w:marLeft w:val="0"/>
                                                  <w:marRight w:val="0"/>
                                                  <w:marTop w:val="0"/>
                                                  <w:marBottom w:val="0"/>
                                                  <w:divBdr>
                                                    <w:top w:val="none" w:sz="0" w:space="0" w:color="auto"/>
                                                    <w:left w:val="none" w:sz="0" w:space="0" w:color="auto"/>
                                                    <w:bottom w:val="none" w:sz="0" w:space="0" w:color="auto"/>
                                                    <w:right w:val="none" w:sz="0" w:space="0" w:color="auto"/>
                                                  </w:divBdr>
                                                  <w:divsChild>
                                                    <w:div w:id="5098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2209431">
              <w:marLeft w:val="0"/>
              <w:marRight w:val="0"/>
              <w:marTop w:val="0"/>
              <w:marBottom w:val="0"/>
              <w:divBdr>
                <w:top w:val="none" w:sz="0" w:space="0" w:color="auto"/>
                <w:left w:val="none" w:sz="0" w:space="0" w:color="auto"/>
                <w:bottom w:val="none" w:sz="0" w:space="0" w:color="auto"/>
                <w:right w:val="none" w:sz="0" w:space="0" w:color="auto"/>
              </w:divBdr>
              <w:divsChild>
                <w:div w:id="1924290316">
                  <w:marLeft w:val="0"/>
                  <w:marRight w:val="0"/>
                  <w:marTop w:val="0"/>
                  <w:marBottom w:val="0"/>
                  <w:divBdr>
                    <w:top w:val="none" w:sz="0" w:space="0" w:color="auto"/>
                    <w:left w:val="none" w:sz="0" w:space="0" w:color="auto"/>
                    <w:bottom w:val="none" w:sz="0" w:space="0" w:color="auto"/>
                    <w:right w:val="none" w:sz="0" w:space="0" w:color="auto"/>
                  </w:divBdr>
                  <w:divsChild>
                    <w:div w:id="1719161247">
                      <w:marLeft w:val="0"/>
                      <w:marRight w:val="0"/>
                      <w:marTop w:val="0"/>
                      <w:marBottom w:val="0"/>
                      <w:divBdr>
                        <w:top w:val="none" w:sz="0" w:space="0" w:color="auto"/>
                        <w:left w:val="none" w:sz="0" w:space="0" w:color="auto"/>
                        <w:bottom w:val="none" w:sz="0" w:space="0" w:color="auto"/>
                        <w:right w:val="none" w:sz="0" w:space="0" w:color="auto"/>
                      </w:divBdr>
                      <w:divsChild>
                        <w:div w:id="883978334">
                          <w:marLeft w:val="0"/>
                          <w:marRight w:val="0"/>
                          <w:marTop w:val="0"/>
                          <w:marBottom w:val="0"/>
                          <w:divBdr>
                            <w:top w:val="none" w:sz="0" w:space="0" w:color="auto"/>
                            <w:left w:val="none" w:sz="0" w:space="0" w:color="auto"/>
                            <w:bottom w:val="none" w:sz="0" w:space="0" w:color="auto"/>
                            <w:right w:val="none" w:sz="0" w:space="0" w:color="auto"/>
                          </w:divBdr>
                          <w:divsChild>
                            <w:div w:id="768161660">
                              <w:marLeft w:val="0"/>
                              <w:marRight w:val="0"/>
                              <w:marTop w:val="0"/>
                              <w:marBottom w:val="0"/>
                              <w:divBdr>
                                <w:top w:val="none" w:sz="0" w:space="0" w:color="auto"/>
                                <w:left w:val="none" w:sz="0" w:space="0" w:color="auto"/>
                                <w:bottom w:val="none" w:sz="0" w:space="0" w:color="auto"/>
                                <w:right w:val="none" w:sz="0" w:space="0" w:color="auto"/>
                              </w:divBdr>
                              <w:divsChild>
                                <w:div w:id="1101491305">
                                  <w:marLeft w:val="0"/>
                                  <w:marRight w:val="0"/>
                                  <w:marTop w:val="0"/>
                                  <w:marBottom w:val="0"/>
                                  <w:divBdr>
                                    <w:top w:val="none" w:sz="0" w:space="0" w:color="auto"/>
                                    <w:left w:val="none" w:sz="0" w:space="0" w:color="auto"/>
                                    <w:bottom w:val="none" w:sz="0" w:space="0" w:color="auto"/>
                                    <w:right w:val="none" w:sz="0" w:space="0" w:color="auto"/>
                                  </w:divBdr>
                                  <w:divsChild>
                                    <w:div w:id="1729527752">
                                      <w:marLeft w:val="0"/>
                                      <w:marRight w:val="0"/>
                                      <w:marTop w:val="0"/>
                                      <w:marBottom w:val="0"/>
                                      <w:divBdr>
                                        <w:top w:val="none" w:sz="0" w:space="0" w:color="auto"/>
                                        <w:left w:val="none" w:sz="0" w:space="0" w:color="auto"/>
                                        <w:bottom w:val="none" w:sz="0" w:space="0" w:color="auto"/>
                                        <w:right w:val="none" w:sz="0" w:space="0" w:color="auto"/>
                                      </w:divBdr>
                                      <w:divsChild>
                                        <w:div w:id="644702404">
                                          <w:marLeft w:val="0"/>
                                          <w:marRight w:val="0"/>
                                          <w:marTop w:val="0"/>
                                          <w:marBottom w:val="0"/>
                                          <w:divBdr>
                                            <w:top w:val="none" w:sz="0" w:space="0" w:color="auto"/>
                                            <w:left w:val="none" w:sz="0" w:space="0" w:color="auto"/>
                                            <w:bottom w:val="none" w:sz="0" w:space="0" w:color="auto"/>
                                            <w:right w:val="none" w:sz="0" w:space="0" w:color="auto"/>
                                          </w:divBdr>
                                          <w:divsChild>
                                            <w:div w:id="269971404">
                                              <w:marLeft w:val="0"/>
                                              <w:marRight w:val="0"/>
                                              <w:marTop w:val="0"/>
                                              <w:marBottom w:val="0"/>
                                              <w:divBdr>
                                                <w:top w:val="none" w:sz="0" w:space="0" w:color="auto"/>
                                                <w:left w:val="none" w:sz="0" w:space="0" w:color="auto"/>
                                                <w:bottom w:val="none" w:sz="0" w:space="0" w:color="auto"/>
                                                <w:right w:val="none" w:sz="0" w:space="0" w:color="auto"/>
                                              </w:divBdr>
                                              <w:divsChild>
                                                <w:div w:id="56588977">
                                                  <w:marLeft w:val="0"/>
                                                  <w:marRight w:val="0"/>
                                                  <w:marTop w:val="0"/>
                                                  <w:marBottom w:val="0"/>
                                                  <w:divBdr>
                                                    <w:top w:val="none" w:sz="0" w:space="0" w:color="auto"/>
                                                    <w:left w:val="none" w:sz="0" w:space="0" w:color="auto"/>
                                                    <w:bottom w:val="none" w:sz="0" w:space="0" w:color="auto"/>
                                                    <w:right w:val="none" w:sz="0" w:space="0" w:color="auto"/>
                                                  </w:divBdr>
                                                  <w:divsChild>
                                                    <w:div w:id="12979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034">
                                              <w:marLeft w:val="0"/>
                                              <w:marRight w:val="0"/>
                                              <w:marTop w:val="0"/>
                                              <w:marBottom w:val="0"/>
                                              <w:divBdr>
                                                <w:top w:val="none" w:sz="0" w:space="0" w:color="auto"/>
                                                <w:left w:val="none" w:sz="0" w:space="0" w:color="auto"/>
                                                <w:bottom w:val="none" w:sz="0" w:space="0" w:color="auto"/>
                                                <w:right w:val="none" w:sz="0" w:space="0" w:color="auto"/>
                                              </w:divBdr>
                                            </w:div>
                                            <w:div w:id="16278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4123386">
                  <w:marLeft w:val="0"/>
                  <w:marRight w:val="0"/>
                  <w:marTop w:val="0"/>
                  <w:marBottom w:val="0"/>
                  <w:divBdr>
                    <w:top w:val="none" w:sz="0" w:space="0" w:color="auto"/>
                    <w:left w:val="none" w:sz="0" w:space="0" w:color="auto"/>
                    <w:bottom w:val="none" w:sz="0" w:space="0" w:color="auto"/>
                    <w:right w:val="none" w:sz="0" w:space="0" w:color="auto"/>
                  </w:divBdr>
                  <w:divsChild>
                    <w:div w:id="376127583">
                      <w:marLeft w:val="0"/>
                      <w:marRight w:val="0"/>
                      <w:marTop w:val="0"/>
                      <w:marBottom w:val="0"/>
                      <w:divBdr>
                        <w:top w:val="none" w:sz="0" w:space="0" w:color="auto"/>
                        <w:left w:val="none" w:sz="0" w:space="0" w:color="auto"/>
                        <w:bottom w:val="none" w:sz="0" w:space="0" w:color="auto"/>
                        <w:right w:val="none" w:sz="0" w:space="0" w:color="auto"/>
                      </w:divBdr>
                      <w:divsChild>
                        <w:div w:id="1354306879">
                          <w:marLeft w:val="0"/>
                          <w:marRight w:val="0"/>
                          <w:marTop w:val="0"/>
                          <w:marBottom w:val="0"/>
                          <w:divBdr>
                            <w:top w:val="none" w:sz="0" w:space="0" w:color="auto"/>
                            <w:left w:val="none" w:sz="0" w:space="0" w:color="auto"/>
                            <w:bottom w:val="none" w:sz="0" w:space="0" w:color="auto"/>
                            <w:right w:val="none" w:sz="0" w:space="0" w:color="auto"/>
                          </w:divBdr>
                          <w:divsChild>
                            <w:div w:id="1282885095">
                              <w:marLeft w:val="0"/>
                              <w:marRight w:val="0"/>
                              <w:marTop w:val="0"/>
                              <w:marBottom w:val="0"/>
                              <w:divBdr>
                                <w:top w:val="none" w:sz="0" w:space="0" w:color="auto"/>
                                <w:left w:val="none" w:sz="0" w:space="0" w:color="auto"/>
                                <w:bottom w:val="none" w:sz="0" w:space="0" w:color="auto"/>
                                <w:right w:val="none" w:sz="0" w:space="0" w:color="auto"/>
                              </w:divBdr>
                              <w:divsChild>
                                <w:div w:id="371808542">
                                  <w:marLeft w:val="0"/>
                                  <w:marRight w:val="0"/>
                                  <w:marTop w:val="0"/>
                                  <w:marBottom w:val="0"/>
                                  <w:divBdr>
                                    <w:top w:val="none" w:sz="0" w:space="0" w:color="auto"/>
                                    <w:left w:val="none" w:sz="0" w:space="0" w:color="auto"/>
                                    <w:bottom w:val="none" w:sz="0" w:space="0" w:color="auto"/>
                                    <w:right w:val="none" w:sz="0" w:space="0" w:color="auto"/>
                                  </w:divBdr>
                                </w:div>
                                <w:div w:id="2085714235">
                                  <w:marLeft w:val="0"/>
                                  <w:marRight w:val="0"/>
                                  <w:marTop w:val="0"/>
                                  <w:marBottom w:val="0"/>
                                  <w:divBdr>
                                    <w:top w:val="none" w:sz="0" w:space="0" w:color="auto"/>
                                    <w:left w:val="none" w:sz="0" w:space="0" w:color="auto"/>
                                    <w:bottom w:val="none" w:sz="0" w:space="0" w:color="auto"/>
                                    <w:right w:val="none" w:sz="0" w:space="0" w:color="auto"/>
                                  </w:divBdr>
                                </w:div>
                                <w:div w:id="19894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36073">
                      <w:marLeft w:val="0"/>
                      <w:marRight w:val="0"/>
                      <w:marTop w:val="0"/>
                      <w:marBottom w:val="0"/>
                      <w:divBdr>
                        <w:top w:val="none" w:sz="0" w:space="0" w:color="auto"/>
                        <w:left w:val="none" w:sz="0" w:space="0" w:color="auto"/>
                        <w:bottom w:val="none" w:sz="0" w:space="0" w:color="auto"/>
                        <w:right w:val="none" w:sz="0" w:space="0" w:color="auto"/>
                      </w:divBdr>
                      <w:divsChild>
                        <w:div w:id="1222474329">
                          <w:marLeft w:val="0"/>
                          <w:marRight w:val="0"/>
                          <w:marTop w:val="0"/>
                          <w:marBottom w:val="0"/>
                          <w:divBdr>
                            <w:top w:val="none" w:sz="0" w:space="0" w:color="auto"/>
                            <w:left w:val="none" w:sz="0" w:space="0" w:color="auto"/>
                            <w:bottom w:val="none" w:sz="0" w:space="0" w:color="auto"/>
                            <w:right w:val="none" w:sz="0" w:space="0" w:color="auto"/>
                          </w:divBdr>
                          <w:divsChild>
                            <w:div w:id="1706057383">
                              <w:marLeft w:val="0"/>
                              <w:marRight w:val="0"/>
                              <w:marTop w:val="0"/>
                              <w:marBottom w:val="0"/>
                              <w:divBdr>
                                <w:top w:val="none" w:sz="0" w:space="0" w:color="auto"/>
                                <w:left w:val="none" w:sz="0" w:space="0" w:color="auto"/>
                                <w:bottom w:val="none" w:sz="0" w:space="0" w:color="auto"/>
                                <w:right w:val="none" w:sz="0" w:space="0" w:color="auto"/>
                              </w:divBdr>
                              <w:divsChild>
                                <w:div w:id="378744457">
                                  <w:marLeft w:val="0"/>
                                  <w:marRight w:val="0"/>
                                  <w:marTop w:val="0"/>
                                  <w:marBottom w:val="0"/>
                                  <w:divBdr>
                                    <w:top w:val="none" w:sz="0" w:space="0" w:color="auto"/>
                                    <w:left w:val="none" w:sz="0" w:space="0" w:color="auto"/>
                                    <w:bottom w:val="none" w:sz="0" w:space="0" w:color="auto"/>
                                    <w:right w:val="none" w:sz="0" w:space="0" w:color="auto"/>
                                  </w:divBdr>
                                  <w:divsChild>
                                    <w:div w:id="566261202">
                                      <w:marLeft w:val="0"/>
                                      <w:marRight w:val="0"/>
                                      <w:marTop w:val="0"/>
                                      <w:marBottom w:val="0"/>
                                      <w:divBdr>
                                        <w:top w:val="none" w:sz="0" w:space="0" w:color="auto"/>
                                        <w:left w:val="none" w:sz="0" w:space="0" w:color="auto"/>
                                        <w:bottom w:val="none" w:sz="0" w:space="0" w:color="auto"/>
                                        <w:right w:val="none" w:sz="0" w:space="0" w:color="auto"/>
                                      </w:divBdr>
                                      <w:divsChild>
                                        <w:div w:id="1580170590">
                                          <w:marLeft w:val="0"/>
                                          <w:marRight w:val="0"/>
                                          <w:marTop w:val="0"/>
                                          <w:marBottom w:val="0"/>
                                          <w:divBdr>
                                            <w:top w:val="none" w:sz="0" w:space="0" w:color="auto"/>
                                            <w:left w:val="none" w:sz="0" w:space="0" w:color="auto"/>
                                            <w:bottom w:val="none" w:sz="0" w:space="0" w:color="auto"/>
                                            <w:right w:val="none" w:sz="0" w:space="0" w:color="auto"/>
                                          </w:divBdr>
                                          <w:divsChild>
                                            <w:div w:id="377516442">
                                              <w:marLeft w:val="0"/>
                                              <w:marRight w:val="0"/>
                                              <w:marTop w:val="0"/>
                                              <w:marBottom w:val="0"/>
                                              <w:divBdr>
                                                <w:top w:val="none" w:sz="0" w:space="0" w:color="auto"/>
                                                <w:left w:val="none" w:sz="0" w:space="0" w:color="auto"/>
                                                <w:bottom w:val="none" w:sz="0" w:space="0" w:color="auto"/>
                                                <w:right w:val="none" w:sz="0" w:space="0" w:color="auto"/>
                                              </w:divBdr>
                                              <w:divsChild>
                                                <w:div w:id="2051369985">
                                                  <w:marLeft w:val="0"/>
                                                  <w:marRight w:val="0"/>
                                                  <w:marTop w:val="0"/>
                                                  <w:marBottom w:val="0"/>
                                                  <w:divBdr>
                                                    <w:top w:val="none" w:sz="0" w:space="0" w:color="auto"/>
                                                    <w:left w:val="none" w:sz="0" w:space="0" w:color="auto"/>
                                                    <w:bottom w:val="none" w:sz="0" w:space="0" w:color="auto"/>
                                                    <w:right w:val="none" w:sz="0" w:space="0" w:color="auto"/>
                                                  </w:divBdr>
                                                  <w:divsChild>
                                                    <w:div w:id="4233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788046">
              <w:marLeft w:val="0"/>
              <w:marRight w:val="0"/>
              <w:marTop w:val="0"/>
              <w:marBottom w:val="0"/>
              <w:divBdr>
                <w:top w:val="none" w:sz="0" w:space="0" w:color="auto"/>
                <w:left w:val="none" w:sz="0" w:space="0" w:color="auto"/>
                <w:bottom w:val="none" w:sz="0" w:space="0" w:color="auto"/>
                <w:right w:val="none" w:sz="0" w:space="0" w:color="auto"/>
              </w:divBdr>
              <w:divsChild>
                <w:div w:id="417144069">
                  <w:marLeft w:val="0"/>
                  <w:marRight w:val="0"/>
                  <w:marTop w:val="0"/>
                  <w:marBottom w:val="0"/>
                  <w:divBdr>
                    <w:top w:val="none" w:sz="0" w:space="0" w:color="auto"/>
                    <w:left w:val="none" w:sz="0" w:space="0" w:color="auto"/>
                    <w:bottom w:val="none" w:sz="0" w:space="0" w:color="auto"/>
                    <w:right w:val="none" w:sz="0" w:space="0" w:color="auto"/>
                  </w:divBdr>
                  <w:divsChild>
                    <w:div w:id="501165470">
                      <w:marLeft w:val="0"/>
                      <w:marRight w:val="0"/>
                      <w:marTop w:val="0"/>
                      <w:marBottom w:val="0"/>
                      <w:divBdr>
                        <w:top w:val="none" w:sz="0" w:space="0" w:color="auto"/>
                        <w:left w:val="none" w:sz="0" w:space="0" w:color="auto"/>
                        <w:bottom w:val="none" w:sz="0" w:space="0" w:color="auto"/>
                        <w:right w:val="none" w:sz="0" w:space="0" w:color="auto"/>
                      </w:divBdr>
                      <w:divsChild>
                        <w:div w:id="1994218967">
                          <w:marLeft w:val="0"/>
                          <w:marRight w:val="0"/>
                          <w:marTop w:val="0"/>
                          <w:marBottom w:val="0"/>
                          <w:divBdr>
                            <w:top w:val="none" w:sz="0" w:space="0" w:color="auto"/>
                            <w:left w:val="none" w:sz="0" w:space="0" w:color="auto"/>
                            <w:bottom w:val="none" w:sz="0" w:space="0" w:color="auto"/>
                            <w:right w:val="none" w:sz="0" w:space="0" w:color="auto"/>
                          </w:divBdr>
                          <w:divsChild>
                            <w:div w:id="510028000">
                              <w:marLeft w:val="0"/>
                              <w:marRight w:val="0"/>
                              <w:marTop w:val="0"/>
                              <w:marBottom w:val="0"/>
                              <w:divBdr>
                                <w:top w:val="none" w:sz="0" w:space="0" w:color="auto"/>
                                <w:left w:val="none" w:sz="0" w:space="0" w:color="auto"/>
                                <w:bottom w:val="none" w:sz="0" w:space="0" w:color="auto"/>
                                <w:right w:val="none" w:sz="0" w:space="0" w:color="auto"/>
                              </w:divBdr>
                              <w:divsChild>
                                <w:div w:id="651250227">
                                  <w:marLeft w:val="0"/>
                                  <w:marRight w:val="0"/>
                                  <w:marTop w:val="0"/>
                                  <w:marBottom w:val="0"/>
                                  <w:divBdr>
                                    <w:top w:val="none" w:sz="0" w:space="0" w:color="auto"/>
                                    <w:left w:val="none" w:sz="0" w:space="0" w:color="auto"/>
                                    <w:bottom w:val="none" w:sz="0" w:space="0" w:color="auto"/>
                                    <w:right w:val="none" w:sz="0" w:space="0" w:color="auto"/>
                                  </w:divBdr>
                                  <w:divsChild>
                                    <w:div w:id="1717700729">
                                      <w:marLeft w:val="0"/>
                                      <w:marRight w:val="0"/>
                                      <w:marTop w:val="0"/>
                                      <w:marBottom w:val="0"/>
                                      <w:divBdr>
                                        <w:top w:val="none" w:sz="0" w:space="0" w:color="auto"/>
                                        <w:left w:val="none" w:sz="0" w:space="0" w:color="auto"/>
                                        <w:bottom w:val="none" w:sz="0" w:space="0" w:color="auto"/>
                                        <w:right w:val="none" w:sz="0" w:space="0" w:color="auto"/>
                                      </w:divBdr>
                                      <w:divsChild>
                                        <w:div w:id="1493259309">
                                          <w:marLeft w:val="0"/>
                                          <w:marRight w:val="0"/>
                                          <w:marTop w:val="0"/>
                                          <w:marBottom w:val="0"/>
                                          <w:divBdr>
                                            <w:top w:val="none" w:sz="0" w:space="0" w:color="auto"/>
                                            <w:left w:val="none" w:sz="0" w:space="0" w:color="auto"/>
                                            <w:bottom w:val="none" w:sz="0" w:space="0" w:color="auto"/>
                                            <w:right w:val="none" w:sz="0" w:space="0" w:color="auto"/>
                                          </w:divBdr>
                                          <w:divsChild>
                                            <w:div w:id="1250233327">
                                              <w:marLeft w:val="0"/>
                                              <w:marRight w:val="0"/>
                                              <w:marTop w:val="0"/>
                                              <w:marBottom w:val="0"/>
                                              <w:divBdr>
                                                <w:top w:val="none" w:sz="0" w:space="0" w:color="auto"/>
                                                <w:left w:val="none" w:sz="0" w:space="0" w:color="auto"/>
                                                <w:bottom w:val="none" w:sz="0" w:space="0" w:color="auto"/>
                                                <w:right w:val="none" w:sz="0" w:space="0" w:color="auto"/>
                                              </w:divBdr>
                                              <w:divsChild>
                                                <w:div w:id="572787328">
                                                  <w:marLeft w:val="0"/>
                                                  <w:marRight w:val="0"/>
                                                  <w:marTop w:val="0"/>
                                                  <w:marBottom w:val="0"/>
                                                  <w:divBdr>
                                                    <w:top w:val="none" w:sz="0" w:space="0" w:color="auto"/>
                                                    <w:left w:val="none" w:sz="0" w:space="0" w:color="auto"/>
                                                    <w:bottom w:val="none" w:sz="0" w:space="0" w:color="auto"/>
                                                    <w:right w:val="none" w:sz="0" w:space="0" w:color="auto"/>
                                                  </w:divBdr>
                                                  <w:divsChild>
                                                    <w:div w:id="9858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4505">
                                              <w:marLeft w:val="0"/>
                                              <w:marRight w:val="0"/>
                                              <w:marTop w:val="0"/>
                                              <w:marBottom w:val="0"/>
                                              <w:divBdr>
                                                <w:top w:val="none" w:sz="0" w:space="0" w:color="auto"/>
                                                <w:left w:val="none" w:sz="0" w:space="0" w:color="auto"/>
                                                <w:bottom w:val="none" w:sz="0" w:space="0" w:color="auto"/>
                                                <w:right w:val="none" w:sz="0" w:space="0" w:color="auto"/>
                                              </w:divBdr>
                                            </w:div>
                                            <w:div w:id="9527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7897229">
                  <w:marLeft w:val="0"/>
                  <w:marRight w:val="0"/>
                  <w:marTop w:val="0"/>
                  <w:marBottom w:val="0"/>
                  <w:divBdr>
                    <w:top w:val="none" w:sz="0" w:space="0" w:color="auto"/>
                    <w:left w:val="none" w:sz="0" w:space="0" w:color="auto"/>
                    <w:bottom w:val="none" w:sz="0" w:space="0" w:color="auto"/>
                    <w:right w:val="none" w:sz="0" w:space="0" w:color="auto"/>
                  </w:divBdr>
                  <w:divsChild>
                    <w:div w:id="1021400646">
                      <w:marLeft w:val="0"/>
                      <w:marRight w:val="0"/>
                      <w:marTop w:val="0"/>
                      <w:marBottom w:val="0"/>
                      <w:divBdr>
                        <w:top w:val="none" w:sz="0" w:space="0" w:color="auto"/>
                        <w:left w:val="none" w:sz="0" w:space="0" w:color="auto"/>
                        <w:bottom w:val="none" w:sz="0" w:space="0" w:color="auto"/>
                        <w:right w:val="none" w:sz="0" w:space="0" w:color="auto"/>
                      </w:divBdr>
                      <w:divsChild>
                        <w:div w:id="49960467">
                          <w:marLeft w:val="0"/>
                          <w:marRight w:val="0"/>
                          <w:marTop w:val="0"/>
                          <w:marBottom w:val="0"/>
                          <w:divBdr>
                            <w:top w:val="none" w:sz="0" w:space="0" w:color="auto"/>
                            <w:left w:val="none" w:sz="0" w:space="0" w:color="auto"/>
                            <w:bottom w:val="none" w:sz="0" w:space="0" w:color="auto"/>
                            <w:right w:val="none" w:sz="0" w:space="0" w:color="auto"/>
                          </w:divBdr>
                          <w:divsChild>
                            <w:div w:id="1043359264">
                              <w:marLeft w:val="0"/>
                              <w:marRight w:val="0"/>
                              <w:marTop w:val="0"/>
                              <w:marBottom w:val="0"/>
                              <w:divBdr>
                                <w:top w:val="none" w:sz="0" w:space="0" w:color="auto"/>
                                <w:left w:val="none" w:sz="0" w:space="0" w:color="auto"/>
                                <w:bottom w:val="none" w:sz="0" w:space="0" w:color="auto"/>
                                <w:right w:val="none" w:sz="0" w:space="0" w:color="auto"/>
                              </w:divBdr>
                              <w:divsChild>
                                <w:div w:id="1974825311">
                                  <w:marLeft w:val="0"/>
                                  <w:marRight w:val="0"/>
                                  <w:marTop w:val="0"/>
                                  <w:marBottom w:val="0"/>
                                  <w:divBdr>
                                    <w:top w:val="none" w:sz="0" w:space="0" w:color="auto"/>
                                    <w:left w:val="none" w:sz="0" w:space="0" w:color="auto"/>
                                    <w:bottom w:val="none" w:sz="0" w:space="0" w:color="auto"/>
                                    <w:right w:val="none" w:sz="0" w:space="0" w:color="auto"/>
                                  </w:divBdr>
                                </w:div>
                                <w:div w:id="1572042416">
                                  <w:marLeft w:val="0"/>
                                  <w:marRight w:val="0"/>
                                  <w:marTop w:val="0"/>
                                  <w:marBottom w:val="0"/>
                                  <w:divBdr>
                                    <w:top w:val="none" w:sz="0" w:space="0" w:color="auto"/>
                                    <w:left w:val="none" w:sz="0" w:space="0" w:color="auto"/>
                                    <w:bottom w:val="none" w:sz="0" w:space="0" w:color="auto"/>
                                    <w:right w:val="none" w:sz="0" w:space="0" w:color="auto"/>
                                  </w:divBdr>
                                </w:div>
                                <w:div w:id="20417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053633">
                      <w:marLeft w:val="0"/>
                      <w:marRight w:val="0"/>
                      <w:marTop w:val="0"/>
                      <w:marBottom w:val="0"/>
                      <w:divBdr>
                        <w:top w:val="none" w:sz="0" w:space="0" w:color="auto"/>
                        <w:left w:val="none" w:sz="0" w:space="0" w:color="auto"/>
                        <w:bottom w:val="none" w:sz="0" w:space="0" w:color="auto"/>
                        <w:right w:val="none" w:sz="0" w:space="0" w:color="auto"/>
                      </w:divBdr>
                      <w:divsChild>
                        <w:div w:id="1855144333">
                          <w:marLeft w:val="0"/>
                          <w:marRight w:val="0"/>
                          <w:marTop w:val="0"/>
                          <w:marBottom w:val="0"/>
                          <w:divBdr>
                            <w:top w:val="none" w:sz="0" w:space="0" w:color="auto"/>
                            <w:left w:val="none" w:sz="0" w:space="0" w:color="auto"/>
                            <w:bottom w:val="none" w:sz="0" w:space="0" w:color="auto"/>
                            <w:right w:val="none" w:sz="0" w:space="0" w:color="auto"/>
                          </w:divBdr>
                          <w:divsChild>
                            <w:div w:id="1355879832">
                              <w:marLeft w:val="0"/>
                              <w:marRight w:val="0"/>
                              <w:marTop w:val="0"/>
                              <w:marBottom w:val="0"/>
                              <w:divBdr>
                                <w:top w:val="none" w:sz="0" w:space="0" w:color="auto"/>
                                <w:left w:val="none" w:sz="0" w:space="0" w:color="auto"/>
                                <w:bottom w:val="none" w:sz="0" w:space="0" w:color="auto"/>
                                <w:right w:val="none" w:sz="0" w:space="0" w:color="auto"/>
                              </w:divBdr>
                              <w:divsChild>
                                <w:div w:id="1967815624">
                                  <w:marLeft w:val="0"/>
                                  <w:marRight w:val="0"/>
                                  <w:marTop w:val="0"/>
                                  <w:marBottom w:val="0"/>
                                  <w:divBdr>
                                    <w:top w:val="none" w:sz="0" w:space="0" w:color="auto"/>
                                    <w:left w:val="none" w:sz="0" w:space="0" w:color="auto"/>
                                    <w:bottom w:val="none" w:sz="0" w:space="0" w:color="auto"/>
                                    <w:right w:val="none" w:sz="0" w:space="0" w:color="auto"/>
                                  </w:divBdr>
                                  <w:divsChild>
                                    <w:div w:id="1209993049">
                                      <w:marLeft w:val="0"/>
                                      <w:marRight w:val="0"/>
                                      <w:marTop w:val="0"/>
                                      <w:marBottom w:val="0"/>
                                      <w:divBdr>
                                        <w:top w:val="none" w:sz="0" w:space="0" w:color="auto"/>
                                        <w:left w:val="none" w:sz="0" w:space="0" w:color="auto"/>
                                        <w:bottom w:val="none" w:sz="0" w:space="0" w:color="auto"/>
                                        <w:right w:val="none" w:sz="0" w:space="0" w:color="auto"/>
                                      </w:divBdr>
                                      <w:divsChild>
                                        <w:div w:id="466318052">
                                          <w:marLeft w:val="0"/>
                                          <w:marRight w:val="0"/>
                                          <w:marTop w:val="0"/>
                                          <w:marBottom w:val="0"/>
                                          <w:divBdr>
                                            <w:top w:val="none" w:sz="0" w:space="0" w:color="auto"/>
                                            <w:left w:val="none" w:sz="0" w:space="0" w:color="auto"/>
                                            <w:bottom w:val="none" w:sz="0" w:space="0" w:color="auto"/>
                                            <w:right w:val="none" w:sz="0" w:space="0" w:color="auto"/>
                                          </w:divBdr>
                                          <w:divsChild>
                                            <w:div w:id="1773746661">
                                              <w:marLeft w:val="0"/>
                                              <w:marRight w:val="0"/>
                                              <w:marTop w:val="0"/>
                                              <w:marBottom w:val="0"/>
                                              <w:divBdr>
                                                <w:top w:val="none" w:sz="0" w:space="0" w:color="auto"/>
                                                <w:left w:val="none" w:sz="0" w:space="0" w:color="auto"/>
                                                <w:bottom w:val="none" w:sz="0" w:space="0" w:color="auto"/>
                                                <w:right w:val="none" w:sz="0" w:space="0" w:color="auto"/>
                                              </w:divBdr>
                                              <w:divsChild>
                                                <w:div w:id="1216159058">
                                                  <w:marLeft w:val="0"/>
                                                  <w:marRight w:val="0"/>
                                                  <w:marTop w:val="0"/>
                                                  <w:marBottom w:val="0"/>
                                                  <w:divBdr>
                                                    <w:top w:val="none" w:sz="0" w:space="0" w:color="auto"/>
                                                    <w:left w:val="none" w:sz="0" w:space="0" w:color="auto"/>
                                                    <w:bottom w:val="none" w:sz="0" w:space="0" w:color="auto"/>
                                                    <w:right w:val="none" w:sz="0" w:space="0" w:color="auto"/>
                                                  </w:divBdr>
                                                  <w:divsChild>
                                                    <w:div w:id="1901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660547">
              <w:marLeft w:val="0"/>
              <w:marRight w:val="0"/>
              <w:marTop w:val="0"/>
              <w:marBottom w:val="0"/>
              <w:divBdr>
                <w:top w:val="none" w:sz="0" w:space="0" w:color="auto"/>
                <w:left w:val="none" w:sz="0" w:space="0" w:color="auto"/>
                <w:bottom w:val="none" w:sz="0" w:space="0" w:color="auto"/>
                <w:right w:val="none" w:sz="0" w:space="0" w:color="auto"/>
              </w:divBdr>
              <w:divsChild>
                <w:div w:id="296036869">
                  <w:marLeft w:val="0"/>
                  <w:marRight w:val="0"/>
                  <w:marTop w:val="0"/>
                  <w:marBottom w:val="0"/>
                  <w:divBdr>
                    <w:top w:val="none" w:sz="0" w:space="0" w:color="auto"/>
                    <w:left w:val="none" w:sz="0" w:space="0" w:color="auto"/>
                    <w:bottom w:val="none" w:sz="0" w:space="0" w:color="auto"/>
                    <w:right w:val="none" w:sz="0" w:space="0" w:color="auto"/>
                  </w:divBdr>
                  <w:divsChild>
                    <w:div w:id="1734087221">
                      <w:marLeft w:val="0"/>
                      <w:marRight w:val="0"/>
                      <w:marTop w:val="0"/>
                      <w:marBottom w:val="0"/>
                      <w:divBdr>
                        <w:top w:val="none" w:sz="0" w:space="0" w:color="auto"/>
                        <w:left w:val="none" w:sz="0" w:space="0" w:color="auto"/>
                        <w:bottom w:val="none" w:sz="0" w:space="0" w:color="auto"/>
                        <w:right w:val="none" w:sz="0" w:space="0" w:color="auto"/>
                      </w:divBdr>
                      <w:divsChild>
                        <w:div w:id="361516690">
                          <w:marLeft w:val="0"/>
                          <w:marRight w:val="0"/>
                          <w:marTop w:val="0"/>
                          <w:marBottom w:val="0"/>
                          <w:divBdr>
                            <w:top w:val="none" w:sz="0" w:space="0" w:color="auto"/>
                            <w:left w:val="none" w:sz="0" w:space="0" w:color="auto"/>
                            <w:bottom w:val="none" w:sz="0" w:space="0" w:color="auto"/>
                            <w:right w:val="none" w:sz="0" w:space="0" w:color="auto"/>
                          </w:divBdr>
                          <w:divsChild>
                            <w:div w:id="24915485">
                              <w:marLeft w:val="0"/>
                              <w:marRight w:val="0"/>
                              <w:marTop w:val="0"/>
                              <w:marBottom w:val="0"/>
                              <w:divBdr>
                                <w:top w:val="none" w:sz="0" w:space="0" w:color="auto"/>
                                <w:left w:val="none" w:sz="0" w:space="0" w:color="auto"/>
                                <w:bottom w:val="none" w:sz="0" w:space="0" w:color="auto"/>
                                <w:right w:val="none" w:sz="0" w:space="0" w:color="auto"/>
                              </w:divBdr>
                              <w:divsChild>
                                <w:div w:id="1620836809">
                                  <w:marLeft w:val="0"/>
                                  <w:marRight w:val="0"/>
                                  <w:marTop w:val="0"/>
                                  <w:marBottom w:val="0"/>
                                  <w:divBdr>
                                    <w:top w:val="none" w:sz="0" w:space="0" w:color="auto"/>
                                    <w:left w:val="none" w:sz="0" w:space="0" w:color="auto"/>
                                    <w:bottom w:val="none" w:sz="0" w:space="0" w:color="auto"/>
                                    <w:right w:val="none" w:sz="0" w:space="0" w:color="auto"/>
                                  </w:divBdr>
                                  <w:divsChild>
                                    <w:div w:id="1775905931">
                                      <w:marLeft w:val="0"/>
                                      <w:marRight w:val="0"/>
                                      <w:marTop w:val="0"/>
                                      <w:marBottom w:val="0"/>
                                      <w:divBdr>
                                        <w:top w:val="none" w:sz="0" w:space="0" w:color="auto"/>
                                        <w:left w:val="none" w:sz="0" w:space="0" w:color="auto"/>
                                        <w:bottom w:val="none" w:sz="0" w:space="0" w:color="auto"/>
                                        <w:right w:val="none" w:sz="0" w:space="0" w:color="auto"/>
                                      </w:divBdr>
                                      <w:divsChild>
                                        <w:div w:id="1392534771">
                                          <w:marLeft w:val="0"/>
                                          <w:marRight w:val="0"/>
                                          <w:marTop w:val="0"/>
                                          <w:marBottom w:val="0"/>
                                          <w:divBdr>
                                            <w:top w:val="none" w:sz="0" w:space="0" w:color="auto"/>
                                            <w:left w:val="none" w:sz="0" w:space="0" w:color="auto"/>
                                            <w:bottom w:val="none" w:sz="0" w:space="0" w:color="auto"/>
                                            <w:right w:val="none" w:sz="0" w:space="0" w:color="auto"/>
                                          </w:divBdr>
                                          <w:divsChild>
                                            <w:div w:id="379284187">
                                              <w:marLeft w:val="0"/>
                                              <w:marRight w:val="0"/>
                                              <w:marTop w:val="0"/>
                                              <w:marBottom w:val="0"/>
                                              <w:divBdr>
                                                <w:top w:val="none" w:sz="0" w:space="0" w:color="auto"/>
                                                <w:left w:val="none" w:sz="0" w:space="0" w:color="auto"/>
                                                <w:bottom w:val="none" w:sz="0" w:space="0" w:color="auto"/>
                                                <w:right w:val="none" w:sz="0" w:space="0" w:color="auto"/>
                                              </w:divBdr>
                                              <w:divsChild>
                                                <w:div w:id="1968312368">
                                                  <w:marLeft w:val="0"/>
                                                  <w:marRight w:val="0"/>
                                                  <w:marTop w:val="0"/>
                                                  <w:marBottom w:val="0"/>
                                                  <w:divBdr>
                                                    <w:top w:val="none" w:sz="0" w:space="0" w:color="auto"/>
                                                    <w:left w:val="none" w:sz="0" w:space="0" w:color="auto"/>
                                                    <w:bottom w:val="none" w:sz="0" w:space="0" w:color="auto"/>
                                                    <w:right w:val="none" w:sz="0" w:space="0" w:color="auto"/>
                                                  </w:divBdr>
                                                  <w:divsChild>
                                                    <w:div w:id="1256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3484">
                                              <w:marLeft w:val="0"/>
                                              <w:marRight w:val="0"/>
                                              <w:marTop w:val="0"/>
                                              <w:marBottom w:val="0"/>
                                              <w:divBdr>
                                                <w:top w:val="none" w:sz="0" w:space="0" w:color="auto"/>
                                                <w:left w:val="none" w:sz="0" w:space="0" w:color="auto"/>
                                                <w:bottom w:val="none" w:sz="0" w:space="0" w:color="auto"/>
                                                <w:right w:val="none" w:sz="0" w:space="0" w:color="auto"/>
                                              </w:divBdr>
                                            </w:div>
                                            <w:div w:id="17937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121523">
                  <w:marLeft w:val="0"/>
                  <w:marRight w:val="0"/>
                  <w:marTop w:val="0"/>
                  <w:marBottom w:val="0"/>
                  <w:divBdr>
                    <w:top w:val="none" w:sz="0" w:space="0" w:color="auto"/>
                    <w:left w:val="none" w:sz="0" w:space="0" w:color="auto"/>
                    <w:bottom w:val="none" w:sz="0" w:space="0" w:color="auto"/>
                    <w:right w:val="none" w:sz="0" w:space="0" w:color="auto"/>
                  </w:divBdr>
                  <w:divsChild>
                    <w:div w:id="952857220">
                      <w:marLeft w:val="0"/>
                      <w:marRight w:val="0"/>
                      <w:marTop w:val="0"/>
                      <w:marBottom w:val="0"/>
                      <w:divBdr>
                        <w:top w:val="none" w:sz="0" w:space="0" w:color="auto"/>
                        <w:left w:val="none" w:sz="0" w:space="0" w:color="auto"/>
                        <w:bottom w:val="none" w:sz="0" w:space="0" w:color="auto"/>
                        <w:right w:val="none" w:sz="0" w:space="0" w:color="auto"/>
                      </w:divBdr>
                      <w:divsChild>
                        <w:div w:id="1181967962">
                          <w:marLeft w:val="0"/>
                          <w:marRight w:val="0"/>
                          <w:marTop w:val="0"/>
                          <w:marBottom w:val="0"/>
                          <w:divBdr>
                            <w:top w:val="none" w:sz="0" w:space="0" w:color="auto"/>
                            <w:left w:val="none" w:sz="0" w:space="0" w:color="auto"/>
                            <w:bottom w:val="none" w:sz="0" w:space="0" w:color="auto"/>
                            <w:right w:val="none" w:sz="0" w:space="0" w:color="auto"/>
                          </w:divBdr>
                          <w:divsChild>
                            <w:div w:id="1375689736">
                              <w:marLeft w:val="0"/>
                              <w:marRight w:val="0"/>
                              <w:marTop w:val="0"/>
                              <w:marBottom w:val="0"/>
                              <w:divBdr>
                                <w:top w:val="none" w:sz="0" w:space="0" w:color="auto"/>
                                <w:left w:val="none" w:sz="0" w:space="0" w:color="auto"/>
                                <w:bottom w:val="none" w:sz="0" w:space="0" w:color="auto"/>
                                <w:right w:val="none" w:sz="0" w:space="0" w:color="auto"/>
                              </w:divBdr>
                              <w:divsChild>
                                <w:div w:id="422723546">
                                  <w:marLeft w:val="0"/>
                                  <w:marRight w:val="0"/>
                                  <w:marTop w:val="0"/>
                                  <w:marBottom w:val="0"/>
                                  <w:divBdr>
                                    <w:top w:val="none" w:sz="0" w:space="0" w:color="auto"/>
                                    <w:left w:val="none" w:sz="0" w:space="0" w:color="auto"/>
                                    <w:bottom w:val="none" w:sz="0" w:space="0" w:color="auto"/>
                                    <w:right w:val="none" w:sz="0" w:space="0" w:color="auto"/>
                                  </w:divBdr>
                                </w:div>
                                <w:div w:id="1530297790">
                                  <w:marLeft w:val="0"/>
                                  <w:marRight w:val="0"/>
                                  <w:marTop w:val="0"/>
                                  <w:marBottom w:val="0"/>
                                  <w:divBdr>
                                    <w:top w:val="none" w:sz="0" w:space="0" w:color="auto"/>
                                    <w:left w:val="none" w:sz="0" w:space="0" w:color="auto"/>
                                    <w:bottom w:val="none" w:sz="0" w:space="0" w:color="auto"/>
                                    <w:right w:val="none" w:sz="0" w:space="0" w:color="auto"/>
                                  </w:divBdr>
                                </w:div>
                                <w:div w:id="1423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28317">
                      <w:marLeft w:val="0"/>
                      <w:marRight w:val="0"/>
                      <w:marTop w:val="0"/>
                      <w:marBottom w:val="0"/>
                      <w:divBdr>
                        <w:top w:val="none" w:sz="0" w:space="0" w:color="auto"/>
                        <w:left w:val="none" w:sz="0" w:space="0" w:color="auto"/>
                        <w:bottom w:val="none" w:sz="0" w:space="0" w:color="auto"/>
                        <w:right w:val="none" w:sz="0" w:space="0" w:color="auto"/>
                      </w:divBdr>
                      <w:divsChild>
                        <w:div w:id="774131261">
                          <w:marLeft w:val="0"/>
                          <w:marRight w:val="0"/>
                          <w:marTop w:val="0"/>
                          <w:marBottom w:val="0"/>
                          <w:divBdr>
                            <w:top w:val="none" w:sz="0" w:space="0" w:color="auto"/>
                            <w:left w:val="none" w:sz="0" w:space="0" w:color="auto"/>
                            <w:bottom w:val="none" w:sz="0" w:space="0" w:color="auto"/>
                            <w:right w:val="none" w:sz="0" w:space="0" w:color="auto"/>
                          </w:divBdr>
                          <w:divsChild>
                            <w:div w:id="2112389060">
                              <w:marLeft w:val="0"/>
                              <w:marRight w:val="0"/>
                              <w:marTop w:val="0"/>
                              <w:marBottom w:val="0"/>
                              <w:divBdr>
                                <w:top w:val="none" w:sz="0" w:space="0" w:color="auto"/>
                                <w:left w:val="none" w:sz="0" w:space="0" w:color="auto"/>
                                <w:bottom w:val="none" w:sz="0" w:space="0" w:color="auto"/>
                                <w:right w:val="none" w:sz="0" w:space="0" w:color="auto"/>
                              </w:divBdr>
                              <w:divsChild>
                                <w:div w:id="764569143">
                                  <w:marLeft w:val="0"/>
                                  <w:marRight w:val="0"/>
                                  <w:marTop w:val="0"/>
                                  <w:marBottom w:val="0"/>
                                  <w:divBdr>
                                    <w:top w:val="none" w:sz="0" w:space="0" w:color="auto"/>
                                    <w:left w:val="none" w:sz="0" w:space="0" w:color="auto"/>
                                    <w:bottom w:val="none" w:sz="0" w:space="0" w:color="auto"/>
                                    <w:right w:val="none" w:sz="0" w:space="0" w:color="auto"/>
                                  </w:divBdr>
                                  <w:divsChild>
                                    <w:div w:id="1222862306">
                                      <w:marLeft w:val="0"/>
                                      <w:marRight w:val="0"/>
                                      <w:marTop w:val="0"/>
                                      <w:marBottom w:val="0"/>
                                      <w:divBdr>
                                        <w:top w:val="none" w:sz="0" w:space="0" w:color="auto"/>
                                        <w:left w:val="none" w:sz="0" w:space="0" w:color="auto"/>
                                        <w:bottom w:val="none" w:sz="0" w:space="0" w:color="auto"/>
                                        <w:right w:val="none" w:sz="0" w:space="0" w:color="auto"/>
                                      </w:divBdr>
                                      <w:divsChild>
                                        <w:div w:id="2093115328">
                                          <w:marLeft w:val="0"/>
                                          <w:marRight w:val="0"/>
                                          <w:marTop w:val="0"/>
                                          <w:marBottom w:val="0"/>
                                          <w:divBdr>
                                            <w:top w:val="none" w:sz="0" w:space="0" w:color="auto"/>
                                            <w:left w:val="none" w:sz="0" w:space="0" w:color="auto"/>
                                            <w:bottom w:val="none" w:sz="0" w:space="0" w:color="auto"/>
                                            <w:right w:val="none" w:sz="0" w:space="0" w:color="auto"/>
                                          </w:divBdr>
                                          <w:divsChild>
                                            <w:div w:id="1655719613">
                                              <w:marLeft w:val="0"/>
                                              <w:marRight w:val="0"/>
                                              <w:marTop w:val="0"/>
                                              <w:marBottom w:val="0"/>
                                              <w:divBdr>
                                                <w:top w:val="none" w:sz="0" w:space="0" w:color="auto"/>
                                                <w:left w:val="none" w:sz="0" w:space="0" w:color="auto"/>
                                                <w:bottom w:val="none" w:sz="0" w:space="0" w:color="auto"/>
                                                <w:right w:val="none" w:sz="0" w:space="0" w:color="auto"/>
                                              </w:divBdr>
                                              <w:divsChild>
                                                <w:div w:id="662855569">
                                                  <w:marLeft w:val="0"/>
                                                  <w:marRight w:val="0"/>
                                                  <w:marTop w:val="0"/>
                                                  <w:marBottom w:val="0"/>
                                                  <w:divBdr>
                                                    <w:top w:val="none" w:sz="0" w:space="0" w:color="auto"/>
                                                    <w:left w:val="none" w:sz="0" w:space="0" w:color="auto"/>
                                                    <w:bottom w:val="none" w:sz="0" w:space="0" w:color="auto"/>
                                                    <w:right w:val="none" w:sz="0" w:space="0" w:color="auto"/>
                                                  </w:divBdr>
                                                  <w:divsChild>
                                                    <w:div w:id="1850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139467">
              <w:marLeft w:val="0"/>
              <w:marRight w:val="0"/>
              <w:marTop w:val="0"/>
              <w:marBottom w:val="0"/>
              <w:divBdr>
                <w:top w:val="none" w:sz="0" w:space="0" w:color="auto"/>
                <w:left w:val="none" w:sz="0" w:space="0" w:color="auto"/>
                <w:bottom w:val="none" w:sz="0" w:space="0" w:color="auto"/>
                <w:right w:val="none" w:sz="0" w:space="0" w:color="auto"/>
              </w:divBdr>
              <w:divsChild>
                <w:div w:id="382171865">
                  <w:marLeft w:val="0"/>
                  <w:marRight w:val="0"/>
                  <w:marTop w:val="0"/>
                  <w:marBottom w:val="0"/>
                  <w:divBdr>
                    <w:top w:val="none" w:sz="0" w:space="0" w:color="auto"/>
                    <w:left w:val="none" w:sz="0" w:space="0" w:color="auto"/>
                    <w:bottom w:val="none" w:sz="0" w:space="0" w:color="auto"/>
                    <w:right w:val="none" w:sz="0" w:space="0" w:color="auto"/>
                  </w:divBdr>
                  <w:divsChild>
                    <w:div w:id="1066343650">
                      <w:marLeft w:val="0"/>
                      <w:marRight w:val="0"/>
                      <w:marTop w:val="0"/>
                      <w:marBottom w:val="0"/>
                      <w:divBdr>
                        <w:top w:val="none" w:sz="0" w:space="0" w:color="auto"/>
                        <w:left w:val="none" w:sz="0" w:space="0" w:color="auto"/>
                        <w:bottom w:val="none" w:sz="0" w:space="0" w:color="auto"/>
                        <w:right w:val="none" w:sz="0" w:space="0" w:color="auto"/>
                      </w:divBdr>
                      <w:divsChild>
                        <w:div w:id="677780290">
                          <w:marLeft w:val="0"/>
                          <w:marRight w:val="0"/>
                          <w:marTop w:val="0"/>
                          <w:marBottom w:val="0"/>
                          <w:divBdr>
                            <w:top w:val="none" w:sz="0" w:space="0" w:color="auto"/>
                            <w:left w:val="none" w:sz="0" w:space="0" w:color="auto"/>
                            <w:bottom w:val="none" w:sz="0" w:space="0" w:color="auto"/>
                            <w:right w:val="none" w:sz="0" w:space="0" w:color="auto"/>
                          </w:divBdr>
                          <w:divsChild>
                            <w:div w:id="868251661">
                              <w:marLeft w:val="0"/>
                              <w:marRight w:val="0"/>
                              <w:marTop w:val="0"/>
                              <w:marBottom w:val="0"/>
                              <w:divBdr>
                                <w:top w:val="none" w:sz="0" w:space="0" w:color="auto"/>
                                <w:left w:val="none" w:sz="0" w:space="0" w:color="auto"/>
                                <w:bottom w:val="none" w:sz="0" w:space="0" w:color="auto"/>
                                <w:right w:val="none" w:sz="0" w:space="0" w:color="auto"/>
                              </w:divBdr>
                              <w:divsChild>
                                <w:div w:id="542056528">
                                  <w:marLeft w:val="0"/>
                                  <w:marRight w:val="0"/>
                                  <w:marTop w:val="0"/>
                                  <w:marBottom w:val="0"/>
                                  <w:divBdr>
                                    <w:top w:val="none" w:sz="0" w:space="0" w:color="auto"/>
                                    <w:left w:val="none" w:sz="0" w:space="0" w:color="auto"/>
                                    <w:bottom w:val="none" w:sz="0" w:space="0" w:color="auto"/>
                                    <w:right w:val="none" w:sz="0" w:space="0" w:color="auto"/>
                                  </w:divBdr>
                                  <w:divsChild>
                                    <w:div w:id="235366381">
                                      <w:marLeft w:val="0"/>
                                      <w:marRight w:val="0"/>
                                      <w:marTop w:val="0"/>
                                      <w:marBottom w:val="0"/>
                                      <w:divBdr>
                                        <w:top w:val="none" w:sz="0" w:space="0" w:color="auto"/>
                                        <w:left w:val="none" w:sz="0" w:space="0" w:color="auto"/>
                                        <w:bottom w:val="none" w:sz="0" w:space="0" w:color="auto"/>
                                        <w:right w:val="none" w:sz="0" w:space="0" w:color="auto"/>
                                      </w:divBdr>
                                      <w:divsChild>
                                        <w:div w:id="1994678409">
                                          <w:marLeft w:val="0"/>
                                          <w:marRight w:val="0"/>
                                          <w:marTop w:val="0"/>
                                          <w:marBottom w:val="0"/>
                                          <w:divBdr>
                                            <w:top w:val="none" w:sz="0" w:space="0" w:color="auto"/>
                                            <w:left w:val="none" w:sz="0" w:space="0" w:color="auto"/>
                                            <w:bottom w:val="none" w:sz="0" w:space="0" w:color="auto"/>
                                            <w:right w:val="none" w:sz="0" w:space="0" w:color="auto"/>
                                          </w:divBdr>
                                          <w:divsChild>
                                            <w:div w:id="488906072">
                                              <w:marLeft w:val="0"/>
                                              <w:marRight w:val="0"/>
                                              <w:marTop w:val="0"/>
                                              <w:marBottom w:val="0"/>
                                              <w:divBdr>
                                                <w:top w:val="none" w:sz="0" w:space="0" w:color="auto"/>
                                                <w:left w:val="none" w:sz="0" w:space="0" w:color="auto"/>
                                                <w:bottom w:val="none" w:sz="0" w:space="0" w:color="auto"/>
                                                <w:right w:val="none" w:sz="0" w:space="0" w:color="auto"/>
                                              </w:divBdr>
                                              <w:divsChild>
                                                <w:div w:id="1367222082">
                                                  <w:marLeft w:val="0"/>
                                                  <w:marRight w:val="0"/>
                                                  <w:marTop w:val="0"/>
                                                  <w:marBottom w:val="0"/>
                                                  <w:divBdr>
                                                    <w:top w:val="none" w:sz="0" w:space="0" w:color="auto"/>
                                                    <w:left w:val="none" w:sz="0" w:space="0" w:color="auto"/>
                                                    <w:bottom w:val="none" w:sz="0" w:space="0" w:color="auto"/>
                                                    <w:right w:val="none" w:sz="0" w:space="0" w:color="auto"/>
                                                  </w:divBdr>
                                                  <w:divsChild>
                                                    <w:div w:id="168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3191">
                                              <w:marLeft w:val="0"/>
                                              <w:marRight w:val="0"/>
                                              <w:marTop w:val="0"/>
                                              <w:marBottom w:val="0"/>
                                              <w:divBdr>
                                                <w:top w:val="none" w:sz="0" w:space="0" w:color="auto"/>
                                                <w:left w:val="none" w:sz="0" w:space="0" w:color="auto"/>
                                                <w:bottom w:val="none" w:sz="0" w:space="0" w:color="auto"/>
                                                <w:right w:val="none" w:sz="0" w:space="0" w:color="auto"/>
                                              </w:divBdr>
                                            </w:div>
                                            <w:div w:id="907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22270">
                  <w:marLeft w:val="0"/>
                  <w:marRight w:val="0"/>
                  <w:marTop w:val="0"/>
                  <w:marBottom w:val="0"/>
                  <w:divBdr>
                    <w:top w:val="none" w:sz="0" w:space="0" w:color="auto"/>
                    <w:left w:val="none" w:sz="0" w:space="0" w:color="auto"/>
                    <w:bottom w:val="none" w:sz="0" w:space="0" w:color="auto"/>
                    <w:right w:val="none" w:sz="0" w:space="0" w:color="auto"/>
                  </w:divBdr>
                  <w:divsChild>
                    <w:div w:id="1338188528">
                      <w:marLeft w:val="0"/>
                      <w:marRight w:val="0"/>
                      <w:marTop w:val="0"/>
                      <w:marBottom w:val="0"/>
                      <w:divBdr>
                        <w:top w:val="none" w:sz="0" w:space="0" w:color="auto"/>
                        <w:left w:val="none" w:sz="0" w:space="0" w:color="auto"/>
                        <w:bottom w:val="none" w:sz="0" w:space="0" w:color="auto"/>
                        <w:right w:val="none" w:sz="0" w:space="0" w:color="auto"/>
                      </w:divBdr>
                      <w:divsChild>
                        <w:div w:id="786003211">
                          <w:marLeft w:val="0"/>
                          <w:marRight w:val="0"/>
                          <w:marTop w:val="0"/>
                          <w:marBottom w:val="0"/>
                          <w:divBdr>
                            <w:top w:val="none" w:sz="0" w:space="0" w:color="auto"/>
                            <w:left w:val="none" w:sz="0" w:space="0" w:color="auto"/>
                            <w:bottom w:val="none" w:sz="0" w:space="0" w:color="auto"/>
                            <w:right w:val="none" w:sz="0" w:space="0" w:color="auto"/>
                          </w:divBdr>
                          <w:divsChild>
                            <w:div w:id="929772235">
                              <w:marLeft w:val="0"/>
                              <w:marRight w:val="0"/>
                              <w:marTop w:val="0"/>
                              <w:marBottom w:val="0"/>
                              <w:divBdr>
                                <w:top w:val="none" w:sz="0" w:space="0" w:color="auto"/>
                                <w:left w:val="none" w:sz="0" w:space="0" w:color="auto"/>
                                <w:bottom w:val="none" w:sz="0" w:space="0" w:color="auto"/>
                                <w:right w:val="none" w:sz="0" w:space="0" w:color="auto"/>
                              </w:divBdr>
                              <w:divsChild>
                                <w:div w:id="593243854">
                                  <w:marLeft w:val="0"/>
                                  <w:marRight w:val="0"/>
                                  <w:marTop w:val="0"/>
                                  <w:marBottom w:val="0"/>
                                  <w:divBdr>
                                    <w:top w:val="none" w:sz="0" w:space="0" w:color="auto"/>
                                    <w:left w:val="none" w:sz="0" w:space="0" w:color="auto"/>
                                    <w:bottom w:val="none" w:sz="0" w:space="0" w:color="auto"/>
                                    <w:right w:val="none" w:sz="0" w:space="0" w:color="auto"/>
                                  </w:divBdr>
                                </w:div>
                                <w:div w:id="814102166">
                                  <w:marLeft w:val="0"/>
                                  <w:marRight w:val="0"/>
                                  <w:marTop w:val="0"/>
                                  <w:marBottom w:val="0"/>
                                  <w:divBdr>
                                    <w:top w:val="none" w:sz="0" w:space="0" w:color="auto"/>
                                    <w:left w:val="none" w:sz="0" w:space="0" w:color="auto"/>
                                    <w:bottom w:val="none" w:sz="0" w:space="0" w:color="auto"/>
                                    <w:right w:val="none" w:sz="0" w:space="0" w:color="auto"/>
                                  </w:divBdr>
                                </w:div>
                                <w:div w:id="9618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3429">
                      <w:marLeft w:val="0"/>
                      <w:marRight w:val="0"/>
                      <w:marTop w:val="0"/>
                      <w:marBottom w:val="0"/>
                      <w:divBdr>
                        <w:top w:val="none" w:sz="0" w:space="0" w:color="auto"/>
                        <w:left w:val="none" w:sz="0" w:space="0" w:color="auto"/>
                        <w:bottom w:val="none" w:sz="0" w:space="0" w:color="auto"/>
                        <w:right w:val="none" w:sz="0" w:space="0" w:color="auto"/>
                      </w:divBdr>
                      <w:divsChild>
                        <w:div w:id="784815456">
                          <w:marLeft w:val="0"/>
                          <w:marRight w:val="0"/>
                          <w:marTop w:val="0"/>
                          <w:marBottom w:val="0"/>
                          <w:divBdr>
                            <w:top w:val="none" w:sz="0" w:space="0" w:color="auto"/>
                            <w:left w:val="none" w:sz="0" w:space="0" w:color="auto"/>
                            <w:bottom w:val="none" w:sz="0" w:space="0" w:color="auto"/>
                            <w:right w:val="none" w:sz="0" w:space="0" w:color="auto"/>
                          </w:divBdr>
                          <w:divsChild>
                            <w:div w:id="450444063">
                              <w:marLeft w:val="0"/>
                              <w:marRight w:val="0"/>
                              <w:marTop w:val="0"/>
                              <w:marBottom w:val="0"/>
                              <w:divBdr>
                                <w:top w:val="none" w:sz="0" w:space="0" w:color="auto"/>
                                <w:left w:val="none" w:sz="0" w:space="0" w:color="auto"/>
                                <w:bottom w:val="none" w:sz="0" w:space="0" w:color="auto"/>
                                <w:right w:val="none" w:sz="0" w:space="0" w:color="auto"/>
                              </w:divBdr>
                              <w:divsChild>
                                <w:div w:id="1152869190">
                                  <w:marLeft w:val="0"/>
                                  <w:marRight w:val="0"/>
                                  <w:marTop w:val="0"/>
                                  <w:marBottom w:val="0"/>
                                  <w:divBdr>
                                    <w:top w:val="none" w:sz="0" w:space="0" w:color="auto"/>
                                    <w:left w:val="none" w:sz="0" w:space="0" w:color="auto"/>
                                    <w:bottom w:val="none" w:sz="0" w:space="0" w:color="auto"/>
                                    <w:right w:val="none" w:sz="0" w:space="0" w:color="auto"/>
                                  </w:divBdr>
                                  <w:divsChild>
                                    <w:div w:id="509565423">
                                      <w:marLeft w:val="0"/>
                                      <w:marRight w:val="0"/>
                                      <w:marTop w:val="0"/>
                                      <w:marBottom w:val="0"/>
                                      <w:divBdr>
                                        <w:top w:val="none" w:sz="0" w:space="0" w:color="auto"/>
                                        <w:left w:val="none" w:sz="0" w:space="0" w:color="auto"/>
                                        <w:bottom w:val="none" w:sz="0" w:space="0" w:color="auto"/>
                                        <w:right w:val="none" w:sz="0" w:space="0" w:color="auto"/>
                                      </w:divBdr>
                                      <w:divsChild>
                                        <w:div w:id="1477523991">
                                          <w:marLeft w:val="0"/>
                                          <w:marRight w:val="0"/>
                                          <w:marTop w:val="0"/>
                                          <w:marBottom w:val="0"/>
                                          <w:divBdr>
                                            <w:top w:val="none" w:sz="0" w:space="0" w:color="auto"/>
                                            <w:left w:val="none" w:sz="0" w:space="0" w:color="auto"/>
                                            <w:bottom w:val="none" w:sz="0" w:space="0" w:color="auto"/>
                                            <w:right w:val="none" w:sz="0" w:space="0" w:color="auto"/>
                                          </w:divBdr>
                                          <w:divsChild>
                                            <w:div w:id="335349599">
                                              <w:marLeft w:val="0"/>
                                              <w:marRight w:val="0"/>
                                              <w:marTop w:val="0"/>
                                              <w:marBottom w:val="0"/>
                                              <w:divBdr>
                                                <w:top w:val="none" w:sz="0" w:space="0" w:color="auto"/>
                                                <w:left w:val="none" w:sz="0" w:space="0" w:color="auto"/>
                                                <w:bottom w:val="none" w:sz="0" w:space="0" w:color="auto"/>
                                                <w:right w:val="none" w:sz="0" w:space="0" w:color="auto"/>
                                              </w:divBdr>
                                              <w:divsChild>
                                                <w:div w:id="650209828">
                                                  <w:marLeft w:val="0"/>
                                                  <w:marRight w:val="0"/>
                                                  <w:marTop w:val="0"/>
                                                  <w:marBottom w:val="0"/>
                                                  <w:divBdr>
                                                    <w:top w:val="none" w:sz="0" w:space="0" w:color="auto"/>
                                                    <w:left w:val="none" w:sz="0" w:space="0" w:color="auto"/>
                                                    <w:bottom w:val="none" w:sz="0" w:space="0" w:color="auto"/>
                                                    <w:right w:val="none" w:sz="0" w:space="0" w:color="auto"/>
                                                  </w:divBdr>
                                                  <w:divsChild>
                                                    <w:div w:id="5978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77500">
              <w:marLeft w:val="0"/>
              <w:marRight w:val="0"/>
              <w:marTop w:val="0"/>
              <w:marBottom w:val="0"/>
              <w:divBdr>
                <w:top w:val="none" w:sz="0" w:space="0" w:color="auto"/>
                <w:left w:val="none" w:sz="0" w:space="0" w:color="auto"/>
                <w:bottom w:val="none" w:sz="0" w:space="0" w:color="auto"/>
                <w:right w:val="none" w:sz="0" w:space="0" w:color="auto"/>
              </w:divBdr>
              <w:divsChild>
                <w:div w:id="1224874314">
                  <w:marLeft w:val="0"/>
                  <w:marRight w:val="0"/>
                  <w:marTop w:val="0"/>
                  <w:marBottom w:val="0"/>
                  <w:divBdr>
                    <w:top w:val="none" w:sz="0" w:space="0" w:color="auto"/>
                    <w:left w:val="none" w:sz="0" w:space="0" w:color="auto"/>
                    <w:bottom w:val="none" w:sz="0" w:space="0" w:color="auto"/>
                    <w:right w:val="none" w:sz="0" w:space="0" w:color="auto"/>
                  </w:divBdr>
                  <w:divsChild>
                    <w:div w:id="480272099">
                      <w:marLeft w:val="0"/>
                      <w:marRight w:val="0"/>
                      <w:marTop w:val="0"/>
                      <w:marBottom w:val="0"/>
                      <w:divBdr>
                        <w:top w:val="none" w:sz="0" w:space="0" w:color="auto"/>
                        <w:left w:val="none" w:sz="0" w:space="0" w:color="auto"/>
                        <w:bottom w:val="none" w:sz="0" w:space="0" w:color="auto"/>
                        <w:right w:val="none" w:sz="0" w:space="0" w:color="auto"/>
                      </w:divBdr>
                      <w:divsChild>
                        <w:div w:id="1901938090">
                          <w:marLeft w:val="0"/>
                          <w:marRight w:val="0"/>
                          <w:marTop w:val="0"/>
                          <w:marBottom w:val="0"/>
                          <w:divBdr>
                            <w:top w:val="none" w:sz="0" w:space="0" w:color="auto"/>
                            <w:left w:val="none" w:sz="0" w:space="0" w:color="auto"/>
                            <w:bottom w:val="none" w:sz="0" w:space="0" w:color="auto"/>
                            <w:right w:val="none" w:sz="0" w:space="0" w:color="auto"/>
                          </w:divBdr>
                          <w:divsChild>
                            <w:div w:id="1884366146">
                              <w:marLeft w:val="0"/>
                              <w:marRight w:val="0"/>
                              <w:marTop w:val="0"/>
                              <w:marBottom w:val="0"/>
                              <w:divBdr>
                                <w:top w:val="none" w:sz="0" w:space="0" w:color="auto"/>
                                <w:left w:val="none" w:sz="0" w:space="0" w:color="auto"/>
                                <w:bottom w:val="none" w:sz="0" w:space="0" w:color="auto"/>
                                <w:right w:val="none" w:sz="0" w:space="0" w:color="auto"/>
                              </w:divBdr>
                              <w:divsChild>
                                <w:div w:id="257325868">
                                  <w:marLeft w:val="0"/>
                                  <w:marRight w:val="0"/>
                                  <w:marTop w:val="0"/>
                                  <w:marBottom w:val="0"/>
                                  <w:divBdr>
                                    <w:top w:val="none" w:sz="0" w:space="0" w:color="auto"/>
                                    <w:left w:val="none" w:sz="0" w:space="0" w:color="auto"/>
                                    <w:bottom w:val="none" w:sz="0" w:space="0" w:color="auto"/>
                                    <w:right w:val="none" w:sz="0" w:space="0" w:color="auto"/>
                                  </w:divBdr>
                                  <w:divsChild>
                                    <w:div w:id="753356502">
                                      <w:marLeft w:val="0"/>
                                      <w:marRight w:val="0"/>
                                      <w:marTop w:val="0"/>
                                      <w:marBottom w:val="0"/>
                                      <w:divBdr>
                                        <w:top w:val="none" w:sz="0" w:space="0" w:color="auto"/>
                                        <w:left w:val="none" w:sz="0" w:space="0" w:color="auto"/>
                                        <w:bottom w:val="none" w:sz="0" w:space="0" w:color="auto"/>
                                        <w:right w:val="none" w:sz="0" w:space="0" w:color="auto"/>
                                      </w:divBdr>
                                      <w:divsChild>
                                        <w:div w:id="1250312985">
                                          <w:marLeft w:val="0"/>
                                          <w:marRight w:val="0"/>
                                          <w:marTop w:val="0"/>
                                          <w:marBottom w:val="0"/>
                                          <w:divBdr>
                                            <w:top w:val="none" w:sz="0" w:space="0" w:color="auto"/>
                                            <w:left w:val="none" w:sz="0" w:space="0" w:color="auto"/>
                                            <w:bottom w:val="none" w:sz="0" w:space="0" w:color="auto"/>
                                            <w:right w:val="none" w:sz="0" w:space="0" w:color="auto"/>
                                          </w:divBdr>
                                          <w:divsChild>
                                            <w:div w:id="490482929">
                                              <w:marLeft w:val="0"/>
                                              <w:marRight w:val="0"/>
                                              <w:marTop w:val="0"/>
                                              <w:marBottom w:val="0"/>
                                              <w:divBdr>
                                                <w:top w:val="none" w:sz="0" w:space="0" w:color="auto"/>
                                                <w:left w:val="none" w:sz="0" w:space="0" w:color="auto"/>
                                                <w:bottom w:val="none" w:sz="0" w:space="0" w:color="auto"/>
                                                <w:right w:val="none" w:sz="0" w:space="0" w:color="auto"/>
                                              </w:divBdr>
                                              <w:divsChild>
                                                <w:div w:id="1246451862">
                                                  <w:marLeft w:val="0"/>
                                                  <w:marRight w:val="0"/>
                                                  <w:marTop w:val="0"/>
                                                  <w:marBottom w:val="0"/>
                                                  <w:divBdr>
                                                    <w:top w:val="none" w:sz="0" w:space="0" w:color="auto"/>
                                                    <w:left w:val="none" w:sz="0" w:space="0" w:color="auto"/>
                                                    <w:bottom w:val="none" w:sz="0" w:space="0" w:color="auto"/>
                                                    <w:right w:val="none" w:sz="0" w:space="0" w:color="auto"/>
                                                  </w:divBdr>
                                                  <w:divsChild>
                                                    <w:div w:id="15830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9573">
                                              <w:marLeft w:val="0"/>
                                              <w:marRight w:val="0"/>
                                              <w:marTop w:val="0"/>
                                              <w:marBottom w:val="0"/>
                                              <w:divBdr>
                                                <w:top w:val="none" w:sz="0" w:space="0" w:color="auto"/>
                                                <w:left w:val="none" w:sz="0" w:space="0" w:color="auto"/>
                                                <w:bottom w:val="none" w:sz="0" w:space="0" w:color="auto"/>
                                                <w:right w:val="none" w:sz="0" w:space="0" w:color="auto"/>
                                              </w:divBdr>
                                            </w:div>
                                            <w:div w:id="18473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644525">
                  <w:marLeft w:val="0"/>
                  <w:marRight w:val="0"/>
                  <w:marTop w:val="0"/>
                  <w:marBottom w:val="0"/>
                  <w:divBdr>
                    <w:top w:val="none" w:sz="0" w:space="0" w:color="auto"/>
                    <w:left w:val="none" w:sz="0" w:space="0" w:color="auto"/>
                    <w:bottom w:val="none" w:sz="0" w:space="0" w:color="auto"/>
                    <w:right w:val="none" w:sz="0" w:space="0" w:color="auto"/>
                  </w:divBdr>
                  <w:divsChild>
                    <w:div w:id="2006584995">
                      <w:marLeft w:val="0"/>
                      <w:marRight w:val="0"/>
                      <w:marTop w:val="0"/>
                      <w:marBottom w:val="0"/>
                      <w:divBdr>
                        <w:top w:val="none" w:sz="0" w:space="0" w:color="auto"/>
                        <w:left w:val="none" w:sz="0" w:space="0" w:color="auto"/>
                        <w:bottom w:val="none" w:sz="0" w:space="0" w:color="auto"/>
                        <w:right w:val="none" w:sz="0" w:space="0" w:color="auto"/>
                      </w:divBdr>
                      <w:divsChild>
                        <w:div w:id="1870340965">
                          <w:marLeft w:val="0"/>
                          <w:marRight w:val="0"/>
                          <w:marTop w:val="0"/>
                          <w:marBottom w:val="0"/>
                          <w:divBdr>
                            <w:top w:val="none" w:sz="0" w:space="0" w:color="auto"/>
                            <w:left w:val="none" w:sz="0" w:space="0" w:color="auto"/>
                            <w:bottom w:val="none" w:sz="0" w:space="0" w:color="auto"/>
                            <w:right w:val="none" w:sz="0" w:space="0" w:color="auto"/>
                          </w:divBdr>
                          <w:divsChild>
                            <w:div w:id="696154237">
                              <w:marLeft w:val="0"/>
                              <w:marRight w:val="0"/>
                              <w:marTop w:val="0"/>
                              <w:marBottom w:val="0"/>
                              <w:divBdr>
                                <w:top w:val="none" w:sz="0" w:space="0" w:color="auto"/>
                                <w:left w:val="none" w:sz="0" w:space="0" w:color="auto"/>
                                <w:bottom w:val="none" w:sz="0" w:space="0" w:color="auto"/>
                                <w:right w:val="none" w:sz="0" w:space="0" w:color="auto"/>
                              </w:divBdr>
                              <w:divsChild>
                                <w:div w:id="1504204918">
                                  <w:marLeft w:val="0"/>
                                  <w:marRight w:val="0"/>
                                  <w:marTop w:val="0"/>
                                  <w:marBottom w:val="0"/>
                                  <w:divBdr>
                                    <w:top w:val="none" w:sz="0" w:space="0" w:color="auto"/>
                                    <w:left w:val="none" w:sz="0" w:space="0" w:color="auto"/>
                                    <w:bottom w:val="none" w:sz="0" w:space="0" w:color="auto"/>
                                    <w:right w:val="none" w:sz="0" w:space="0" w:color="auto"/>
                                  </w:divBdr>
                                </w:div>
                                <w:div w:id="1698391275">
                                  <w:marLeft w:val="0"/>
                                  <w:marRight w:val="0"/>
                                  <w:marTop w:val="0"/>
                                  <w:marBottom w:val="0"/>
                                  <w:divBdr>
                                    <w:top w:val="none" w:sz="0" w:space="0" w:color="auto"/>
                                    <w:left w:val="none" w:sz="0" w:space="0" w:color="auto"/>
                                    <w:bottom w:val="none" w:sz="0" w:space="0" w:color="auto"/>
                                    <w:right w:val="none" w:sz="0" w:space="0" w:color="auto"/>
                                  </w:divBdr>
                                </w:div>
                                <w:div w:id="5242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68178">
                      <w:marLeft w:val="0"/>
                      <w:marRight w:val="0"/>
                      <w:marTop w:val="0"/>
                      <w:marBottom w:val="0"/>
                      <w:divBdr>
                        <w:top w:val="none" w:sz="0" w:space="0" w:color="auto"/>
                        <w:left w:val="none" w:sz="0" w:space="0" w:color="auto"/>
                        <w:bottom w:val="none" w:sz="0" w:space="0" w:color="auto"/>
                        <w:right w:val="none" w:sz="0" w:space="0" w:color="auto"/>
                      </w:divBdr>
                      <w:divsChild>
                        <w:div w:id="1582059630">
                          <w:marLeft w:val="0"/>
                          <w:marRight w:val="0"/>
                          <w:marTop w:val="0"/>
                          <w:marBottom w:val="0"/>
                          <w:divBdr>
                            <w:top w:val="none" w:sz="0" w:space="0" w:color="auto"/>
                            <w:left w:val="none" w:sz="0" w:space="0" w:color="auto"/>
                            <w:bottom w:val="none" w:sz="0" w:space="0" w:color="auto"/>
                            <w:right w:val="none" w:sz="0" w:space="0" w:color="auto"/>
                          </w:divBdr>
                          <w:divsChild>
                            <w:div w:id="1930045882">
                              <w:marLeft w:val="0"/>
                              <w:marRight w:val="0"/>
                              <w:marTop w:val="0"/>
                              <w:marBottom w:val="0"/>
                              <w:divBdr>
                                <w:top w:val="none" w:sz="0" w:space="0" w:color="auto"/>
                                <w:left w:val="none" w:sz="0" w:space="0" w:color="auto"/>
                                <w:bottom w:val="none" w:sz="0" w:space="0" w:color="auto"/>
                                <w:right w:val="none" w:sz="0" w:space="0" w:color="auto"/>
                              </w:divBdr>
                              <w:divsChild>
                                <w:div w:id="1972203818">
                                  <w:marLeft w:val="0"/>
                                  <w:marRight w:val="0"/>
                                  <w:marTop w:val="0"/>
                                  <w:marBottom w:val="0"/>
                                  <w:divBdr>
                                    <w:top w:val="none" w:sz="0" w:space="0" w:color="auto"/>
                                    <w:left w:val="none" w:sz="0" w:space="0" w:color="auto"/>
                                    <w:bottom w:val="none" w:sz="0" w:space="0" w:color="auto"/>
                                    <w:right w:val="none" w:sz="0" w:space="0" w:color="auto"/>
                                  </w:divBdr>
                                  <w:divsChild>
                                    <w:div w:id="832835621">
                                      <w:marLeft w:val="0"/>
                                      <w:marRight w:val="0"/>
                                      <w:marTop w:val="0"/>
                                      <w:marBottom w:val="0"/>
                                      <w:divBdr>
                                        <w:top w:val="none" w:sz="0" w:space="0" w:color="auto"/>
                                        <w:left w:val="none" w:sz="0" w:space="0" w:color="auto"/>
                                        <w:bottom w:val="none" w:sz="0" w:space="0" w:color="auto"/>
                                        <w:right w:val="none" w:sz="0" w:space="0" w:color="auto"/>
                                      </w:divBdr>
                                      <w:divsChild>
                                        <w:div w:id="2123383057">
                                          <w:marLeft w:val="0"/>
                                          <w:marRight w:val="0"/>
                                          <w:marTop w:val="0"/>
                                          <w:marBottom w:val="0"/>
                                          <w:divBdr>
                                            <w:top w:val="none" w:sz="0" w:space="0" w:color="auto"/>
                                            <w:left w:val="none" w:sz="0" w:space="0" w:color="auto"/>
                                            <w:bottom w:val="none" w:sz="0" w:space="0" w:color="auto"/>
                                            <w:right w:val="none" w:sz="0" w:space="0" w:color="auto"/>
                                          </w:divBdr>
                                          <w:divsChild>
                                            <w:div w:id="1710956659">
                                              <w:marLeft w:val="0"/>
                                              <w:marRight w:val="0"/>
                                              <w:marTop w:val="0"/>
                                              <w:marBottom w:val="0"/>
                                              <w:divBdr>
                                                <w:top w:val="none" w:sz="0" w:space="0" w:color="auto"/>
                                                <w:left w:val="none" w:sz="0" w:space="0" w:color="auto"/>
                                                <w:bottom w:val="none" w:sz="0" w:space="0" w:color="auto"/>
                                                <w:right w:val="none" w:sz="0" w:space="0" w:color="auto"/>
                                              </w:divBdr>
                                              <w:divsChild>
                                                <w:div w:id="853152892">
                                                  <w:marLeft w:val="0"/>
                                                  <w:marRight w:val="0"/>
                                                  <w:marTop w:val="0"/>
                                                  <w:marBottom w:val="0"/>
                                                  <w:divBdr>
                                                    <w:top w:val="none" w:sz="0" w:space="0" w:color="auto"/>
                                                    <w:left w:val="none" w:sz="0" w:space="0" w:color="auto"/>
                                                    <w:bottom w:val="none" w:sz="0" w:space="0" w:color="auto"/>
                                                    <w:right w:val="none" w:sz="0" w:space="0" w:color="auto"/>
                                                  </w:divBdr>
                                                  <w:divsChild>
                                                    <w:div w:id="2991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276057">
              <w:marLeft w:val="0"/>
              <w:marRight w:val="0"/>
              <w:marTop w:val="0"/>
              <w:marBottom w:val="0"/>
              <w:divBdr>
                <w:top w:val="none" w:sz="0" w:space="0" w:color="auto"/>
                <w:left w:val="none" w:sz="0" w:space="0" w:color="auto"/>
                <w:bottom w:val="none" w:sz="0" w:space="0" w:color="auto"/>
                <w:right w:val="none" w:sz="0" w:space="0" w:color="auto"/>
              </w:divBdr>
              <w:divsChild>
                <w:div w:id="1615557262">
                  <w:marLeft w:val="0"/>
                  <w:marRight w:val="0"/>
                  <w:marTop w:val="0"/>
                  <w:marBottom w:val="0"/>
                  <w:divBdr>
                    <w:top w:val="none" w:sz="0" w:space="0" w:color="auto"/>
                    <w:left w:val="none" w:sz="0" w:space="0" w:color="auto"/>
                    <w:bottom w:val="none" w:sz="0" w:space="0" w:color="auto"/>
                    <w:right w:val="none" w:sz="0" w:space="0" w:color="auto"/>
                  </w:divBdr>
                  <w:divsChild>
                    <w:div w:id="502936348">
                      <w:marLeft w:val="0"/>
                      <w:marRight w:val="0"/>
                      <w:marTop w:val="0"/>
                      <w:marBottom w:val="0"/>
                      <w:divBdr>
                        <w:top w:val="none" w:sz="0" w:space="0" w:color="auto"/>
                        <w:left w:val="none" w:sz="0" w:space="0" w:color="auto"/>
                        <w:bottom w:val="none" w:sz="0" w:space="0" w:color="auto"/>
                        <w:right w:val="none" w:sz="0" w:space="0" w:color="auto"/>
                      </w:divBdr>
                      <w:divsChild>
                        <w:div w:id="1445273212">
                          <w:marLeft w:val="0"/>
                          <w:marRight w:val="0"/>
                          <w:marTop w:val="0"/>
                          <w:marBottom w:val="0"/>
                          <w:divBdr>
                            <w:top w:val="none" w:sz="0" w:space="0" w:color="auto"/>
                            <w:left w:val="none" w:sz="0" w:space="0" w:color="auto"/>
                            <w:bottom w:val="none" w:sz="0" w:space="0" w:color="auto"/>
                            <w:right w:val="none" w:sz="0" w:space="0" w:color="auto"/>
                          </w:divBdr>
                          <w:divsChild>
                            <w:div w:id="1082144707">
                              <w:marLeft w:val="0"/>
                              <w:marRight w:val="0"/>
                              <w:marTop w:val="0"/>
                              <w:marBottom w:val="0"/>
                              <w:divBdr>
                                <w:top w:val="none" w:sz="0" w:space="0" w:color="auto"/>
                                <w:left w:val="none" w:sz="0" w:space="0" w:color="auto"/>
                                <w:bottom w:val="none" w:sz="0" w:space="0" w:color="auto"/>
                                <w:right w:val="none" w:sz="0" w:space="0" w:color="auto"/>
                              </w:divBdr>
                              <w:divsChild>
                                <w:div w:id="1183938053">
                                  <w:marLeft w:val="0"/>
                                  <w:marRight w:val="0"/>
                                  <w:marTop w:val="0"/>
                                  <w:marBottom w:val="0"/>
                                  <w:divBdr>
                                    <w:top w:val="none" w:sz="0" w:space="0" w:color="auto"/>
                                    <w:left w:val="none" w:sz="0" w:space="0" w:color="auto"/>
                                    <w:bottom w:val="none" w:sz="0" w:space="0" w:color="auto"/>
                                    <w:right w:val="none" w:sz="0" w:space="0" w:color="auto"/>
                                  </w:divBdr>
                                  <w:divsChild>
                                    <w:div w:id="957418565">
                                      <w:marLeft w:val="0"/>
                                      <w:marRight w:val="0"/>
                                      <w:marTop w:val="0"/>
                                      <w:marBottom w:val="0"/>
                                      <w:divBdr>
                                        <w:top w:val="none" w:sz="0" w:space="0" w:color="auto"/>
                                        <w:left w:val="none" w:sz="0" w:space="0" w:color="auto"/>
                                        <w:bottom w:val="none" w:sz="0" w:space="0" w:color="auto"/>
                                        <w:right w:val="none" w:sz="0" w:space="0" w:color="auto"/>
                                      </w:divBdr>
                                      <w:divsChild>
                                        <w:div w:id="706030830">
                                          <w:marLeft w:val="0"/>
                                          <w:marRight w:val="0"/>
                                          <w:marTop w:val="0"/>
                                          <w:marBottom w:val="0"/>
                                          <w:divBdr>
                                            <w:top w:val="none" w:sz="0" w:space="0" w:color="auto"/>
                                            <w:left w:val="none" w:sz="0" w:space="0" w:color="auto"/>
                                            <w:bottom w:val="none" w:sz="0" w:space="0" w:color="auto"/>
                                            <w:right w:val="none" w:sz="0" w:space="0" w:color="auto"/>
                                          </w:divBdr>
                                          <w:divsChild>
                                            <w:div w:id="434447402">
                                              <w:marLeft w:val="0"/>
                                              <w:marRight w:val="0"/>
                                              <w:marTop w:val="0"/>
                                              <w:marBottom w:val="0"/>
                                              <w:divBdr>
                                                <w:top w:val="none" w:sz="0" w:space="0" w:color="auto"/>
                                                <w:left w:val="none" w:sz="0" w:space="0" w:color="auto"/>
                                                <w:bottom w:val="none" w:sz="0" w:space="0" w:color="auto"/>
                                                <w:right w:val="none" w:sz="0" w:space="0" w:color="auto"/>
                                              </w:divBdr>
                                              <w:divsChild>
                                                <w:div w:id="757756236">
                                                  <w:marLeft w:val="0"/>
                                                  <w:marRight w:val="0"/>
                                                  <w:marTop w:val="0"/>
                                                  <w:marBottom w:val="0"/>
                                                  <w:divBdr>
                                                    <w:top w:val="none" w:sz="0" w:space="0" w:color="auto"/>
                                                    <w:left w:val="none" w:sz="0" w:space="0" w:color="auto"/>
                                                    <w:bottom w:val="none" w:sz="0" w:space="0" w:color="auto"/>
                                                    <w:right w:val="none" w:sz="0" w:space="0" w:color="auto"/>
                                                  </w:divBdr>
                                                  <w:divsChild>
                                                    <w:div w:id="23810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5328">
                                              <w:marLeft w:val="0"/>
                                              <w:marRight w:val="0"/>
                                              <w:marTop w:val="0"/>
                                              <w:marBottom w:val="0"/>
                                              <w:divBdr>
                                                <w:top w:val="none" w:sz="0" w:space="0" w:color="auto"/>
                                                <w:left w:val="none" w:sz="0" w:space="0" w:color="auto"/>
                                                <w:bottom w:val="none" w:sz="0" w:space="0" w:color="auto"/>
                                                <w:right w:val="none" w:sz="0" w:space="0" w:color="auto"/>
                                              </w:divBdr>
                                            </w:div>
                                            <w:div w:id="8627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14581">
                  <w:marLeft w:val="0"/>
                  <w:marRight w:val="0"/>
                  <w:marTop w:val="0"/>
                  <w:marBottom w:val="0"/>
                  <w:divBdr>
                    <w:top w:val="none" w:sz="0" w:space="0" w:color="auto"/>
                    <w:left w:val="none" w:sz="0" w:space="0" w:color="auto"/>
                    <w:bottom w:val="none" w:sz="0" w:space="0" w:color="auto"/>
                    <w:right w:val="none" w:sz="0" w:space="0" w:color="auto"/>
                  </w:divBdr>
                  <w:divsChild>
                    <w:div w:id="1760131213">
                      <w:marLeft w:val="0"/>
                      <w:marRight w:val="0"/>
                      <w:marTop w:val="0"/>
                      <w:marBottom w:val="0"/>
                      <w:divBdr>
                        <w:top w:val="none" w:sz="0" w:space="0" w:color="auto"/>
                        <w:left w:val="none" w:sz="0" w:space="0" w:color="auto"/>
                        <w:bottom w:val="none" w:sz="0" w:space="0" w:color="auto"/>
                        <w:right w:val="none" w:sz="0" w:space="0" w:color="auto"/>
                      </w:divBdr>
                      <w:divsChild>
                        <w:div w:id="1332442983">
                          <w:marLeft w:val="0"/>
                          <w:marRight w:val="0"/>
                          <w:marTop w:val="0"/>
                          <w:marBottom w:val="0"/>
                          <w:divBdr>
                            <w:top w:val="none" w:sz="0" w:space="0" w:color="auto"/>
                            <w:left w:val="none" w:sz="0" w:space="0" w:color="auto"/>
                            <w:bottom w:val="none" w:sz="0" w:space="0" w:color="auto"/>
                            <w:right w:val="none" w:sz="0" w:space="0" w:color="auto"/>
                          </w:divBdr>
                          <w:divsChild>
                            <w:div w:id="877161488">
                              <w:marLeft w:val="0"/>
                              <w:marRight w:val="0"/>
                              <w:marTop w:val="0"/>
                              <w:marBottom w:val="0"/>
                              <w:divBdr>
                                <w:top w:val="none" w:sz="0" w:space="0" w:color="auto"/>
                                <w:left w:val="none" w:sz="0" w:space="0" w:color="auto"/>
                                <w:bottom w:val="none" w:sz="0" w:space="0" w:color="auto"/>
                                <w:right w:val="none" w:sz="0" w:space="0" w:color="auto"/>
                              </w:divBdr>
                              <w:divsChild>
                                <w:div w:id="1581331981">
                                  <w:marLeft w:val="0"/>
                                  <w:marRight w:val="0"/>
                                  <w:marTop w:val="0"/>
                                  <w:marBottom w:val="0"/>
                                  <w:divBdr>
                                    <w:top w:val="none" w:sz="0" w:space="0" w:color="auto"/>
                                    <w:left w:val="none" w:sz="0" w:space="0" w:color="auto"/>
                                    <w:bottom w:val="none" w:sz="0" w:space="0" w:color="auto"/>
                                    <w:right w:val="none" w:sz="0" w:space="0" w:color="auto"/>
                                  </w:divBdr>
                                </w:div>
                                <w:div w:id="493839671">
                                  <w:marLeft w:val="0"/>
                                  <w:marRight w:val="0"/>
                                  <w:marTop w:val="0"/>
                                  <w:marBottom w:val="0"/>
                                  <w:divBdr>
                                    <w:top w:val="none" w:sz="0" w:space="0" w:color="auto"/>
                                    <w:left w:val="none" w:sz="0" w:space="0" w:color="auto"/>
                                    <w:bottom w:val="none" w:sz="0" w:space="0" w:color="auto"/>
                                    <w:right w:val="none" w:sz="0" w:space="0" w:color="auto"/>
                                  </w:divBdr>
                                </w:div>
                                <w:div w:id="6764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51087">
                      <w:marLeft w:val="0"/>
                      <w:marRight w:val="0"/>
                      <w:marTop w:val="0"/>
                      <w:marBottom w:val="0"/>
                      <w:divBdr>
                        <w:top w:val="none" w:sz="0" w:space="0" w:color="auto"/>
                        <w:left w:val="none" w:sz="0" w:space="0" w:color="auto"/>
                        <w:bottom w:val="none" w:sz="0" w:space="0" w:color="auto"/>
                        <w:right w:val="none" w:sz="0" w:space="0" w:color="auto"/>
                      </w:divBdr>
                      <w:divsChild>
                        <w:div w:id="784160345">
                          <w:marLeft w:val="0"/>
                          <w:marRight w:val="0"/>
                          <w:marTop w:val="0"/>
                          <w:marBottom w:val="0"/>
                          <w:divBdr>
                            <w:top w:val="none" w:sz="0" w:space="0" w:color="auto"/>
                            <w:left w:val="none" w:sz="0" w:space="0" w:color="auto"/>
                            <w:bottom w:val="none" w:sz="0" w:space="0" w:color="auto"/>
                            <w:right w:val="none" w:sz="0" w:space="0" w:color="auto"/>
                          </w:divBdr>
                          <w:divsChild>
                            <w:div w:id="538663623">
                              <w:marLeft w:val="0"/>
                              <w:marRight w:val="0"/>
                              <w:marTop w:val="0"/>
                              <w:marBottom w:val="0"/>
                              <w:divBdr>
                                <w:top w:val="none" w:sz="0" w:space="0" w:color="auto"/>
                                <w:left w:val="none" w:sz="0" w:space="0" w:color="auto"/>
                                <w:bottom w:val="none" w:sz="0" w:space="0" w:color="auto"/>
                                <w:right w:val="none" w:sz="0" w:space="0" w:color="auto"/>
                              </w:divBdr>
                              <w:divsChild>
                                <w:div w:id="350955897">
                                  <w:marLeft w:val="0"/>
                                  <w:marRight w:val="0"/>
                                  <w:marTop w:val="0"/>
                                  <w:marBottom w:val="0"/>
                                  <w:divBdr>
                                    <w:top w:val="none" w:sz="0" w:space="0" w:color="auto"/>
                                    <w:left w:val="none" w:sz="0" w:space="0" w:color="auto"/>
                                    <w:bottom w:val="none" w:sz="0" w:space="0" w:color="auto"/>
                                    <w:right w:val="none" w:sz="0" w:space="0" w:color="auto"/>
                                  </w:divBdr>
                                  <w:divsChild>
                                    <w:div w:id="375542143">
                                      <w:marLeft w:val="0"/>
                                      <w:marRight w:val="0"/>
                                      <w:marTop w:val="0"/>
                                      <w:marBottom w:val="0"/>
                                      <w:divBdr>
                                        <w:top w:val="none" w:sz="0" w:space="0" w:color="auto"/>
                                        <w:left w:val="none" w:sz="0" w:space="0" w:color="auto"/>
                                        <w:bottom w:val="none" w:sz="0" w:space="0" w:color="auto"/>
                                        <w:right w:val="none" w:sz="0" w:space="0" w:color="auto"/>
                                      </w:divBdr>
                                      <w:divsChild>
                                        <w:div w:id="1696886492">
                                          <w:marLeft w:val="0"/>
                                          <w:marRight w:val="0"/>
                                          <w:marTop w:val="0"/>
                                          <w:marBottom w:val="0"/>
                                          <w:divBdr>
                                            <w:top w:val="none" w:sz="0" w:space="0" w:color="auto"/>
                                            <w:left w:val="none" w:sz="0" w:space="0" w:color="auto"/>
                                            <w:bottom w:val="none" w:sz="0" w:space="0" w:color="auto"/>
                                            <w:right w:val="none" w:sz="0" w:space="0" w:color="auto"/>
                                          </w:divBdr>
                                          <w:divsChild>
                                            <w:div w:id="205265675">
                                              <w:marLeft w:val="0"/>
                                              <w:marRight w:val="0"/>
                                              <w:marTop w:val="0"/>
                                              <w:marBottom w:val="0"/>
                                              <w:divBdr>
                                                <w:top w:val="none" w:sz="0" w:space="0" w:color="auto"/>
                                                <w:left w:val="none" w:sz="0" w:space="0" w:color="auto"/>
                                                <w:bottom w:val="none" w:sz="0" w:space="0" w:color="auto"/>
                                                <w:right w:val="none" w:sz="0" w:space="0" w:color="auto"/>
                                              </w:divBdr>
                                              <w:divsChild>
                                                <w:div w:id="1018116854">
                                                  <w:marLeft w:val="0"/>
                                                  <w:marRight w:val="0"/>
                                                  <w:marTop w:val="0"/>
                                                  <w:marBottom w:val="0"/>
                                                  <w:divBdr>
                                                    <w:top w:val="none" w:sz="0" w:space="0" w:color="auto"/>
                                                    <w:left w:val="none" w:sz="0" w:space="0" w:color="auto"/>
                                                    <w:bottom w:val="none" w:sz="0" w:space="0" w:color="auto"/>
                                                    <w:right w:val="none" w:sz="0" w:space="0" w:color="auto"/>
                                                  </w:divBdr>
                                                  <w:divsChild>
                                                    <w:div w:id="179393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454240">
              <w:marLeft w:val="0"/>
              <w:marRight w:val="0"/>
              <w:marTop w:val="0"/>
              <w:marBottom w:val="0"/>
              <w:divBdr>
                <w:top w:val="none" w:sz="0" w:space="0" w:color="auto"/>
                <w:left w:val="none" w:sz="0" w:space="0" w:color="auto"/>
                <w:bottom w:val="none" w:sz="0" w:space="0" w:color="auto"/>
                <w:right w:val="none" w:sz="0" w:space="0" w:color="auto"/>
              </w:divBdr>
              <w:divsChild>
                <w:div w:id="820079954">
                  <w:marLeft w:val="0"/>
                  <w:marRight w:val="0"/>
                  <w:marTop w:val="0"/>
                  <w:marBottom w:val="0"/>
                  <w:divBdr>
                    <w:top w:val="none" w:sz="0" w:space="0" w:color="auto"/>
                    <w:left w:val="none" w:sz="0" w:space="0" w:color="auto"/>
                    <w:bottom w:val="none" w:sz="0" w:space="0" w:color="auto"/>
                    <w:right w:val="none" w:sz="0" w:space="0" w:color="auto"/>
                  </w:divBdr>
                  <w:divsChild>
                    <w:div w:id="276522790">
                      <w:marLeft w:val="0"/>
                      <w:marRight w:val="0"/>
                      <w:marTop w:val="0"/>
                      <w:marBottom w:val="0"/>
                      <w:divBdr>
                        <w:top w:val="none" w:sz="0" w:space="0" w:color="auto"/>
                        <w:left w:val="none" w:sz="0" w:space="0" w:color="auto"/>
                        <w:bottom w:val="none" w:sz="0" w:space="0" w:color="auto"/>
                        <w:right w:val="none" w:sz="0" w:space="0" w:color="auto"/>
                      </w:divBdr>
                      <w:divsChild>
                        <w:div w:id="348333643">
                          <w:marLeft w:val="0"/>
                          <w:marRight w:val="0"/>
                          <w:marTop w:val="0"/>
                          <w:marBottom w:val="0"/>
                          <w:divBdr>
                            <w:top w:val="none" w:sz="0" w:space="0" w:color="auto"/>
                            <w:left w:val="none" w:sz="0" w:space="0" w:color="auto"/>
                            <w:bottom w:val="none" w:sz="0" w:space="0" w:color="auto"/>
                            <w:right w:val="none" w:sz="0" w:space="0" w:color="auto"/>
                          </w:divBdr>
                          <w:divsChild>
                            <w:div w:id="1769040687">
                              <w:marLeft w:val="0"/>
                              <w:marRight w:val="0"/>
                              <w:marTop w:val="0"/>
                              <w:marBottom w:val="0"/>
                              <w:divBdr>
                                <w:top w:val="none" w:sz="0" w:space="0" w:color="auto"/>
                                <w:left w:val="none" w:sz="0" w:space="0" w:color="auto"/>
                                <w:bottom w:val="none" w:sz="0" w:space="0" w:color="auto"/>
                                <w:right w:val="none" w:sz="0" w:space="0" w:color="auto"/>
                              </w:divBdr>
                              <w:divsChild>
                                <w:div w:id="690452491">
                                  <w:marLeft w:val="0"/>
                                  <w:marRight w:val="0"/>
                                  <w:marTop w:val="0"/>
                                  <w:marBottom w:val="0"/>
                                  <w:divBdr>
                                    <w:top w:val="none" w:sz="0" w:space="0" w:color="auto"/>
                                    <w:left w:val="none" w:sz="0" w:space="0" w:color="auto"/>
                                    <w:bottom w:val="none" w:sz="0" w:space="0" w:color="auto"/>
                                    <w:right w:val="none" w:sz="0" w:space="0" w:color="auto"/>
                                  </w:divBdr>
                                  <w:divsChild>
                                    <w:div w:id="263610669">
                                      <w:marLeft w:val="0"/>
                                      <w:marRight w:val="0"/>
                                      <w:marTop w:val="0"/>
                                      <w:marBottom w:val="0"/>
                                      <w:divBdr>
                                        <w:top w:val="none" w:sz="0" w:space="0" w:color="auto"/>
                                        <w:left w:val="none" w:sz="0" w:space="0" w:color="auto"/>
                                        <w:bottom w:val="none" w:sz="0" w:space="0" w:color="auto"/>
                                        <w:right w:val="none" w:sz="0" w:space="0" w:color="auto"/>
                                      </w:divBdr>
                                      <w:divsChild>
                                        <w:div w:id="1280993564">
                                          <w:marLeft w:val="0"/>
                                          <w:marRight w:val="0"/>
                                          <w:marTop w:val="0"/>
                                          <w:marBottom w:val="0"/>
                                          <w:divBdr>
                                            <w:top w:val="none" w:sz="0" w:space="0" w:color="auto"/>
                                            <w:left w:val="none" w:sz="0" w:space="0" w:color="auto"/>
                                            <w:bottom w:val="none" w:sz="0" w:space="0" w:color="auto"/>
                                            <w:right w:val="none" w:sz="0" w:space="0" w:color="auto"/>
                                          </w:divBdr>
                                          <w:divsChild>
                                            <w:div w:id="1664628131">
                                              <w:marLeft w:val="0"/>
                                              <w:marRight w:val="0"/>
                                              <w:marTop w:val="0"/>
                                              <w:marBottom w:val="0"/>
                                              <w:divBdr>
                                                <w:top w:val="none" w:sz="0" w:space="0" w:color="auto"/>
                                                <w:left w:val="none" w:sz="0" w:space="0" w:color="auto"/>
                                                <w:bottom w:val="none" w:sz="0" w:space="0" w:color="auto"/>
                                                <w:right w:val="none" w:sz="0" w:space="0" w:color="auto"/>
                                              </w:divBdr>
                                              <w:divsChild>
                                                <w:div w:id="1817406007">
                                                  <w:marLeft w:val="0"/>
                                                  <w:marRight w:val="0"/>
                                                  <w:marTop w:val="0"/>
                                                  <w:marBottom w:val="0"/>
                                                  <w:divBdr>
                                                    <w:top w:val="none" w:sz="0" w:space="0" w:color="auto"/>
                                                    <w:left w:val="none" w:sz="0" w:space="0" w:color="auto"/>
                                                    <w:bottom w:val="none" w:sz="0" w:space="0" w:color="auto"/>
                                                    <w:right w:val="none" w:sz="0" w:space="0" w:color="auto"/>
                                                  </w:divBdr>
                                                  <w:divsChild>
                                                    <w:div w:id="8743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6567">
                                              <w:marLeft w:val="0"/>
                                              <w:marRight w:val="0"/>
                                              <w:marTop w:val="0"/>
                                              <w:marBottom w:val="0"/>
                                              <w:divBdr>
                                                <w:top w:val="none" w:sz="0" w:space="0" w:color="auto"/>
                                                <w:left w:val="none" w:sz="0" w:space="0" w:color="auto"/>
                                                <w:bottom w:val="none" w:sz="0" w:space="0" w:color="auto"/>
                                                <w:right w:val="none" w:sz="0" w:space="0" w:color="auto"/>
                                              </w:divBdr>
                                            </w:div>
                                            <w:div w:id="9992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368106">
                  <w:marLeft w:val="0"/>
                  <w:marRight w:val="0"/>
                  <w:marTop w:val="0"/>
                  <w:marBottom w:val="0"/>
                  <w:divBdr>
                    <w:top w:val="none" w:sz="0" w:space="0" w:color="auto"/>
                    <w:left w:val="none" w:sz="0" w:space="0" w:color="auto"/>
                    <w:bottom w:val="none" w:sz="0" w:space="0" w:color="auto"/>
                    <w:right w:val="none" w:sz="0" w:space="0" w:color="auto"/>
                  </w:divBdr>
                  <w:divsChild>
                    <w:div w:id="1050227895">
                      <w:marLeft w:val="0"/>
                      <w:marRight w:val="0"/>
                      <w:marTop w:val="0"/>
                      <w:marBottom w:val="0"/>
                      <w:divBdr>
                        <w:top w:val="none" w:sz="0" w:space="0" w:color="auto"/>
                        <w:left w:val="none" w:sz="0" w:space="0" w:color="auto"/>
                        <w:bottom w:val="none" w:sz="0" w:space="0" w:color="auto"/>
                        <w:right w:val="none" w:sz="0" w:space="0" w:color="auto"/>
                      </w:divBdr>
                      <w:divsChild>
                        <w:div w:id="1175025787">
                          <w:marLeft w:val="0"/>
                          <w:marRight w:val="0"/>
                          <w:marTop w:val="0"/>
                          <w:marBottom w:val="0"/>
                          <w:divBdr>
                            <w:top w:val="none" w:sz="0" w:space="0" w:color="auto"/>
                            <w:left w:val="none" w:sz="0" w:space="0" w:color="auto"/>
                            <w:bottom w:val="none" w:sz="0" w:space="0" w:color="auto"/>
                            <w:right w:val="none" w:sz="0" w:space="0" w:color="auto"/>
                          </w:divBdr>
                          <w:divsChild>
                            <w:div w:id="187910541">
                              <w:marLeft w:val="0"/>
                              <w:marRight w:val="0"/>
                              <w:marTop w:val="0"/>
                              <w:marBottom w:val="0"/>
                              <w:divBdr>
                                <w:top w:val="none" w:sz="0" w:space="0" w:color="auto"/>
                                <w:left w:val="none" w:sz="0" w:space="0" w:color="auto"/>
                                <w:bottom w:val="none" w:sz="0" w:space="0" w:color="auto"/>
                                <w:right w:val="none" w:sz="0" w:space="0" w:color="auto"/>
                              </w:divBdr>
                              <w:divsChild>
                                <w:div w:id="785318068">
                                  <w:marLeft w:val="0"/>
                                  <w:marRight w:val="0"/>
                                  <w:marTop w:val="0"/>
                                  <w:marBottom w:val="0"/>
                                  <w:divBdr>
                                    <w:top w:val="none" w:sz="0" w:space="0" w:color="auto"/>
                                    <w:left w:val="none" w:sz="0" w:space="0" w:color="auto"/>
                                    <w:bottom w:val="none" w:sz="0" w:space="0" w:color="auto"/>
                                    <w:right w:val="none" w:sz="0" w:space="0" w:color="auto"/>
                                  </w:divBdr>
                                </w:div>
                                <w:div w:id="1003508219">
                                  <w:marLeft w:val="0"/>
                                  <w:marRight w:val="0"/>
                                  <w:marTop w:val="0"/>
                                  <w:marBottom w:val="0"/>
                                  <w:divBdr>
                                    <w:top w:val="none" w:sz="0" w:space="0" w:color="auto"/>
                                    <w:left w:val="none" w:sz="0" w:space="0" w:color="auto"/>
                                    <w:bottom w:val="none" w:sz="0" w:space="0" w:color="auto"/>
                                    <w:right w:val="none" w:sz="0" w:space="0" w:color="auto"/>
                                  </w:divBdr>
                                </w:div>
                                <w:div w:id="49106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05079">
                      <w:marLeft w:val="0"/>
                      <w:marRight w:val="0"/>
                      <w:marTop w:val="0"/>
                      <w:marBottom w:val="0"/>
                      <w:divBdr>
                        <w:top w:val="none" w:sz="0" w:space="0" w:color="auto"/>
                        <w:left w:val="none" w:sz="0" w:space="0" w:color="auto"/>
                        <w:bottom w:val="none" w:sz="0" w:space="0" w:color="auto"/>
                        <w:right w:val="none" w:sz="0" w:space="0" w:color="auto"/>
                      </w:divBdr>
                      <w:divsChild>
                        <w:div w:id="1121917862">
                          <w:marLeft w:val="0"/>
                          <w:marRight w:val="0"/>
                          <w:marTop w:val="0"/>
                          <w:marBottom w:val="0"/>
                          <w:divBdr>
                            <w:top w:val="none" w:sz="0" w:space="0" w:color="auto"/>
                            <w:left w:val="none" w:sz="0" w:space="0" w:color="auto"/>
                            <w:bottom w:val="none" w:sz="0" w:space="0" w:color="auto"/>
                            <w:right w:val="none" w:sz="0" w:space="0" w:color="auto"/>
                          </w:divBdr>
                          <w:divsChild>
                            <w:div w:id="1629820708">
                              <w:marLeft w:val="0"/>
                              <w:marRight w:val="0"/>
                              <w:marTop w:val="0"/>
                              <w:marBottom w:val="0"/>
                              <w:divBdr>
                                <w:top w:val="none" w:sz="0" w:space="0" w:color="auto"/>
                                <w:left w:val="none" w:sz="0" w:space="0" w:color="auto"/>
                                <w:bottom w:val="none" w:sz="0" w:space="0" w:color="auto"/>
                                <w:right w:val="none" w:sz="0" w:space="0" w:color="auto"/>
                              </w:divBdr>
                              <w:divsChild>
                                <w:div w:id="1442260994">
                                  <w:marLeft w:val="0"/>
                                  <w:marRight w:val="0"/>
                                  <w:marTop w:val="0"/>
                                  <w:marBottom w:val="0"/>
                                  <w:divBdr>
                                    <w:top w:val="none" w:sz="0" w:space="0" w:color="auto"/>
                                    <w:left w:val="none" w:sz="0" w:space="0" w:color="auto"/>
                                    <w:bottom w:val="none" w:sz="0" w:space="0" w:color="auto"/>
                                    <w:right w:val="none" w:sz="0" w:space="0" w:color="auto"/>
                                  </w:divBdr>
                                  <w:divsChild>
                                    <w:div w:id="945307368">
                                      <w:marLeft w:val="0"/>
                                      <w:marRight w:val="0"/>
                                      <w:marTop w:val="0"/>
                                      <w:marBottom w:val="0"/>
                                      <w:divBdr>
                                        <w:top w:val="none" w:sz="0" w:space="0" w:color="auto"/>
                                        <w:left w:val="none" w:sz="0" w:space="0" w:color="auto"/>
                                        <w:bottom w:val="none" w:sz="0" w:space="0" w:color="auto"/>
                                        <w:right w:val="none" w:sz="0" w:space="0" w:color="auto"/>
                                      </w:divBdr>
                                      <w:divsChild>
                                        <w:div w:id="711616020">
                                          <w:marLeft w:val="0"/>
                                          <w:marRight w:val="0"/>
                                          <w:marTop w:val="0"/>
                                          <w:marBottom w:val="0"/>
                                          <w:divBdr>
                                            <w:top w:val="none" w:sz="0" w:space="0" w:color="auto"/>
                                            <w:left w:val="none" w:sz="0" w:space="0" w:color="auto"/>
                                            <w:bottom w:val="none" w:sz="0" w:space="0" w:color="auto"/>
                                            <w:right w:val="none" w:sz="0" w:space="0" w:color="auto"/>
                                          </w:divBdr>
                                          <w:divsChild>
                                            <w:div w:id="2028675781">
                                              <w:marLeft w:val="0"/>
                                              <w:marRight w:val="0"/>
                                              <w:marTop w:val="0"/>
                                              <w:marBottom w:val="0"/>
                                              <w:divBdr>
                                                <w:top w:val="none" w:sz="0" w:space="0" w:color="auto"/>
                                                <w:left w:val="none" w:sz="0" w:space="0" w:color="auto"/>
                                                <w:bottom w:val="none" w:sz="0" w:space="0" w:color="auto"/>
                                                <w:right w:val="none" w:sz="0" w:space="0" w:color="auto"/>
                                              </w:divBdr>
                                              <w:divsChild>
                                                <w:div w:id="683674338">
                                                  <w:marLeft w:val="0"/>
                                                  <w:marRight w:val="0"/>
                                                  <w:marTop w:val="0"/>
                                                  <w:marBottom w:val="0"/>
                                                  <w:divBdr>
                                                    <w:top w:val="none" w:sz="0" w:space="0" w:color="auto"/>
                                                    <w:left w:val="none" w:sz="0" w:space="0" w:color="auto"/>
                                                    <w:bottom w:val="none" w:sz="0" w:space="0" w:color="auto"/>
                                                    <w:right w:val="none" w:sz="0" w:space="0" w:color="auto"/>
                                                  </w:divBdr>
                                                  <w:divsChild>
                                                    <w:div w:id="18147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629735">
              <w:marLeft w:val="0"/>
              <w:marRight w:val="0"/>
              <w:marTop w:val="0"/>
              <w:marBottom w:val="0"/>
              <w:divBdr>
                <w:top w:val="none" w:sz="0" w:space="0" w:color="auto"/>
                <w:left w:val="none" w:sz="0" w:space="0" w:color="auto"/>
                <w:bottom w:val="none" w:sz="0" w:space="0" w:color="auto"/>
                <w:right w:val="none" w:sz="0" w:space="0" w:color="auto"/>
              </w:divBdr>
              <w:divsChild>
                <w:div w:id="1697002206">
                  <w:marLeft w:val="0"/>
                  <w:marRight w:val="0"/>
                  <w:marTop w:val="0"/>
                  <w:marBottom w:val="0"/>
                  <w:divBdr>
                    <w:top w:val="none" w:sz="0" w:space="0" w:color="auto"/>
                    <w:left w:val="none" w:sz="0" w:space="0" w:color="auto"/>
                    <w:bottom w:val="none" w:sz="0" w:space="0" w:color="auto"/>
                    <w:right w:val="none" w:sz="0" w:space="0" w:color="auto"/>
                  </w:divBdr>
                  <w:divsChild>
                    <w:div w:id="1091969456">
                      <w:marLeft w:val="0"/>
                      <w:marRight w:val="0"/>
                      <w:marTop w:val="0"/>
                      <w:marBottom w:val="0"/>
                      <w:divBdr>
                        <w:top w:val="none" w:sz="0" w:space="0" w:color="auto"/>
                        <w:left w:val="none" w:sz="0" w:space="0" w:color="auto"/>
                        <w:bottom w:val="none" w:sz="0" w:space="0" w:color="auto"/>
                        <w:right w:val="none" w:sz="0" w:space="0" w:color="auto"/>
                      </w:divBdr>
                      <w:divsChild>
                        <w:div w:id="1396195841">
                          <w:marLeft w:val="0"/>
                          <w:marRight w:val="0"/>
                          <w:marTop w:val="0"/>
                          <w:marBottom w:val="0"/>
                          <w:divBdr>
                            <w:top w:val="none" w:sz="0" w:space="0" w:color="auto"/>
                            <w:left w:val="none" w:sz="0" w:space="0" w:color="auto"/>
                            <w:bottom w:val="none" w:sz="0" w:space="0" w:color="auto"/>
                            <w:right w:val="none" w:sz="0" w:space="0" w:color="auto"/>
                          </w:divBdr>
                          <w:divsChild>
                            <w:div w:id="154299638">
                              <w:marLeft w:val="0"/>
                              <w:marRight w:val="0"/>
                              <w:marTop w:val="0"/>
                              <w:marBottom w:val="0"/>
                              <w:divBdr>
                                <w:top w:val="none" w:sz="0" w:space="0" w:color="auto"/>
                                <w:left w:val="none" w:sz="0" w:space="0" w:color="auto"/>
                                <w:bottom w:val="none" w:sz="0" w:space="0" w:color="auto"/>
                                <w:right w:val="none" w:sz="0" w:space="0" w:color="auto"/>
                              </w:divBdr>
                              <w:divsChild>
                                <w:div w:id="355665290">
                                  <w:marLeft w:val="0"/>
                                  <w:marRight w:val="0"/>
                                  <w:marTop w:val="0"/>
                                  <w:marBottom w:val="0"/>
                                  <w:divBdr>
                                    <w:top w:val="none" w:sz="0" w:space="0" w:color="auto"/>
                                    <w:left w:val="none" w:sz="0" w:space="0" w:color="auto"/>
                                    <w:bottom w:val="none" w:sz="0" w:space="0" w:color="auto"/>
                                    <w:right w:val="none" w:sz="0" w:space="0" w:color="auto"/>
                                  </w:divBdr>
                                  <w:divsChild>
                                    <w:div w:id="73860470">
                                      <w:marLeft w:val="0"/>
                                      <w:marRight w:val="0"/>
                                      <w:marTop w:val="0"/>
                                      <w:marBottom w:val="0"/>
                                      <w:divBdr>
                                        <w:top w:val="none" w:sz="0" w:space="0" w:color="auto"/>
                                        <w:left w:val="none" w:sz="0" w:space="0" w:color="auto"/>
                                        <w:bottom w:val="none" w:sz="0" w:space="0" w:color="auto"/>
                                        <w:right w:val="none" w:sz="0" w:space="0" w:color="auto"/>
                                      </w:divBdr>
                                      <w:divsChild>
                                        <w:div w:id="1932738207">
                                          <w:marLeft w:val="0"/>
                                          <w:marRight w:val="0"/>
                                          <w:marTop w:val="0"/>
                                          <w:marBottom w:val="0"/>
                                          <w:divBdr>
                                            <w:top w:val="none" w:sz="0" w:space="0" w:color="auto"/>
                                            <w:left w:val="none" w:sz="0" w:space="0" w:color="auto"/>
                                            <w:bottom w:val="none" w:sz="0" w:space="0" w:color="auto"/>
                                            <w:right w:val="none" w:sz="0" w:space="0" w:color="auto"/>
                                          </w:divBdr>
                                          <w:divsChild>
                                            <w:div w:id="273756624">
                                              <w:marLeft w:val="0"/>
                                              <w:marRight w:val="0"/>
                                              <w:marTop w:val="0"/>
                                              <w:marBottom w:val="0"/>
                                              <w:divBdr>
                                                <w:top w:val="none" w:sz="0" w:space="0" w:color="auto"/>
                                                <w:left w:val="none" w:sz="0" w:space="0" w:color="auto"/>
                                                <w:bottom w:val="none" w:sz="0" w:space="0" w:color="auto"/>
                                                <w:right w:val="none" w:sz="0" w:space="0" w:color="auto"/>
                                              </w:divBdr>
                                              <w:divsChild>
                                                <w:div w:id="1990865554">
                                                  <w:marLeft w:val="0"/>
                                                  <w:marRight w:val="0"/>
                                                  <w:marTop w:val="0"/>
                                                  <w:marBottom w:val="0"/>
                                                  <w:divBdr>
                                                    <w:top w:val="none" w:sz="0" w:space="0" w:color="auto"/>
                                                    <w:left w:val="none" w:sz="0" w:space="0" w:color="auto"/>
                                                    <w:bottom w:val="none" w:sz="0" w:space="0" w:color="auto"/>
                                                    <w:right w:val="none" w:sz="0" w:space="0" w:color="auto"/>
                                                  </w:divBdr>
                                                  <w:divsChild>
                                                    <w:div w:id="6573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1695">
                                              <w:marLeft w:val="0"/>
                                              <w:marRight w:val="0"/>
                                              <w:marTop w:val="0"/>
                                              <w:marBottom w:val="0"/>
                                              <w:divBdr>
                                                <w:top w:val="none" w:sz="0" w:space="0" w:color="auto"/>
                                                <w:left w:val="none" w:sz="0" w:space="0" w:color="auto"/>
                                                <w:bottom w:val="none" w:sz="0" w:space="0" w:color="auto"/>
                                                <w:right w:val="none" w:sz="0" w:space="0" w:color="auto"/>
                                              </w:divBdr>
                                            </w:div>
                                            <w:div w:id="68139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7217568">
                  <w:marLeft w:val="0"/>
                  <w:marRight w:val="0"/>
                  <w:marTop w:val="0"/>
                  <w:marBottom w:val="0"/>
                  <w:divBdr>
                    <w:top w:val="none" w:sz="0" w:space="0" w:color="auto"/>
                    <w:left w:val="none" w:sz="0" w:space="0" w:color="auto"/>
                    <w:bottom w:val="none" w:sz="0" w:space="0" w:color="auto"/>
                    <w:right w:val="none" w:sz="0" w:space="0" w:color="auto"/>
                  </w:divBdr>
                  <w:divsChild>
                    <w:div w:id="2004626710">
                      <w:marLeft w:val="0"/>
                      <w:marRight w:val="0"/>
                      <w:marTop w:val="0"/>
                      <w:marBottom w:val="0"/>
                      <w:divBdr>
                        <w:top w:val="none" w:sz="0" w:space="0" w:color="auto"/>
                        <w:left w:val="none" w:sz="0" w:space="0" w:color="auto"/>
                        <w:bottom w:val="none" w:sz="0" w:space="0" w:color="auto"/>
                        <w:right w:val="none" w:sz="0" w:space="0" w:color="auto"/>
                      </w:divBdr>
                      <w:divsChild>
                        <w:div w:id="673921985">
                          <w:marLeft w:val="0"/>
                          <w:marRight w:val="0"/>
                          <w:marTop w:val="0"/>
                          <w:marBottom w:val="0"/>
                          <w:divBdr>
                            <w:top w:val="none" w:sz="0" w:space="0" w:color="auto"/>
                            <w:left w:val="none" w:sz="0" w:space="0" w:color="auto"/>
                            <w:bottom w:val="none" w:sz="0" w:space="0" w:color="auto"/>
                            <w:right w:val="none" w:sz="0" w:space="0" w:color="auto"/>
                          </w:divBdr>
                          <w:divsChild>
                            <w:div w:id="1611889764">
                              <w:marLeft w:val="0"/>
                              <w:marRight w:val="0"/>
                              <w:marTop w:val="0"/>
                              <w:marBottom w:val="0"/>
                              <w:divBdr>
                                <w:top w:val="none" w:sz="0" w:space="0" w:color="auto"/>
                                <w:left w:val="none" w:sz="0" w:space="0" w:color="auto"/>
                                <w:bottom w:val="none" w:sz="0" w:space="0" w:color="auto"/>
                                <w:right w:val="none" w:sz="0" w:space="0" w:color="auto"/>
                              </w:divBdr>
                              <w:divsChild>
                                <w:div w:id="357662198">
                                  <w:marLeft w:val="0"/>
                                  <w:marRight w:val="0"/>
                                  <w:marTop w:val="0"/>
                                  <w:marBottom w:val="0"/>
                                  <w:divBdr>
                                    <w:top w:val="none" w:sz="0" w:space="0" w:color="auto"/>
                                    <w:left w:val="none" w:sz="0" w:space="0" w:color="auto"/>
                                    <w:bottom w:val="none" w:sz="0" w:space="0" w:color="auto"/>
                                    <w:right w:val="none" w:sz="0" w:space="0" w:color="auto"/>
                                  </w:divBdr>
                                </w:div>
                                <w:div w:id="849609356">
                                  <w:marLeft w:val="0"/>
                                  <w:marRight w:val="0"/>
                                  <w:marTop w:val="0"/>
                                  <w:marBottom w:val="0"/>
                                  <w:divBdr>
                                    <w:top w:val="none" w:sz="0" w:space="0" w:color="auto"/>
                                    <w:left w:val="none" w:sz="0" w:space="0" w:color="auto"/>
                                    <w:bottom w:val="none" w:sz="0" w:space="0" w:color="auto"/>
                                    <w:right w:val="none" w:sz="0" w:space="0" w:color="auto"/>
                                  </w:divBdr>
                                </w:div>
                                <w:div w:id="9285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4633">
                      <w:marLeft w:val="0"/>
                      <w:marRight w:val="0"/>
                      <w:marTop w:val="0"/>
                      <w:marBottom w:val="0"/>
                      <w:divBdr>
                        <w:top w:val="none" w:sz="0" w:space="0" w:color="auto"/>
                        <w:left w:val="none" w:sz="0" w:space="0" w:color="auto"/>
                        <w:bottom w:val="none" w:sz="0" w:space="0" w:color="auto"/>
                        <w:right w:val="none" w:sz="0" w:space="0" w:color="auto"/>
                      </w:divBdr>
                      <w:divsChild>
                        <w:div w:id="492911405">
                          <w:marLeft w:val="0"/>
                          <w:marRight w:val="0"/>
                          <w:marTop w:val="0"/>
                          <w:marBottom w:val="0"/>
                          <w:divBdr>
                            <w:top w:val="none" w:sz="0" w:space="0" w:color="auto"/>
                            <w:left w:val="none" w:sz="0" w:space="0" w:color="auto"/>
                            <w:bottom w:val="none" w:sz="0" w:space="0" w:color="auto"/>
                            <w:right w:val="none" w:sz="0" w:space="0" w:color="auto"/>
                          </w:divBdr>
                          <w:divsChild>
                            <w:div w:id="1532524907">
                              <w:marLeft w:val="0"/>
                              <w:marRight w:val="0"/>
                              <w:marTop w:val="0"/>
                              <w:marBottom w:val="0"/>
                              <w:divBdr>
                                <w:top w:val="none" w:sz="0" w:space="0" w:color="auto"/>
                                <w:left w:val="none" w:sz="0" w:space="0" w:color="auto"/>
                                <w:bottom w:val="none" w:sz="0" w:space="0" w:color="auto"/>
                                <w:right w:val="none" w:sz="0" w:space="0" w:color="auto"/>
                              </w:divBdr>
                              <w:divsChild>
                                <w:div w:id="162820356">
                                  <w:marLeft w:val="0"/>
                                  <w:marRight w:val="0"/>
                                  <w:marTop w:val="0"/>
                                  <w:marBottom w:val="0"/>
                                  <w:divBdr>
                                    <w:top w:val="none" w:sz="0" w:space="0" w:color="auto"/>
                                    <w:left w:val="none" w:sz="0" w:space="0" w:color="auto"/>
                                    <w:bottom w:val="none" w:sz="0" w:space="0" w:color="auto"/>
                                    <w:right w:val="none" w:sz="0" w:space="0" w:color="auto"/>
                                  </w:divBdr>
                                  <w:divsChild>
                                    <w:div w:id="693582022">
                                      <w:marLeft w:val="0"/>
                                      <w:marRight w:val="0"/>
                                      <w:marTop w:val="0"/>
                                      <w:marBottom w:val="0"/>
                                      <w:divBdr>
                                        <w:top w:val="none" w:sz="0" w:space="0" w:color="auto"/>
                                        <w:left w:val="none" w:sz="0" w:space="0" w:color="auto"/>
                                        <w:bottom w:val="none" w:sz="0" w:space="0" w:color="auto"/>
                                        <w:right w:val="none" w:sz="0" w:space="0" w:color="auto"/>
                                      </w:divBdr>
                                      <w:divsChild>
                                        <w:div w:id="677972410">
                                          <w:marLeft w:val="0"/>
                                          <w:marRight w:val="0"/>
                                          <w:marTop w:val="0"/>
                                          <w:marBottom w:val="0"/>
                                          <w:divBdr>
                                            <w:top w:val="none" w:sz="0" w:space="0" w:color="auto"/>
                                            <w:left w:val="none" w:sz="0" w:space="0" w:color="auto"/>
                                            <w:bottom w:val="none" w:sz="0" w:space="0" w:color="auto"/>
                                            <w:right w:val="none" w:sz="0" w:space="0" w:color="auto"/>
                                          </w:divBdr>
                                          <w:divsChild>
                                            <w:div w:id="1811052981">
                                              <w:marLeft w:val="0"/>
                                              <w:marRight w:val="0"/>
                                              <w:marTop w:val="0"/>
                                              <w:marBottom w:val="0"/>
                                              <w:divBdr>
                                                <w:top w:val="none" w:sz="0" w:space="0" w:color="auto"/>
                                                <w:left w:val="none" w:sz="0" w:space="0" w:color="auto"/>
                                                <w:bottom w:val="none" w:sz="0" w:space="0" w:color="auto"/>
                                                <w:right w:val="none" w:sz="0" w:space="0" w:color="auto"/>
                                              </w:divBdr>
                                              <w:divsChild>
                                                <w:div w:id="706178645">
                                                  <w:marLeft w:val="0"/>
                                                  <w:marRight w:val="0"/>
                                                  <w:marTop w:val="0"/>
                                                  <w:marBottom w:val="0"/>
                                                  <w:divBdr>
                                                    <w:top w:val="none" w:sz="0" w:space="0" w:color="auto"/>
                                                    <w:left w:val="none" w:sz="0" w:space="0" w:color="auto"/>
                                                    <w:bottom w:val="none" w:sz="0" w:space="0" w:color="auto"/>
                                                    <w:right w:val="none" w:sz="0" w:space="0" w:color="auto"/>
                                                  </w:divBdr>
                                                  <w:divsChild>
                                                    <w:div w:id="7731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433483">
              <w:marLeft w:val="0"/>
              <w:marRight w:val="0"/>
              <w:marTop w:val="0"/>
              <w:marBottom w:val="0"/>
              <w:divBdr>
                <w:top w:val="none" w:sz="0" w:space="0" w:color="auto"/>
                <w:left w:val="none" w:sz="0" w:space="0" w:color="auto"/>
                <w:bottom w:val="none" w:sz="0" w:space="0" w:color="auto"/>
                <w:right w:val="none" w:sz="0" w:space="0" w:color="auto"/>
              </w:divBdr>
              <w:divsChild>
                <w:div w:id="685518563">
                  <w:marLeft w:val="0"/>
                  <w:marRight w:val="0"/>
                  <w:marTop w:val="0"/>
                  <w:marBottom w:val="0"/>
                  <w:divBdr>
                    <w:top w:val="none" w:sz="0" w:space="0" w:color="auto"/>
                    <w:left w:val="none" w:sz="0" w:space="0" w:color="auto"/>
                    <w:bottom w:val="none" w:sz="0" w:space="0" w:color="auto"/>
                    <w:right w:val="none" w:sz="0" w:space="0" w:color="auto"/>
                  </w:divBdr>
                  <w:divsChild>
                    <w:div w:id="1718579085">
                      <w:marLeft w:val="0"/>
                      <w:marRight w:val="0"/>
                      <w:marTop w:val="0"/>
                      <w:marBottom w:val="0"/>
                      <w:divBdr>
                        <w:top w:val="none" w:sz="0" w:space="0" w:color="auto"/>
                        <w:left w:val="none" w:sz="0" w:space="0" w:color="auto"/>
                        <w:bottom w:val="none" w:sz="0" w:space="0" w:color="auto"/>
                        <w:right w:val="none" w:sz="0" w:space="0" w:color="auto"/>
                      </w:divBdr>
                      <w:divsChild>
                        <w:div w:id="2020112655">
                          <w:marLeft w:val="0"/>
                          <w:marRight w:val="0"/>
                          <w:marTop w:val="0"/>
                          <w:marBottom w:val="0"/>
                          <w:divBdr>
                            <w:top w:val="none" w:sz="0" w:space="0" w:color="auto"/>
                            <w:left w:val="none" w:sz="0" w:space="0" w:color="auto"/>
                            <w:bottom w:val="none" w:sz="0" w:space="0" w:color="auto"/>
                            <w:right w:val="none" w:sz="0" w:space="0" w:color="auto"/>
                          </w:divBdr>
                          <w:divsChild>
                            <w:div w:id="1139565628">
                              <w:marLeft w:val="0"/>
                              <w:marRight w:val="0"/>
                              <w:marTop w:val="0"/>
                              <w:marBottom w:val="0"/>
                              <w:divBdr>
                                <w:top w:val="none" w:sz="0" w:space="0" w:color="auto"/>
                                <w:left w:val="none" w:sz="0" w:space="0" w:color="auto"/>
                                <w:bottom w:val="none" w:sz="0" w:space="0" w:color="auto"/>
                                <w:right w:val="none" w:sz="0" w:space="0" w:color="auto"/>
                              </w:divBdr>
                              <w:divsChild>
                                <w:div w:id="547764119">
                                  <w:marLeft w:val="0"/>
                                  <w:marRight w:val="0"/>
                                  <w:marTop w:val="0"/>
                                  <w:marBottom w:val="0"/>
                                  <w:divBdr>
                                    <w:top w:val="none" w:sz="0" w:space="0" w:color="auto"/>
                                    <w:left w:val="none" w:sz="0" w:space="0" w:color="auto"/>
                                    <w:bottom w:val="none" w:sz="0" w:space="0" w:color="auto"/>
                                    <w:right w:val="none" w:sz="0" w:space="0" w:color="auto"/>
                                  </w:divBdr>
                                  <w:divsChild>
                                    <w:div w:id="1459645855">
                                      <w:marLeft w:val="0"/>
                                      <w:marRight w:val="0"/>
                                      <w:marTop w:val="0"/>
                                      <w:marBottom w:val="0"/>
                                      <w:divBdr>
                                        <w:top w:val="none" w:sz="0" w:space="0" w:color="auto"/>
                                        <w:left w:val="none" w:sz="0" w:space="0" w:color="auto"/>
                                        <w:bottom w:val="none" w:sz="0" w:space="0" w:color="auto"/>
                                        <w:right w:val="none" w:sz="0" w:space="0" w:color="auto"/>
                                      </w:divBdr>
                                      <w:divsChild>
                                        <w:div w:id="999432306">
                                          <w:marLeft w:val="0"/>
                                          <w:marRight w:val="0"/>
                                          <w:marTop w:val="0"/>
                                          <w:marBottom w:val="0"/>
                                          <w:divBdr>
                                            <w:top w:val="none" w:sz="0" w:space="0" w:color="auto"/>
                                            <w:left w:val="none" w:sz="0" w:space="0" w:color="auto"/>
                                            <w:bottom w:val="none" w:sz="0" w:space="0" w:color="auto"/>
                                            <w:right w:val="none" w:sz="0" w:space="0" w:color="auto"/>
                                          </w:divBdr>
                                          <w:divsChild>
                                            <w:div w:id="709262460">
                                              <w:marLeft w:val="0"/>
                                              <w:marRight w:val="0"/>
                                              <w:marTop w:val="0"/>
                                              <w:marBottom w:val="0"/>
                                              <w:divBdr>
                                                <w:top w:val="none" w:sz="0" w:space="0" w:color="auto"/>
                                                <w:left w:val="none" w:sz="0" w:space="0" w:color="auto"/>
                                                <w:bottom w:val="none" w:sz="0" w:space="0" w:color="auto"/>
                                                <w:right w:val="none" w:sz="0" w:space="0" w:color="auto"/>
                                              </w:divBdr>
                                              <w:divsChild>
                                                <w:div w:id="1751653049">
                                                  <w:marLeft w:val="0"/>
                                                  <w:marRight w:val="0"/>
                                                  <w:marTop w:val="0"/>
                                                  <w:marBottom w:val="0"/>
                                                  <w:divBdr>
                                                    <w:top w:val="none" w:sz="0" w:space="0" w:color="auto"/>
                                                    <w:left w:val="none" w:sz="0" w:space="0" w:color="auto"/>
                                                    <w:bottom w:val="none" w:sz="0" w:space="0" w:color="auto"/>
                                                    <w:right w:val="none" w:sz="0" w:space="0" w:color="auto"/>
                                                  </w:divBdr>
                                                  <w:divsChild>
                                                    <w:div w:id="375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4863">
                                              <w:marLeft w:val="0"/>
                                              <w:marRight w:val="0"/>
                                              <w:marTop w:val="0"/>
                                              <w:marBottom w:val="0"/>
                                              <w:divBdr>
                                                <w:top w:val="none" w:sz="0" w:space="0" w:color="auto"/>
                                                <w:left w:val="none" w:sz="0" w:space="0" w:color="auto"/>
                                                <w:bottom w:val="none" w:sz="0" w:space="0" w:color="auto"/>
                                                <w:right w:val="none" w:sz="0" w:space="0" w:color="auto"/>
                                              </w:divBdr>
                                            </w:div>
                                            <w:div w:id="21040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582823">
                  <w:marLeft w:val="0"/>
                  <w:marRight w:val="0"/>
                  <w:marTop w:val="0"/>
                  <w:marBottom w:val="0"/>
                  <w:divBdr>
                    <w:top w:val="none" w:sz="0" w:space="0" w:color="auto"/>
                    <w:left w:val="none" w:sz="0" w:space="0" w:color="auto"/>
                    <w:bottom w:val="none" w:sz="0" w:space="0" w:color="auto"/>
                    <w:right w:val="none" w:sz="0" w:space="0" w:color="auto"/>
                  </w:divBdr>
                  <w:divsChild>
                    <w:div w:id="943422624">
                      <w:marLeft w:val="0"/>
                      <w:marRight w:val="0"/>
                      <w:marTop w:val="0"/>
                      <w:marBottom w:val="0"/>
                      <w:divBdr>
                        <w:top w:val="none" w:sz="0" w:space="0" w:color="auto"/>
                        <w:left w:val="none" w:sz="0" w:space="0" w:color="auto"/>
                        <w:bottom w:val="none" w:sz="0" w:space="0" w:color="auto"/>
                        <w:right w:val="none" w:sz="0" w:space="0" w:color="auto"/>
                      </w:divBdr>
                      <w:divsChild>
                        <w:div w:id="189144771">
                          <w:marLeft w:val="0"/>
                          <w:marRight w:val="0"/>
                          <w:marTop w:val="0"/>
                          <w:marBottom w:val="0"/>
                          <w:divBdr>
                            <w:top w:val="none" w:sz="0" w:space="0" w:color="auto"/>
                            <w:left w:val="none" w:sz="0" w:space="0" w:color="auto"/>
                            <w:bottom w:val="none" w:sz="0" w:space="0" w:color="auto"/>
                            <w:right w:val="none" w:sz="0" w:space="0" w:color="auto"/>
                          </w:divBdr>
                          <w:divsChild>
                            <w:div w:id="952446929">
                              <w:marLeft w:val="0"/>
                              <w:marRight w:val="0"/>
                              <w:marTop w:val="0"/>
                              <w:marBottom w:val="0"/>
                              <w:divBdr>
                                <w:top w:val="none" w:sz="0" w:space="0" w:color="auto"/>
                                <w:left w:val="none" w:sz="0" w:space="0" w:color="auto"/>
                                <w:bottom w:val="none" w:sz="0" w:space="0" w:color="auto"/>
                                <w:right w:val="none" w:sz="0" w:space="0" w:color="auto"/>
                              </w:divBdr>
                              <w:divsChild>
                                <w:div w:id="107509270">
                                  <w:marLeft w:val="0"/>
                                  <w:marRight w:val="0"/>
                                  <w:marTop w:val="0"/>
                                  <w:marBottom w:val="0"/>
                                  <w:divBdr>
                                    <w:top w:val="none" w:sz="0" w:space="0" w:color="auto"/>
                                    <w:left w:val="none" w:sz="0" w:space="0" w:color="auto"/>
                                    <w:bottom w:val="none" w:sz="0" w:space="0" w:color="auto"/>
                                    <w:right w:val="none" w:sz="0" w:space="0" w:color="auto"/>
                                  </w:divBdr>
                                </w:div>
                                <w:div w:id="1084306059">
                                  <w:marLeft w:val="0"/>
                                  <w:marRight w:val="0"/>
                                  <w:marTop w:val="0"/>
                                  <w:marBottom w:val="0"/>
                                  <w:divBdr>
                                    <w:top w:val="none" w:sz="0" w:space="0" w:color="auto"/>
                                    <w:left w:val="none" w:sz="0" w:space="0" w:color="auto"/>
                                    <w:bottom w:val="none" w:sz="0" w:space="0" w:color="auto"/>
                                    <w:right w:val="none" w:sz="0" w:space="0" w:color="auto"/>
                                  </w:divBdr>
                                </w:div>
                                <w:div w:id="6842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7175">
                      <w:marLeft w:val="0"/>
                      <w:marRight w:val="0"/>
                      <w:marTop w:val="0"/>
                      <w:marBottom w:val="0"/>
                      <w:divBdr>
                        <w:top w:val="none" w:sz="0" w:space="0" w:color="auto"/>
                        <w:left w:val="none" w:sz="0" w:space="0" w:color="auto"/>
                        <w:bottom w:val="none" w:sz="0" w:space="0" w:color="auto"/>
                        <w:right w:val="none" w:sz="0" w:space="0" w:color="auto"/>
                      </w:divBdr>
                      <w:divsChild>
                        <w:div w:id="1051148182">
                          <w:marLeft w:val="0"/>
                          <w:marRight w:val="0"/>
                          <w:marTop w:val="0"/>
                          <w:marBottom w:val="0"/>
                          <w:divBdr>
                            <w:top w:val="none" w:sz="0" w:space="0" w:color="auto"/>
                            <w:left w:val="none" w:sz="0" w:space="0" w:color="auto"/>
                            <w:bottom w:val="none" w:sz="0" w:space="0" w:color="auto"/>
                            <w:right w:val="none" w:sz="0" w:space="0" w:color="auto"/>
                          </w:divBdr>
                          <w:divsChild>
                            <w:div w:id="1896116233">
                              <w:marLeft w:val="0"/>
                              <w:marRight w:val="0"/>
                              <w:marTop w:val="0"/>
                              <w:marBottom w:val="0"/>
                              <w:divBdr>
                                <w:top w:val="none" w:sz="0" w:space="0" w:color="auto"/>
                                <w:left w:val="none" w:sz="0" w:space="0" w:color="auto"/>
                                <w:bottom w:val="none" w:sz="0" w:space="0" w:color="auto"/>
                                <w:right w:val="none" w:sz="0" w:space="0" w:color="auto"/>
                              </w:divBdr>
                              <w:divsChild>
                                <w:div w:id="105736542">
                                  <w:marLeft w:val="0"/>
                                  <w:marRight w:val="0"/>
                                  <w:marTop w:val="0"/>
                                  <w:marBottom w:val="0"/>
                                  <w:divBdr>
                                    <w:top w:val="none" w:sz="0" w:space="0" w:color="auto"/>
                                    <w:left w:val="none" w:sz="0" w:space="0" w:color="auto"/>
                                    <w:bottom w:val="none" w:sz="0" w:space="0" w:color="auto"/>
                                    <w:right w:val="none" w:sz="0" w:space="0" w:color="auto"/>
                                  </w:divBdr>
                                  <w:divsChild>
                                    <w:div w:id="309989134">
                                      <w:marLeft w:val="0"/>
                                      <w:marRight w:val="0"/>
                                      <w:marTop w:val="0"/>
                                      <w:marBottom w:val="0"/>
                                      <w:divBdr>
                                        <w:top w:val="none" w:sz="0" w:space="0" w:color="auto"/>
                                        <w:left w:val="none" w:sz="0" w:space="0" w:color="auto"/>
                                        <w:bottom w:val="none" w:sz="0" w:space="0" w:color="auto"/>
                                        <w:right w:val="none" w:sz="0" w:space="0" w:color="auto"/>
                                      </w:divBdr>
                                      <w:divsChild>
                                        <w:div w:id="47806473">
                                          <w:marLeft w:val="0"/>
                                          <w:marRight w:val="0"/>
                                          <w:marTop w:val="0"/>
                                          <w:marBottom w:val="0"/>
                                          <w:divBdr>
                                            <w:top w:val="none" w:sz="0" w:space="0" w:color="auto"/>
                                            <w:left w:val="none" w:sz="0" w:space="0" w:color="auto"/>
                                            <w:bottom w:val="none" w:sz="0" w:space="0" w:color="auto"/>
                                            <w:right w:val="none" w:sz="0" w:space="0" w:color="auto"/>
                                          </w:divBdr>
                                          <w:divsChild>
                                            <w:div w:id="487288583">
                                              <w:marLeft w:val="0"/>
                                              <w:marRight w:val="0"/>
                                              <w:marTop w:val="0"/>
                                              <w:marBottom w:val="0"/>
                                              <w:divBdr>
                                                <w:top w:val="none" w:sz="0" w:space="0" w:color="auto"/>
                                                <w:left w:val="none" w:sz="0" w:space="0" w:color="auto"/>
                                                <w:bottom w:val="none" w:sz="0" w:space="0" w:color="auto"/>
                                                <w:right w:val="none" w:sz="0" w:space="0" w:color="auto"/>
                                              </w:divBdr>
                                              <w:divsChild>
                                                <w:div w:id="1571109936">
                                                  <w:marLeft w:val="0"/>
                                                  <w:marRight w:val="0"/>
                                                  <w:marTop w:val="0"/>
                                                  <w:marBottom w:val="0"/>
                                                  <w:divBdr>
                                                    <w:top w:val="none" w:sz="0" w:space="0" w:color="auto"/>
                                                    <w:left w:val="none" w:sz="0" w:space="0" w:color="auto"/>
                                                    <w:bottom w:val="none" w:sz="0" w:space="0" w:color="auto"/>
                                                    <w:right w:val="none" w:sz="0" w:space="0" w:color="auto"/>
                                                  </w:divBdr>
                                                  <w:divsChild>
                                                    <w:div w:id="4525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4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282971">
              <w:marLeft w:val="0"/>
              <w:marRight w:val="0"/>
              <w:marTop w:val="0"/>
              <w:marBottom w:val="0"/>
              <w:divBdr>
                <w:top w:val="none" w:sz="0" w:space="0" w:color="auto"/>
                <w:left w:val="none" w:sz="0" w:space="0" w:color="auto"/>
                <w:bottom w:val="none" w:sz="0" w:space="0" w:color="auto"/>
                <w:right w:val="none" w:sz="0" w:space="0" w:color="auto"/>
              </w:divBdr>
              <w:divsChild>
                <w:div w:id="2060933706">
                  <w:marLeft w:val="0"/>
                  <w:marRight w:val="0"/>
                  <w:marTop w:val="0"/>
                  <w:marBottom w:val="0"/>
                  <w:divBdr>
                    <w:top w:val="none" w:sz="0" w:space="0" w:color="auto"/>
                    <w:left w:val="none" w:sz="0" w:space="0" w:color="auto"/>
                    <w:bottom w:val="none" w:sz="0" w:space="0" w:color="auto"/>
                    <w:right w:val="none" w:sz="0" w:space="0" w:color="auto"/>
                  </w:divBdr>
                  <w:divsChild>
                    <w:div w:id="1291130201">
                      <w:marLeft w:val="0"/>
                      <w:marRight w:val="0"/>
                      <w:marTop w:val="0"/>
                      <w:marBottom w:val="0"/>
                      <w:divBdr>
                        <w:top w:val="none" w:sz="0" w:space="0" w:color="auto"/>
                        <w:left w:val="none" w:sz="0" w:space="0" w:color="auto"/>
                        <w:bottom w:val="none" w:sz="0" w:space="0" w:color="auto"/>
                        <w:right w:val="none" w:sz="0" w:space="0" w:color="auto"/>
                      </w:divBdr>
                      <w:divsChild>
                        <w:div w:id="947811912">
                          <w:marLeft w:val="0"/>
                          <w:marRight w:val="0"/>
                          <w:marTop w:val="0"/>
                          <w:marBottom w:val="0"/>
                          <w:divBdr>
                            <w:top w:val="none" w:sz="0" w:space="0" w:color="auto"/>
                            <w:left w:val="none" w:sz="0" w:space="0" w:color="auto"/>
                            <w:bottom w:val="none" w:sz="0" w:space="0" w:color="auto"/>
                            <w:right w:val="none" w:sz="0" w:space="0" w:color="auto"/>
                          </w:divBdr>
                          <w:divsChild>
                            <w:div w:id="1604873178">
                              <w:marLeft w:val="0"/>
                              <w:marRight w:val="0"/>
                              <w:marTop w:val="0"/>
                              <w:marBottom w:val="0"/>
                              <w:divBdr>
                                <w:top w:val="none" w:sz="0" w:space="0" w:color="auto"/>
                                <w:left w:val="none" w:sz="0" w:space="0" w:color="auto"/>
                                <w:bottom w:val="none" w:sz="0" w:space="0" w:color="auto"/>
                                <w:right w:val="none" w:sz="0" w:space="0" w:color="auto"/>
                              </w:divBdr>
                              <w:divsChild>
                                <w:div w:id="63918548">
                                  <w:marLeft w:val="0"/>
                                  <w:marRight w:val="0"/>
                                  <w:marTop w:val="0"/>
                                  <w:marBottom w:val="0"/>
                                  <w:divBdr>
                                    <w:top w:val="none" w:sz="0" w:space="0" w:color="auto"/>
                                    <w:left w:val="none" w:sz="0" w:space="0" w:color="auto"/>
                                    <w:bottom w:val="none" w:sz="0" w:space="0" w:color="auto"/>
                                    <w:right w:val="none" w:sz="0" w:space="0" w:color="auto"/>
                                  </w:divBdr>
                                  <w:divsChild>
                                    <w:div w:id="1675184637">
                                      <w:marLeft w:val="0"/>
                                      <w:marRight w:val="0"/>
                                      <w:marTop w:val="0"/>
                                      <w:marBottom w:val="0"/>
                                      <w:divBdr>
                                        <w:top w:val="none" w:sz="0" w:space="0" w:color="auto"/>
                                        <w:left w:val="none" w:sz="0" w:space="0" w:color="auto"/>
                                        <w:bottom w:val="none" w:sz="0" w:space="0" w:color="auto"/>
                                        <w:right w:val="none" w:sz="0" w:space="0" w:color="auto"/>
                                      </w:divBdr>
                                      <w:divsChild>
                                        <w:div w:id="794718238">
                                          <w:marLeft w:val="0"/>
                                          <w:marRight w:val="0"/>
                                          <w:marTop w:val="0"/>
                                          <w:marBottom w:val="0"/>
                                          <w:divBdr>
                                            <w:top w:val="none" w:sz="0" w:space="0" w:color="auto"/>
                                            <w:left w:val="none" w:sz="0" w:space="0" w:color="auto"/>
                                            <w:bottom w:val="none" w:sz="0" w:space="0" w:color="auto"/>
                                            <w:right w:val="none" w:sz="0" w:space="0" w:color="auto"/>
                                          </w:divBdr>
                                          <w:divsChild>
                                            <w:div w:id="1719864691">
                                              <w:marLeft w:val="0"/>
                                              <w:marRight w:val="0"/>
                                              <w:marTop w:val="0"/>
                                              <w:marBottom w:val="0"/>
                                              <w:divBdr>
                                                <w:top w:val="none" w:sz="0" w:space="0" w:color="auto"/>
                                                <w:left w:val="none" w:sz="0" w:space="0" w:color="auto"/>
                                                <w:bottom w:val="none" w:sz="0" w:space="0" w:color="auto"/>
                                                <w:right w:val="none" w:sz="0" w:space="0" w:color="auto"/>
                                              </w:divBdr>
                                              <w:divsChild>
                                                <w:div w:id="1238587137">
                                                  <w:marLeft w:val="0"/>
                                                  <w:marRight w:val="0"/>
                                                  <w:marTop w:val="0"/>
                                                  <w:marBottom w:val="0"/>
                                                  <w:divBdr>
                                                    <w:top w:val="none" w:sz="0" w:space="0" w:color="auto"/>
                                                    <w:left w:val="none" w:sz="0" w:space="0" w:color="auto"/>
                                                    <w:bottom w:val="none" w:sz="0" w:space="0" w:color="auto"/>
                                                    <w:right w:val="none" w:sz="0" w:space="0" w:color="auto"/>
                                                  </w:divBdr>
                                                  <w:divsChild>
                                                    <w:div w:id="13696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862">
                                              <w:marLeft w:val="0"/>
                                              <w:marRight w:val="0"/>
                                              <w:marTop w:val="0"/>
                                              <w:marBottom w:val="0"/>
                                              <w:divBdr>
                                                <w:top w:val="none" w:sz="0" w:space="0" w:color="auto"/>
                                                <w:left w:val="none" w:sz="0" w:space="0" w:color="auto"/>
                                                <w:bottom w:val="none" w:sz="0" w:space="0" w:color="auto"/>
                                                <w:right w:val="none" w:sz="0" w:space="0" w:color="auto"/>
                                              </w:divBdr>
                                            </w:div>
                                            <w:div w:id="12904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0694085">
                  <w:marLeft w:val="0"/>
                  <w:marRight w:val="0"/>
                  <w:marTop w:val="0"/>
                  <w:marBottom w:val="0"/>
                  <w:divBdr>
                    <w:top w:val="none" w:sz="0" w:space="0" w:color="auto"/>
                    <w:left w:val="none" w:sz="0" w:space="0" w:color="auto"/>
                    <w:bottom w:val="none" w:sz="0" w:space="0" w:color="auto"/>
                    <w:right w:val="none" w:sz="0" w:space="0" w:color="auto"/>
                  </w:divBdr>
                  <w:divsChild>
                    <w:div w:id="1775829426">
                      <w:marLeft w:val="0"/>
                      <w:marRight w:val="0"/>
                      <w:marTop w:val="0"/>
                      <w:marBottom w:val="0"/>
                      <w:divBdr>
                        <w:top w:val="none" w:sz="0" w:space="0" w:color="auto"/>
                        <w:left w:val="none" w:sz="0" w:space="0" w:color="auto"/>
                        <w:bottom w:val="none" w:sz="0" w:space="0" w:color="auto"/>
                        <w:right w:val="none" w:sz="0" w:space="0" w:color="auto"/>
                      </w:divBdr>
                      <w:divsChild>
                        <w:div w:id="2015762970">
                          <w:marLeft w:val="0"/>
                          <w:marRight w:val="0"/>
                          <w:marTop w:val="0"/>
                          <w:marBottom w:val="0"/>
                          <w:divBdr>
                            <w:top w:val="none" w:sz="0" w:space="0" w:color="auto"/>
                            <w:left w:val="none" w:sz="0" w:space="0" w:color="auto"/>
                            <w:bottom w:val="none" w:sz="0" w:space="0" w:color="auto"/>
                            <w:right w:val="none" w:sz="0" w:space="0" w:color="auto"/>
                          </w:divBdr>
                          <w:divsChild>
                            <w:div w:id="322316988">
                              <w:marLeft w:val="0"/>
                              <w:marRight w:val="0"/>
                              <w:marTop w:val="0"/>
                              <w:marBottom w:val="0"/>
                              <w:divBdr>
                                <w:top w:val="none" w:sz="0" w:space="0" w:color="auto"/>
                                <w:left w:val="none" w:sz="0" w:space="0" w:color="auto"/>
                                <w:bottom w:val="none" w:sz="0" w:space="0" w:color="auto"/>
                                <w:right w:val="none" w:sz="0" w:space="0" w:color="auto"/>
                              </w:divBdr>
                              <w:divsChild>
                                <w:div w:id="196745787">
                                  <w:marLeft w:val="0"/>
                                  <w:marRight w:val="0"/>
                                  <w:marTop w:val="0"/>
                                  <w:marBottom w:val="0"/>
                                  <w:divBdr>
                                    <w:top w:val="none" w:sz="0" w:space="0" w:color="auto"/>
                                    <w:left w:val="none" w:sz="0" w:space="0" w:color="auto"/>
                                    <w:bottom w:val="none" w:sz="0" w:space="0" w:color="auto"/>
                                    <w:right w:val="none" w:sz="0" w:space="0" w:color="auto"/>
                                  </w:divBdr>
                                </w:div>
                                <w:div w:id="2142376695">
                                  <w:marLeft w:val="0"/>
                                  <w:marRight w:val="0"/>
                                  <w:marTop w:val="0"/>
                                  <w:marBottom w:val="0"/>
                                  <w:divBdr>
                                    <w:top w:val="none" w:sz="0" w:space="0" w:color="auto"/>
                                    <w:left w:val="none" w:sz="0" w:space="0" w:color="auto"/>
                                    <w:bottom w:val="none" w:sz="0" w:space="0" w:color="auto"/>
                                    <w:right w:val="none" w:sz="0" w:space="0" w:color="auto"/>
                                  </w:divBdr>
                                </w:div>
                                <w:div w:id="2337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5755">
                      <w:marLeft w:val="0"/>
                      <w:marRight w:val="0"/>
                      <w:marTop w:val="0"/>
                      <w:marBottom w:val="0"/>
                      <w:divBdr>
                        <w:top w:val="none" w:sz="0" w:space="0" w:color="auto"/>
                        <w:left w:val="none" w:sz="0" w:space="0" w:color="auto"/>
                        <w:bottom w:val="none" w:sz="0" w:space="0" w:color="auto"/>
                        <w:right w:val="none" w:sz="0" w:space="0" w:color="auto"/>
                      </w:divBdr>
                      <w:divsChild>
                        <w:div w:id="1124730981">
                          <w:marLeft w:val="0"/>
                          <w:marRight w:val="0"/>
                          <w:marTop w:val="0"/>
                          <w:marBottom w:val="0"/>
                          <w:divBdr>
                            <w:top w:val="none" w:sz="0" w:space="0" w:color="auto"/>
                            <w:left w:val="none" w:sz="0" w:space="0" w:color="auto"/>
                            <w:bottom w:val="none" w:sz="0" w:space="0" w:color="auto"/>
                            <w:right w:val="none" w:sz="0" w:space="0" w:color="auto"/>
                          </w:divBdr>
                          <w:divsChild>
                            <w:div w:id="887839555">
                              <w:marLeft w:val="0"/>
                              <w:marRight w:val="0"/>
                              <w:marTop w:val="0"/>
                              <w:marBottom w:val="0"/>
                              <w:divBdr>
                                <w:top w:val="none" w:sz="0" w:space="0" w:color="auto"/>
                                <w:left w:val="none" w:sz="0" w:space="0" w:color="auto"/>
                                <w:bottom w:val="none" w:sz="0" w:space="0" w:color="auto"/>
                                <w:right w:val="none" w:sz="0" w:space="0" w:color="auto"/>
                              </w:divBdr>
                              <w:divsChild>
                                <w:div w:id="776565479">
                                  <w:marLeft w:val="0"/>
                                  <w:marRight w:val="0"/>
                                  <w:marTop w:val="0"/>
                                  <w:marBottom w:val="0"/>
                                  <w:divBdr>
                                    <w:top w:val="none" w:sz="0" w:space="0" w:color="auto"/>
                                    <w:left w:val="none" w:sz="0" w:space="0" w:color="auto"/>
                                    <w:bottom w:val="none" w:sz="0" w:space="0" w:color="auto"/>
                                    <w:right w:val="none" w:sz="0" w:space="0" w:color="auto"/>
                                  </w:divBdr>
                                  <w:divsChild>
                                    <w:div w:id="920875284">
                                      <w:marLeft w:val="0"/>
                                      <w:marRight w:val="0"/>
                                      <w:marTop w:val="0"/>
                                      <w:marBottom w:val="0"/>
                                      <w:divBdr>
                                        <w:top w:val="none" w:sz="0" w:space="0" w:color="auto"/>
                                        <w:left w:val="none" w:sz="0" w:space="0" w:color="auto"/>
                                        <w:bottom w:val="none" w:sz="0" w:space="0" w:color="auto"/>
                                        <w:right w:val="none" w:sz="0" w:space="0" w:color="auto"/>
                                      </w:divBdr>
                                      <w:divsChild>
                                        <w:div w:id="1830562300">
                                          <w:marLeft w:val="0"/>
                                          <w:marRight w:val="0"/>
                                          <w:marTop w:val="0"/>
                                          <w:marBottom w:val="0"/>
                                          <w:divBdr>
                                            <w:top w:val="none" w:sz="0" w:space="0" w:color="auto"/>
                                            <w:left w:val="none" w:sz="0" w:space="0" w:color="auto"/>
                                            <w:bottom w:val="none" w:sz="0" w:space="0" w:color="auto"/>
                                            <w:right w:val="none" w:sz="0" w:space="0" w:color="auto"/>
                                          </w:divBdr>
                                          <w:divsChild>
                                            <w:div w:id="516189934">
                                              <w:marLeft w:val="0"/>
                                              <w:marRight w:val="0"/>
                                              <w:marTop w:val="0"/>
                                              <w:marBottom w:val="0"/>
                                              <w:divBdr>
                                                <w:top w:val="none" w:sz="0" w:space="0" w:color="auto"/>
                                                <w:left w:val="none" w:sz="0" w:space="0" w:color="auto"/>
                                                <w:bottom w:val="none" w:sz="0" w:space="0" w:color="auto"/>
                                                <w:right w:val="none" w:sz="0" w:space="0" w:color="auto"/>
                                              </w:divBdr>
                                              <w:divsChild>
                                                <w:div w:id="1203053528">
                                                  <w:marLeft w:val="0"/>
                                                  <w:marRight w:val="0"/>
                                                  <w:marTop w:val="0"/>
                                                  <w:marBottom w:val="0"/>
                                                  <w:divBdr>
                                                    <w:top w:val="none" w:sz="0" w:space="0" w:color="auto"/>
                                                    <w:left w:val="none" w:sz="0" w:space="0" w:color="auto"/>
                                                    <w:bottom w:val="none" w:sz="0" w:space="0" w:color="auto"/>
                                                    <w:right w:val="none" w:sz="0" w:space="0" w:color="auto"/>
                                                  </w:divBdr>
                                                  <w:divsChild>
                                                    <w:div w:id="14480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132433">
              <w:marLeft w:val="0"/>
              <w:marRight w:val="0"/>
              <w:marTop w:val="0"/>
              <w:marBottom w:val="0"/>
              <w:divBdr>
                <w:top w:val="none" w:sz="0" w:space="0" w:color="auto"/>
                <w:left w:val="none" w:sz="0" w:space="0" w:color="auto"/>
                <w:bottom w:val="none" w:sz="0" w:space="0" w:color="auto"/>
                <w:right w:val="none" w:sz="0" w:space="0" w:color="auto"/>
              </w:divBdr>
              <w:divsChild>
                <w:div w:id="1769736553">
                  <w:marLeft w:val="0"/>
                  <w:marRight w:val="0"/>
                  <w:marTop w:val="0"/>
                  <w:marBottom w:val="0"/>
                  <w:divBdr>
                    <w:top w:val="none" w:sz="0" w:space="0" w:color="auto"/>
                    <w:left w:val="none" w:sz="0" w:space="0" w:color="auto"/>
                    <w:bottom w:val="none" w:sz="0" w:space="0" w:color="auto"/>
                    <w:right w:val="none" w:sz="0" w:space="0" w:color="auto"/>
                  </w:divBdr>
                  <w:divsChild>
                    <w:div w:id="437139249">
                      <w:marLeft w:val="0"/>
                      <w:marRight w:val="0"/>
                      <w:marTop w:val="0"/>
                      <w:marBottom w:val="0"/>
                      <w:divBdr>
                        <w:top w:val="none" w:sz="0" w:space="0" w:color="auto"/>
                        <w:left w:val="none" w:sz="0" w:space="0" w:color="auto"/>
                        <w:bottom w:val="none" w:sz="0" w:space="0" w:color="auto"/>
                        <w:right w:val="none" w:sz="0" w:space="0" w:color="auto"/>
                      </w:divBdr>
                      <w:divsChild>
                        <w:div w:id="1283726479">
                          <w:marLeft w:val="0"/>
                          <w:marRight w:val="0"/>
                          <w:marTop w:val="0"/>
                          <w:marBottom w:val="0"/>
                          <w:divBdr>
                            <w:top w:val="none" w:sz="0" w:space="0" w:color="auto"/>
                            <w:left w:val="none" w:sz="0" w:space="0" w:color="auto"/>
                            <w:bottom w:val="none" w:sz="0" w:space="0" w:color="auto"/>
                            <w:right w:val="none" w:sz="0" w:space="0" w:color="auto"/>
                          </w:divBdr>
                          <w:divsChild>
                            <w:div w:id="1380740232">
                              <w:marLeft w:val="0"/>
                              <w:marRight w:val="0"/>
                              <w:marTop w:val="0"/>
                              <w:marBottom w:val="0"/>
                              <w:divBdr>
                                <w:top w:val="none" w:sz="0" w:space="0" w:color="auto"/>
                                <w:left w:val="none" w:sz="0" w:space="0" w:color="auto"/>
                                <w:bottom w:val="none" w:sz="0" w:space="0" w:color="auto"/>
                                <w:right w:val="none" w:sz="0" w:space="0" w:color="auto"/>
                              </w:divBdr>
                              <w:divsChild>
                                <w:div w:id="1379672462">
                                  <w:marLeft w:val="0"/>
                                  <w:marRight w:val="0"/>
                                  <w:marTop w:val="0"/>
                                  <w:marBottom w:val="0"/>
                                  <w:divBdr>
                                    <w:top w:val="none" w:sz="0" w:space="0" w:color="auto"/>
                                    <w:left w:val="none" w:sz="0" w:space="0" w:color="auto"/>
                                    <w:bottom w:val="none" w:sz="0" w:space="0" w:color="auto"/>
                                    <w:right w:val="none" w:sz="0" w:space="0" w:color="auto"/>
                                  </w:divBdr>
                                  <w:divsChild>
                                    <w:div w:id="384840469">
                                      <w:marLeft w:val="0"/>
                                      <w:marRight w:val="0"/>
                                      <w:marTop w:val="0"/>
                                      <w:marBottom w:val="0"/>
                                      <w:divBdr>
                                        <w:top w:val="none" w:sz="0" w:space="0" w:color="auto"/>
                                        <w:left w:val="none" w:sz="0" w:space="0" w:color="auto"/>
                                        <w:bottom w:val="none" w:sz="0" w:space="0" w:color="auto"/>
                                        <w:right w:val="none" w:sz="0" w:space="0" w:color="auto"/>
                                      </w:divBdr>
                                      <w:divsChild>
                                        <w:div w:id="1390104959">
                                          <w:marLeft w:val="0"/>
                                          <w:marRight w:val="0"/>
                                          <w:marTop w:val="0"/>
                                          <w:marBottom w:val="0"/>
                                          <w:divBdr>
                                            <w:top w:val="none" w:sz="0" w:space="0" w:color="auto"/>
                                            <w:left w:val="none" w:sz="0" w:space="0" w:color="auto"/>
                                            <w:bottom w:val="none" w:sz="0" w:space="0" w:color="auto"/>
                                            <w:right w:val="none" w:sz="0" w:space="0" w:color="auto"/>
                                          </w:divBdr>
                                          <w:divsChild>
                                            <w:div w:id="215898734">
                                              <w:marLeft w:val="0"/>
                                              <w:marRight w:val="0"/>
                                              <w:marTop w:val="0"/>
                                              <w:marBottom w:val="0"/>
                                              <w:divBdr>
                                                <w:top w:val="none" w:sz="0" w:space="0" w:color="auto"/>
                                                <w:left w:val="none" w:sz="0" w:space="0" w:color="auto"/>
                                                <w:bottom w:val="none" w:sz="0" w:space="0" w:color="auto"/>
                                                <w:right w:val="none" w:sz="0" w:space="0" w:color="auto"/>
                                              </w:divBdr>
                                              <w:divsChild>
                                                <w:div w:id="919413396">
                                                  <w:marLeft w:val="0"/>
                                                  <w:marRight w:val="0"/>
                                                  <w:marTop w:val="0"/>
                                                  <w:marBottom w:val="0"/>
                                                  <w:divBdr>
                                                    <w:top w:val="none" w:sz="0" w:space="0" w:color="auto"/>
                                                    <w:left w:val="none" w:sz="0" w:space="0" w:color="auto"/>
                                                    <w:bottom w:val="none" w:sz="0" w:space="0" w:color="auto"/>
                                                    <w:right w:val="none" w:sz="0" w:space="0" w:color="auto"/>
                                                  </w:divBdr>
                                                  <w:divsChild>
                                                    <w:div w:id="11160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1437">
                                              <w:marLeft w:val="0"/>
                                              <w:marRight w:val="0"/>
                                              <w:marTop w:val="0"/>
                                              <w:marBottom w:val="0"/>
                                              <w:divBdr>
                                                <w:top w:val="none" w:sz="0" w:space="0" w:color="auto"/>
                                                <w:left w:val="none" w:sz="0" w:space="0" w:color="auto"/>
                                                <w:bottom w:val="none" w:sz="0" w:space="0" w:color="auto"/>
                                                <w:right w:val="none" w:sz="0" w:space="0" w:color="auto"/>
                                              </w:divBdr>
                                            </w:div>
                                            <w:div w:id="18410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740019">
                  <w:marLeft w:val="0"/>
                  <w:marRight w:val="0"/>
                  <w:marTop w:val="0"/>
                  <w:marBottom w:val="0"/>
                  <w:divBdr>
                    <w:top w:val="none" w:sz="0" w:space="0" w:color="auto"/>
                    <w:left w:val="none" w:sz="0" w:space="0" w:color="auto"/>
                    <w:bottom w:val="none" w:sz="0" w:space="0" w:color="auto"/>
                    <w:right w:val="none" w:sz="0" w:space="0" w:color="auto"/>
                  </w:divBdr>
                  <w:divsChild>
                    <w:div w:id="589199016">
                      <w:marLeft w:val="0"/>
                      <w:marRight w:val="0"/>
                      <w:marTop w:val="0"/>
                      <w:marBottom w:val="0"/>
                      <w:divBdr>
                        <w:top w:val="none" w:sz="0" w:space="0" w:color="auto"/>
                        <w:left w:val="none" w:sz="0" w:space="0" w:color="auto"/>
                        <w:bottom w:val="none" w:sz="0" w:space="0" w:color="auto"/>
                        <w:right w:val="none" w:sz="0" w:space="0" w:color="auto"/>
                      </w:divBdr>
                      <w:divsChild>
                        <w:div w:id="1784378467">
                          <w:marLeft w:val="0"/>
                          <w:marRight w:val="0"/>
                          <w:marTop w:val="0"/>
                          <w:marBottom w:val="0"/>
                          <w:divBdr>
                            <w:top w:val="none" w:sz="0" w:space="0" w:color="auto"/>
                            <w:left w:val="none" w:sz="0" w:space="0" w:color="auto"/>
                            <w:bottom w:val="none" w:sz="0" w:space="0" w:color="auto"/>
                            <w:right w:val="none" w:sz="0" w:space="0" w:color="auto"/>
                          </w:divBdr>
                          <w:divsChild>
                            <w:div w:id="1472864571">
                              <w:marLeft w:val="0"/>
                              <w:marRight w:val="0"/>
                              <w:marTop w:val="0"/>
                              <w:marBottom w:val="0"/>
                              <w:divBdr>
                                <w:top w:val="none" w:sz="0" w:space="0" w:color="auto"/>
                                <w:left w:val="none" w:sz="0" w:space="0" w:color="auto"/>
                                <w:bottom w:val="none" w:sz="0" w:space="0" w:color="auto"/>
                                <w:right w:val="none" w:sz="0" w:space="0" w:color="auto"/>
                              </w:divBdr>
                              <w:divsChild>
                                <w:div w:id="1527595185">
                                  <w:marLeft w:val="0"/>
                                  <w:marRight w:val="0"/>
                                  <w:marTop w:val="0"/>
                                  <w:marBottom w:val="0"/>
                                  <w:divBdr>
                                    <w:top w:val="none" w:sz="0" w:space="0" w:color="auto"/>
                                    <w:left w:val="none" w:sz="0" w:space="0" w:color="auto"/>
                                    <w:bottom w:val="none" w:sz="0" w:space="0" w:color="auto"/>
                                    <w:right w:val="none" w:sz="0" w:space="0" w:color="auto"/>
                                  </w:divBdr>
                                </w:div>
                                <w:div w:id="338394198">
                                  <w:marLeft w:val="0"/>
                                  <w:marRight w:val="0"/>
                                  <w:marTop w:val="0"/>
                                  <w:marBottom w:val="0"/>
                                  <w:divBdr>
                                    <w:top w:val="none" w:sz="0" w:space="0" w:color="auto"/>
                                    <w:left w:val="none" w:sz="0" w:space="0" w:color="auto"/>
                                    <w:bottom w:val="none" w:sz="0" w:space="0" w:color="auto"/>
                                    <w:right w:val="none" w:sz="0" w:space="0" w:color="auto"/>
                                  </w:divBdr>
                                </w:div>
                                <w:div w:id="22186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594954">
                      <w:marLeft w:val="0"/>
                      <w:marRight w:val="0"/>
                      <w:marTop w:val="0"/>
                      <w:marBottom w:val="0"/>
                      <w:divBdr>
                        <w:top w:val="none" w:sz="0" w:space="0" w:color="auto"/>
                        <w:left w:val="none" w:sz="0" w:space="0" w:color="auto"/>
                        <w:bottom w:val="none" w:sz="0" w:space="0" w:color="auto"/>
                        <w:right w:val="none" w:sz="0" w:space="0" w:color="auto"/>
                      </w:divBdr>
                      <w:divsChild>
                        <w:div w:id="453989511">
                          <w:marLeft w:val="0"/>
                          <w:marRight w:val="0"/>
                          <w:marTop w:val="0"/>
                          <w:marBottom w:val="0"/>
                          <w:divBdr>
                            <w:top w:val="none" w:sz="0" w:space="0" w:color="auto"/>
                            <w:left w:val="none" w:sz="0" w:space="0" w:color="auto"/>
                            <w:bottom w:val="none" w:sz="0" w:space="0" w:color="auto"/>
                            <w:right w:val="none" w:sz="0" w:space="0" w:color="auto"/>
                          </w:divBdr>
                          <w:divsChild>
                            <w:div w:id="891422047">
                              <w:marLeft w:val="0"/>
                              <w:marRight w:val="0"/>
                              <w:marTop w:val="0"/>
                              <w:marBottom w:val="0"/>
                              <w:divBdr>
                                <w:top w:val="none" w:sz="0" w:space="0" w:color="auto"/>
                                <w:left w:val="none" w:sz="0" w:space="0" w:color="auto"/>
                                <w:bottom w:val="none" w:sz="0" w:space="0" w:color="auto"/>
                                <w:right w:val="none" w:sz="0" w:space="0" w:color="auto"/>
                              </w:divBdr>
                              <w:divsChild>
                                <w:div w:id="376859100">
                                  <w:marLeft w:val="0"/>
                                  <w:marRight w:val="0"/>
                                  <w:marTop w:val="0"/>
                                  <w:marBottom w:val="0"/>
                                  <w:divBdr>
                                    <w:top w:val="none" w:sz="0" w:space="0" w:color="auto"/>
                                    <w:left w:val="none" w:sz="0" w:space="0" w:color="auto"/>
                                    <w:bottom w:val="none" w:sz="0" w:space="0" w:color="auto"/>
                                    <w:right w:val="none" w:sz="0" w:space="0" w:color="auto"/>
                                  </w:divBdr>
                                  <w:divsChild>
                                    <w:div w:id="1303534812">
                                      <w:marLeft w:val="0"/>
                                      <w:marRight w:val="0"/>
                                      <w:marTop w:val="0"/>
                                      <w:marBottom w:val="0"/>
                                      <w:divBdr>
                                        <w:top w:val="none" w:sz="0" w:space="0" w:color="auto"/>
                                        <w:left w:val="none" w:sz="0" w:space="0" w:color="auto"/>
                                        <w:bottom w:val="none" w:sz="0" w:space="0" w:color="auto"/>
                                        <w:right w:val="none" w:sz="0" w:space="0" w:color="auto"/>
                                      </w:divBdr>
                                      <w:divsChild>
                                        <w:div w:id="633217452">
                                          <w:marLeft w:val="0"/>
                                          <w:marRight w:val="0"/>
                                          <w:marTop w:val="0"/>
                                          <w:marBottom w:val="0"/>
                                          <w:divBdr>
                                            <w:top w:val="none" w:sz="0" w:space="0" w:color="auto"/>
                                            <w:left w:val="none" w:sz="0" w:space="0" w:color="auto"/>
                                            <w:bottom w:val="none" w:sz="0" w:space="0" w:color="auto"/>
                                            <w:right w:val="none" w:sz="0" w:space="0" w:color="auto"/>
                                          </w:divBdr>
                                          <w:divsChild>
                                            <w:div w:id="520818267">
                                              <w:marLeft w:val="0"/>
                                              <w:marRight w:val="0"/>
                                              <w:marTop w:val="0"/>
                                              <w:marBottom w:val="0"/>
                                              <w:divBdr>
                                                <w:top w:val="none" w:sz="0" w:space="0" w:color="auto"/>
                                                <w:left w:val="none" w:sz="0" w:space="0" w:color="auto"/>
                                                <w:bottom w:val="none" w:sz="0" w:space="0" w:color="auto"/>
                                                <w:right w:val="none" w:sz="0" w:space="0" w:color="auto"/>
                                              </w:divBdr>
                                              <w:divsChild>
                                                <w:div w:id="827137013">
                                                  <w:marLeft w:val="0"/>
                                                  <w:marRight w:val="0"/>
                                                  <w:marTop w:val="0"/>
                                                  <w:marBottom w:val="0"/>
                                                  <w:divBdr>
                                                    <w:top w:val="none" w:sz="0" w:space="0" w:color="auto"/>
                                                    <w:left w:val="none" w:sz="0" w:space="0" w:color="auto"/>
                                                    <w:bottom w:val="none" w:sz="0" w:space="0" w:color="auto"/>
                                                    <w:right w:val="none" w:sz="0" w:space="0" w:color="auto"/>
                                                  </w:divBdr>
                                                  <w:divsChild>
                                                    <w:div w:id="19581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982374">
              <w:marLeft w:val="0"/>
              <w:marRight w:val="0"/>
              <w:marTop w:val="0"/>
              <w:marBottom w:val="0"/>
              <w:divBdr>
                <w:top w:val="none" w:sz="0" w:space="0" w:color="auto"/>
                <w:left w:val="none" w:sz="0" w:space="0" w:color="auto"/>
                <w:bottom w:val="none" w:sz="0" w:space="0" w:color="auto"/>
                <w:right w:val="none" w:sz="0" w:space="0" w:color="auto"/>
              </w:divBdr>
              <w:divsChild>
                <w:div w:id="2143500441">
                  <w:marLeft w:val="0"/>
                  <w:marRight w:val="0"/>
                  <w:marTop w:val="0"/>
                  <w:marBottom w:val="0"/>
                  <w:divBdr>
                    <w:top w:val="none" w:sz="0" w:space="0" w:color="auto"/>
                    <w:left w:val="none" w:sz="0" w:space="0" w:color="auto"/>
                    <w:bottom w:val="none" w:sz="0" w:space="0" w:color="auto"/>
                    <w:right w:val="none" w:sz="0" w:space="0" w:color="auto"/>
                  </w:divBdr>
                  <w:divsChild>
                    <w:div w:id="1497912956">
                      <w:marLeft w:val="0"/>
                      <w:marRight w:val="0"/>
                      <w:marTop w:val="0"/>
                      <w:marBottom w:val="0"/>
                      <w:divBdr>
                        <w:top w:val="none" w:sz="0" w:space="0" w:color="auto"/>
                        <w:left w:val="none" w:sz="0" w:space="0" w:color="auto"/>
                        <w:bottom w:val="none" w:sz="0" w:space="0" w:color="auto"/>
                        <w:right w:val="none" w:sz="0" w:space="0" w:color="auto"/>
                      </w:divBdr>
                      <w:divsChild>
                        <w:div w:id="1673409231">
                          <w:marLeft w:val="0"/>
                          <w:marRight w:val="0"/>
                          <w:marTop w:val="0"/>
                          <w:marBottom w:val="0"/>
                          <w:divBdr>
                            <w:top w:val="none" w:sz="0" w:space="0" w:color="auto"/>
                            <w:left w:val="none" w:sz="0" w:space="0" w:color="auto"/>
                            <w:bottom w:val="none" w:sz="0" w:space="0" w:color="auto"/>
                            <w:right w:val="none" w:sz="0" w:space="0" w:color="auto"/>
                          </w:divBdr>
                          <w:divsChild>
                            <w:div w:id="1380010899">
                              <w:marLeft w:val="0"/>
                              <w:marRight w:val="0"/>
                              <w:marTop w:val="0"/>
                              <w:marBottom w:val="0"/>
                              <w:divBdr>
                                <w:top w:val="none" w:sz="0" w:space="0" w:color="auto"/>
                                <w:left w:val="none" w:sz="0" w:space="0" w:color="auto"/>
                                <w:bottom w:val="none" w:sz="0" w:space="0" w:color="auto"/>
                                <w:right w:val="none" w:sz="0" w:space="0" w:color="auto"/>
                              </w:divBdr>
                              <w:divsChild>
                                <w:div w:id="1977486069">
                                  <w:marLeft w:val="0"/>
                                  <w:marRight w:val="0"/>
                                  <w:marTop w:val="0"/>
                                  <w:marBottom w:val="0"/>
                                  <w:divBdr>
                                    <w:top w:val="none" w:sz="0" w:space="0" w:color="auto"/>
                                    <w:left w:val="none" w:sz="0" w:space="0" w:color="auto"/>
                                    <w:bottom w:val="none" w:sz="0" w:space="0" w:color="auto"/>
                                    <w:right w:val="none" w:sz="0" w:space="0" w:color="auto"/>
                                  </w:divBdr>
                                  <w:divsChild>
                                    <w:div w:id="747380624">
                                      <w:marLeft w:val="0"/>
                                      <w:marRight w:val="0"/>
                                      <w:marTop w:val="0"/>
                                      <w:marBottom w:val="0"/>
                                      <w:divBdr>
                                        <w:top w:val="none" w:sz="0" w:space="0" w:color="auto"/>
                                        <w:left w:val="none" w:sz="0" w:space="0" w:color="auto"/>
                                        <w:bottom w:val="none" w:sz="0" w:space="0" w:color="auto"/>
                                        <w:right w:val="none" w:sz="0" w:space="0" w:color="auto"/>
                                      </w:divBdr>
                                      <w:divsChild>
                                        <w:div w:id="917712707">
                                          <w:marLeft w:val="0"/>
                                          <w:marRight w:val="0"/>
                                          <w:marTop w:val="0"/>
                                          <w:marBottom w:val="0"/>
                                          <w:divBdr>
                                            <w:top w:val="none" w:sz="0" w:space="0" w:color="auto"/>
                                            <w:left w:val="none" w:sz="0" w:space="0" w:color="auto"/>
                                            <w:bottom w:val="none" w:sz="0" w:space="0" w:color="auto"/>
                                            <w:right w:val="none" w:sz="0" w:space="0" w:color="auto"/>
                                          </w:divBdr>
                                          <w:divsChild>
                                            <w:div w:id="1076168618">
                                              <w:marLeft w:val="0"/>
                                              <w:marRight w:val="0"/>
                                              <w:marTop w:val="0"/>
                                              <w:marBottom w:val="0"/>
                                              <w:divBdr>
                                                <w:top w:val="none" w:sz="0" w:space="0" w:color="auto"/>
                                                <w:left w:val="none" w:sz="0" w:space="0" w:color="auto"/>
                                                <w:bottom w:val="none" w:sz="0" w:space="0" w:color="auto"/>
                                                <w:right w:val="none" w:sz="0" w:space="0" w:color="auto"/>
                                              </w:divBdr>
                                              <w:divsChild>
                                                <w:div w:id="768350908">
                                                  <w:marLeft w:val="0"/>
                                                  <w:marRight w:val="0"/>
                                                  <w:marTop w:val="0"/>
                                                  <w:marBottom w:val="0"/>
                                                  <w:divBdr>
                                                    <w:top w:val="none" w:sz="0" w:space="0" w:color="auto"/>
                                                    <w:left w:val="none" w:sz="0" w:space="0" w:color="auto"/>
                                                    <w:bottom w:val="none" w:sz="0" w:space="0" w:color="auto"/>
                                                    <w:right w:val="none" w:sz="0" w:space="0" w:color="auto"/>
                                                  </w:divBdr>
                                                  <w:divsChild>
                                                    <w:div w:id="21444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7553">
                                              <w:marLeft w:val="0"/>
                                              <w:marRight w:val="0"/>
                                              <w:marTop w:val="0"/>
                                              <w:marBottom w:val="0"/>
                                              <w:divBdr>
                                                <w:top w:val="none" w:sz="0" w:space="0" w:color="auto"/>
                                                <w:left w:val="none" w:sz="0" w:space="0" w:color="auto"/>
                                                <w:bottom w:val="none" w:sz="0" w:space="0" w:color="auto"/>
                                                <w:right w:val="none" w:sz="0" w:space="0" w:color="auto"/>
                                              </w:divBdr>
                                            </w:div>
                                            <w:div w:id="4239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316">
                  <w:marLeft w:val="0"/>
                  <w:marRight w:val="0"/>
                  <w:marTop w:val="0"/>
                  <w:marBottom w:val="0"/>
                  <w:divBdr>
                    <w:top w:val="none" w:sz="0" w:space="0" w:color="auto"/>
                    <w:left w:val="none" w:sz="0" w:space="0" w:color="auto"/>
                    <w:bottom w:val="none" w:sz="0" w:space="0" w:color="auto"/>
                    <w:right w:val="none" w:sz="0" w:space="0" w:color="auto"/>
                  </w:divBdr>
                  <w:divsChild>
                    <w:div w:id="1020356397">
                      <w:marLeft w:val="0"/>
                      <w:marRight w:val="0"/>
                      <w:marTop w:val="0"/>
                      <w:marBottom w:val="0"/>
                      <w:divBdr>
                        <w:top w:val="none" w:sz="0" w:space="0" w:color="auto"/>
                        <w:left w:val="none" w:sz="0" w:space="0" w:color="auto"/>
                        <w:bottom w:val="none" w:sz="0" w:space="0" w:color="auto"/>
                        <w:right w:val="none" w:sz="0" w:space="0" w:color="auto"/>
                      </w:divBdr>
                      <w:divsChild>
                        <w:div w:id="1907370729">
                          <w:marLeft w:val="0"/>
                          <w:marRight w:val="0"/>
                          <w:marTop w:val="0"/>
                          <w:marBottom w:val="0"/>
                          <w:divBdr>
                            <w:top w:val="none" w:sz="0" w:space="0" w:color="auto"/>
                            <w:left w:val="none" w:sz="0" w:space="0" w:color="auto"/>
                            <w:bottom w:val="none" w:sz="0" w:space="0" w:color="auto"/>
                            <w:right w:val="none" w:sz="0" w:space="0" w:color="auto"/>
                          </w:divBdr>
                          <w:divsChild>
                            <w:div w:id="1174418048">
                              <w:marLeft w:val="0"/>
                              <w:marRight w:val="0"/>
                              <w:marTop w:val="0"/>
                              <w:marBottom w:val="0"/>
                              <w:divBdr>
                                <w:top w:val="none" w:sz="0" w:space="0" w:color="auto"/>
                                <w:left w:val="none" w:sz="0" w:space="0" w:color="auto"/>
                                <w:bottom w:val="none" w:sz="0" w:space="0" w:color="auto"/>
                                <w:right w:val="none" w:sz="0" w:space="0" w:color="auto"/>
                              </w:divBdr>
                              <w:divsChild>
                                <w:div w:id="1560674395">
                                  <w:marLeft w:val="0"/>
                                  <w:marRight w:val="0"/>
                                  <w:marTop w:val="0"/>
                                  <w:marBottom w:val="0"/>
                                  <w:divBdr>
                                    <w:top w:val="none" w:sz="0" w:space="0" w:color="auto"/>
                                    <w:left w:val="none" w:sz="0" w:space="0" w:color="auto"/>
                                    <w:bottom w:val="none" w:sz="0" w:space="0" w:color="auto"/>
                                    <w:right w:val="none" w:sz="0" w:space="0" w:color="auto"/>
                                  </w:divBdr>
                                </w:div>
                                <w:div w:id="966592667">
                                  <w:marLeft w:val="0"/>
                                  <w:marRight w:val="0"/>
                                  <w:marTop w:val="0"/>
                                  <w:marBottom w:val="0"/>
                                  <w:divBdr>
                                    <w:top w:val="none" w:sz="0" w:space="0" w:color="auto"/>
                                    <w:left w:val="none" w:sz="0" w:space="0" w:color="auto"/>
                                    <w:bottom w:val="none" w:sz="0" w:space="0" w:color="auto"/>
                                    <w:right w:val="none" w:sz="0" w:space="0" w:color="auto"/>
                                  </w:divBdr>
                                </w:div>
                                <w:div w:id="57994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7984">
                      <w:marLeft w:val="0"/>
                      <w:marRight w:val="0"/>
                      <w:marTop w:val="0"/>
                      <w:marBottom w:val="0"/>
                      <w:divBdr>
                        <w:top w:val="none" w:sz="0" w:space="0" w:color="auto"/>
                        <w:left w:val="none" w:sz="0" w:space="0" w:color="auto"/>
                        <w:bottom w:val="none" w:sz="0" w:space="0" w:color="auto"/>
                        <w:right w:val="none" w:sz="0" w:space="0" w:color="auto"/>
                      </w:divBdr>
                      <w:divsChild>
                        <w:div w:id="1701279166">
                          <w:marLeft w:val="0"/>
                          <w:marRight w:val="0"/>
                          <w:marTop w:val="0"/>
                          <w:marBottom w:val="0"/>
                          <w:divBdr>
                            <w:top w:val="none" w:sz="0" w:space="0" w:color="auto"/>
                            <w:left w:val="none" w:sz="0" w:space="0" w:color="auto"/>
                            <w:bottom w:val="none" w:sz="0" w:space="0" w:color="auto"/>
                            <w:right w:val="none" w:sz="0" w:space="0" w:color="auto"/>
                          </w:divBdr>
                          <w:divsChild>
                            <w:div w:id="451828294">
                              <w:marLeft w:val="0"/>
                              <w:marRight w:val="0"/>
                              <w:marTop w:val="0"/>
                              <w:marBottom w:val="0"/>
                              <w:divBdr>
                                <w:top w:val="none" w:sz="0" w:space="0" w:color="auto"/>
                                <w:left w:val="none" w:sz="0" w:space="0" w:color="auto"/>
                                <w:bottom w:val="none" w:sz="0" w:space="0" w:color="auto"/>
                                <w:right w:val="none" w:sz="0" w:space="0" w:color="auto"/>
                              </w:divBdr>
                              <w:divsChild>
                                <w:div w:id="1331057824">
                                  <w:marLeft w:val="0"/>
                                  <w:marRight w:val="0"/>
                                  <w:marTop w:val="0"/>
                                  <w:marBottom w:val="0"/>
                                  <w:divBdr>
                                    <w:top w:val="none" w:sz="0" w:space="0" w:color="auto"/>
                                    <w:left w:val="none" w:sz="0" w:space="0" w:color="auto"/>
                                    <w:bottom w:val="none" w:sz="0" w:space="0" w:color="auto"/>
                                    <w:right w:val="none" w:sz="0" w:space="0" w:color="auto"/>
                                  </w:divBdr>
                                  <w:divsChild>
                                    <w:div w:id="1099988816">
                                      <w:marLeft w:val="0"/>
                                      <w:marRight w:val="0"/>
                                      <w:marTop w:val="0"/>
                                      <w:marBottom w:val="0"/>
                                      <w:divBdr>
                                        <w:top w:val="none" w:sz="0" w:space="0" w:color="auto"/>
                                        <w:left w:val="none" w:sz="0" w:space="0" w:color="auto"/>
                                        <w:bottom w:val="none" w:sz="0" w:space="0" w:color="auto"/>
                                        <w:right w:val="none" w:sz="0" w:space="0" w:color="auto"/>
                                      </w:divBdr>
                                      <w:divsChild>
                                        <w:div w:id="516965653">
                                          <w:marLeft w:val="0"/>
                                          <w:marRight w:val="0"/>
                                          <w:marTop w:val="0"/>
                                          <w:marBottom w:val="0"/>
                                          <w:divBdr>
                                            <w:top w:val="none" w:sz="0" w:space="0" w:color="auto"/>
                                            <w:left w:val="none" w:sz="0" w:space="0" w:color="auto"/>
                                            <w:bottom w:val="none" w:sz="0" w:space="0" w:color="auto"/>
                                            <w:right w:val="none" w:sz="0" w:space="0" w:color="auto"/>
                                          </w:divBdr>
                                          <w:divsChild>
                                            <w:div w:id="2052226157">
                                              <w:marLeft w:val="0"/>
                                              <w:marRight w:val="0"/>
                                              <w:marTop w:val="0"/>
                                              <w:marBottom w:val="0"/>
                                              <w:divBdr>
                                                <w:top w:val="none" w:sz="0" w:space="0" w:color="auto"/>
                                                <w:left w:val="none" w:sz="0" w:space="0" w:color="auto"/>
                                                <w:bottom w:val="none" w:sz="0" w:space="0" w:color="auto"/>
                                                <w:right w:val="none" w:sz="0" w:space="0" w:color="auto"/>
                                              </w:divBdr>
                                              <w:divsChild>
                                                <w:div w:id="1502770995">
                                                  <w:marLeft w:val="0"/>
                                                  <w:marRight w:val="0"/>
                                                  <w:marTop w:val="0"/>
                                                  <w:marBottom w:val="0"/>
                                                  <w:divBdr>
                                                    <w:top w:val="none" w:sz="0" w:space="0" w:color="auto"/>
                                                    <w:left w:val="none" w:sz="0" w:space="0" w:color="auto"/>
                                                    <w:bottom w:val="none" w:sz="0" w:space="0" w:color="auto"/>
                                                    <w:right w:val="none" w:sz="0" w:space="0" w:color="auto"/>
                                                  </w:divBdr>
                                                  <w:divsChild>
                                                    <w:div w:id="13518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1592731">
          <w:marLeft w:val="0"/>
          <w:marRight w:val="0"/>
          <w:marTop w:val="0"/>
          <w:marBottom w:val="0"/>
          <w:divBdr>
            <w:top w:val="none" w:sz="0" w:space="0" w:color="auto"/>
            <w:left w:val="none" w:sz="0" w:space="0" w:color="auto"/>
            <w:bottom w:val="none" w:sz="0" w:space="0" w:color="auto"/>
            <w:right w:val="none" w:sz="0" w:space="0" w:color="auto"/>
          </w:divBdr>
          <w:divsChild>
            <w:div w:id="2061399921">
              <w:marLeft w:val="0"/>
              <w:marRight w:val="0"/>
              <w:marTop w:val="0"/>
              <w:marBottom w:val="0"/>
              <w:divBdr>
                <w:top w:val="none" w:sz="0" w:space="0" w:color="auto"/>
                <w:left w:val="none" w:sz="0" w:space="0" w:color="auto"/>
                <w:bottom w:val="none" w:sz="0" w:space="0" w:color="auto"/>
                <w:right w:val="none" w:sz="0" w:space="0" w:color="auto"/>
              </w:divBdr>
              <w:divsChild>
                <w:div w:id="870917374">
                  <w:marLeft w:val="0"/>
                  <w:marRight w:val="0"/>
                  <w:marTop w:val="0"/>
                  <w:marBottom w:val="0"/>
                  <w:divBdr>
                    <w:top w:val="none" w:sz="0" w:space="0" w:color="auto"/>
                    <w:left w:val="none" w:sz="0" w:space="0" w:color="auto"/>
                    <w:bottom w:val="none" w:sz="0" w:space="0" w:color="auto"/>
                    <w:right w:val="none" w:sz="0" w:space="0" w:color="auto"/>
                  </w:divBdr>
                  <w:divsChild>
                    <w:div w:id="423112528">
                      <w:marLeft w:val="0"/>
                      <w:marRight w:val="0"/>
                      <w:marTop w:val="0"/>
                      <w:marBottom w:val="0"/>
                      <w:divBdr>
                        <w:top w:val="none" w:sz="0" w:space="0" w:color="auto"/>
                        <w:left w:val="none" w:sz="0" w:space="0" w:color="auto"/>
                        <w:bottom w:val="none" w:sz="0" w:space="0" w:color="auto"/>
                        <w:right w:val="none" w:sz="0" w:space="0" w:color="auto"/>
                      </w:divBdr>
                      <w:divsChild>
                        <w:div w:id="1657877471">
                          <w:marLeft w:val="0"/>
                          <w:marRight w:val="0"/>
                          <w:marTop w:val="0"/>
                          <w:marBottom w:val="0"/>
                          <w:divBdr>
                            <w:top w:val="none" w:sz="0" w:space="0" w:color="auto"/>
                            <w:left w:val="none" w:sz="0" w:space="0" w:color="auto"/>
                            <w:bottom w:val="none" w:sz="0" w:space="0" w:color="auto"/>
                            <w:right w:val="none" w:sz="0" w:space="0" w:color="auto"/>
                          </w:divBdr>
                          <w:divsChild>
                            <w:div w:id="366100290">
                              <w:marLeft w:val="0"/>
                              <w:marRight w:val="0"/>
                              <w:marTop w:val="0"/>
                              <w:marBottom w:val="0"/>
                              <w:divBdr>
                                <w:top w:val="none" w:sz="0" w:space="0" w:color="auto"/>
                                <w:left w:val="none" w:sz="0" w:space="0" w:color="auto"/>
                                <w:bottom w:val="none" w:sz="0" w:space="0" w:color="auto"/>
                                <w:right w:val="none" w:sz="0" w:space="0" w:color="auto"/>
                              </w:divBdr>
                              <w:divsChild>
                                <w:div w:id="8142389">
                                  <w:marLeft w:val="0"/>
                                  <w:marRight w:val="0"/>
                                  <w:marTop w:val="0"/>
                                  <w:marBottom w:val="0"/>
                                  <w:divBdr>
                                    <w:top w:val="none" w:sz="0" w:space="0" w:color="auto"/>
                                    <w:left w:val="none" w:sz="0" w:space="0" w:color="auto"/>
                                    <w:bottom w:val="none" w:sz="0" w:space="0" w:color="auto"/>
                                    <w:right w:val="none" w:sz="0" w:space="0" w:color="auto"/>
                                  </w:divBdr>
                                  <w:divsChild>
                                    <w:div w:id="1176265698">
                                      <w:marLeft w:val="0"/>
                                      <w:marRight w:val="0"/>
                                      <w:marTop w:val="0"/>
                                      <w:marBottom w:val="0"/>
                                      <w:divBdr>
                                        <w:top w:val="none" w:sz="0" w:space="0" w:color="auto"/>
                                        <w:left w:val="none" w:sz="0" w:space="0" w:color="auto"/>
                                        <w:bottom w:val="none" w:sz="0" w:space="0" w:color="auto"/>
                                        <w:right w:val="none" w:sz="0" w:space="0" w:color="auto"/>
                                      </w:divBdr>
                                      <w:divsChild>
                                        <w:div w:id="2043284319">
                                          <w:marLeft w:val="0"/>
                                          <w:marRight w:val="0"/>
                                          <w:marTop w:val="0"/>
                                          <w:marBottom w:val="0"/>
                                          <w:divBdr>
                                            <w:top w:val="none" w:sz="0" w:space="0" w:color="auto"/>
                                            <w:left w:val="none" w:sz="0" w:space="0" w:color="auto"/>
                                            <w:bottom w:val="none" w:sz="0" w:space="0" w:color="auto"/>
                                            <w:right w:val="none" w:sz="0" w:space="0" w:color="auto"/>
                                          </w:divBdr>
                                          <w:divsChild>
                                            <w:div w:id="1901481158">
                                              <w:marLeft w:val="0"/>
                                              <w:marRight w:val="0"/>
                                              <w:marTop w:val="0"/>
                                              <w:marBottom w:val="0"/>
                                              <w:divBdr>
                                                <w:top w:val="none" w:sz="0" w:space="0" w:color="auto"/>
                                                <w:left w:val="none" w:sz="0" w:space="0" w:color="auto"/>
                                                <w:bottom w:val="none" w:sz="0" w:space="0" w:color="auto"/>
                                                <w:right w:val="none" w:sz="0" w:space="0" w:color="auto"/>
                                              </w:divBdr>
                                              <w:divsChild>
                                                <w:div w:id="2037847014">
                                                  <w:marLeft w:val="0"/>
                                                  <w:marRight w:val="0"/>
                                                  <w:marTop w:val="0"/>
                                                  <w:marBottom w:val="0"/>
                                                  <w:divBdr>
                                                    <w:top w:val="none" w:sz="0" w:space="0" w:color="auto"/>
                                                    <w:left w:val="none" w:sz="0" w:space="0" w:color="auto"/>
                                                    <w:bottom w:val="none" w:sz="0" w:space="0" w:color="auto"/>
                                                    <w:right w:val="none" w:sz="0" w:space="0" w:color="auto"/>
                                                  </w:divBdr>
                                                  <w:divsChild>
                                                    <w:div w:id="17529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6403">
                                              <w:marLeft w:val="0"/>
                                              <w:marRight w:val="0"/>
                                              <w:marTop w:val="0"/>
                                              <w:marBottom w:val="0"/>
                                              <w:divBdr>
                                                <w:top w:val="none" w:sz="0" w:space="0" w:color="auto"/>
                                                <w:left w:val="none" w:sz="0" w:space="0" w:color="auto"/>
                                                <w:bottom w:val="none" w:sz="0" w:space="0" w:color="auto"/>
                                                <w:right w:val="none" w:sz="0" w:space="0" w:color="auto"/>
                                              </w:divBdr>
                                              <w:divsChild>
                                                <w:div w:id="386534229">
                                                  <w:marLeft w:val="0"/>
                                                  <w:marRight w:val="0"/>
                                                  <w:marTop w:val="0"/>
                                                  <w:marBottom w:val="0"/>
                                                  <w:divBdr>
                                                    <w:top w:val="none" w:sz="0" w:space="0" w:color="auto"/>
                                                    <w:left w:val="none" w:sz="0" w:space="0" w:color="auto"/>
                                                    <w:bottom w:val="none" w:sz="0" w:space="0" w:color="auto"/>
                                                    <w:right w:val="none" w:sz="0" w:space="0" w:color="auto"/>
                                                  </w:divBdr>
                                                  <w:divsChild>
                                                    <w:div w:id="821311967">
                                                      <w:marLeft w:val="0"/>
                                                      <w:marRight w:val="0"/>
                                                      <w:marTop w:val="0"/>
                                                      <w:marBottom w:val="0"/>
                                                      <w:divBdr>
                                                        <w:top w:val="none" w:sz="0" w:space="0" w:color="auto"/>
                                                        <w:left w:val="none" w:sz="0" w:space="0" w:color="auto"/>
                                                        <w:bottom w:val="none" w:sz="0" w:space="0" w:color="auto"/>
                                                        <w:right w:val="none" w:sz="0" w:space="0" w:color="auto"/>
                                                      </w:divBdr>
                                                    </w:div>
                                                    <w:div w:id="16703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461990">
                  <w:marLeft w:val="0"/>
                  <w:marRight w:val="0"/>
                  <w:marTop w:val="0"/>
                  <w:marBottom w:val="0"/>
                  <w:divBdr>
                    <w:top w:val="none" w:sz="0" w:space="0" w:color="auto"/>
                    <w:left w:val="none" w:sz="0" w:space="0" w:color="auto"/>
                    <w:bottom w:val="none" w:sz="0" w:space="0" w:color="auto"/>
                    <w:right w:val="none" w:sz="0" w:space="0" w:color="auto"/>
                  </w:divBdr>
                  <w:divsChild>
                    <w:div w:id="2107001155">
                      <w:marLeft w:val="0"/>
                      <w:marRight w:val="0"/>
                      <w:marTop w:val="0"/>
                      <w:marBottom w:val="0"/>
                      <w:divBdr>
                        <w:top w:val="none" w:sz="0" w:space="0" w:color="auto"/>
                        <w:left w:val="none" w:sz="0" w:space="0" w:color="auto"/>
                        <w:bottom w:val="none" w:sz="0" w:space="0" w:color="auto"/>
                        <w:right w:val="none" w:sz="0" w:space="0" w:color="auto"/>
                      </w:divBdr>
                      <w:divsChild>
                        <w:div w:id="905840871">
                          <w:marLeft w:val="0"/>
                          <w:marRight w:val="0"/>
                          <w:marTop w:val="0"/>
                          <w:marBottom w:val="0"/>
                          <w:divBdr>
                            <w:top w:val="none" w:sz="0" w:space="0" w:color="auto"/>
                            <w:left w:val="none" w:sz="0" w:space="0" w:color="auto"/>
                            <w:bottom w:val="none" w:sz="0" w:space="0" w:color="auto"/>
                            <w:right w:val="none" w:sz="0" w:space="0" w:color="auto"/>
                          </w:divBdr>
                          <w:divsChild>
                            <w:div w:id="566573004">
                              <w:marLeft w:val="0"/>
                              <w:marRight w:val="0"/>
                              <w:marTop w:val="0"/>
                              <w:marBottom w:val="0"/>
                              <w:divBdr>
                                <w:top w:val="none" w:sz="0" w:space="0" w:color="auto"/>
                                <w:left w:val="none" w:sz="0" w:space="0" w:color="auto"/>
                                <w:bottom w:val="none" w:sz="0" w:space="0" w:color="auto"/>
                                <w:right w:val="none" w:sz="0" w:space="0" w:color="auto"/>
                              </w:divBdr>
                              <w:divsChild>
                                <w:div w:id="1215968370">
                                  <w:marLeft w:val="0"/>
                                  <w:marRight w:val="0"/>
                                  <w:marTop w:val="0"/>
                                  <w:marBottom w:val="0"/>
                                  <w:divBdr>
                                    <w:top w:val="none" w:sz="0" w:space="0" w:color="auto"/>
                                    <w:left w:val="none" w:sz="0" w:space="0" w:color="auto"/>
                                    <w:bottom w:val="none" w:sz="0" w:space="0" w:color="auto"/>
                                    <w:right w:val="none" w:sz="0" w:space="0" w:color="auto"/>
                                  </w:divBdr>
                                </w:div>
                                <w:div w:id="950359619">
                                  <w:marLeft w:val="0"/>
                                  <w:marRight w:val="0"/>
                                  <w:marTop w:val="0"/>
                                  <w:marBottom w:val="0"/>
                                  <w:divBdr>
                                    <w:top w:val="none" w:sz="0" w:space="0" w:color="auto"/>
                                    <w:left w:val="none" w:sz="0" w:space="0" w:color="auto"/>
                                    <w:bottom w:val="none" w:sz="0" w:space="0" w:color="auto"/>
                                    <w:right w:val="none" w:sz="0" w:space="0" w:color="auto"/>
                                  </w:divBdr>
                                </w:div>
                                <w:div w:id="14634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08926">
                      <w:marLeft w:val="0"/>
                      <w:marRight w:val="0"/>
                      <w:marTop w:val="0"/>
                      <w:marBottom w:val="0"/>
                      <w:divBdr>
                        <w:top w:val="none" w:sz="0" w:space="0" w:color="auto"/>
                        <w:left w:val="none" w:sz="0" w:space="0" w:color="auto"/>
                        <w:bottom w:val="none" w:sz="0" w:space="0" w:color="auto"/>
                        <w:right w:val="none" w:sz="0" w:space="0" w:color="auto"/>
                      </w:divBdr>
                      <w:divsChild>
                        <w:div w:id="928924817">
                          <w:marLeft w:val="0"/>
                          <w:marRight w:val="0"/>
                          <w:marTop w:val="0"/>
                          <w:marBottom w:val="0"/>
                          <w:divBdr>
                            <w:top w:val="none" w:sz="0" w:space="0" w:color="auto"/>
                            <w:left w:val="none" w:sz="0" w:space="0" w:color="auto"/>
                            <w:bottom w:val="none" w:sz="0" w:space="0" w:color="auto"/>
                            <w:right w:val="none" w:sz="0" w:space="0" w:color="auto"/>
                          </w:divBdr>
                          <w:divsChild>
                            <w:div w:id="437877059">
                              <w:marLeft w:val="0"/>
                              <w:marRight w:val="0"/>
                              <w:marTop w:val="0"/>
                              <w:marBottom w:val="0"/>
                              <w:divBdr>
                                <w:top w:val="none" w:sz="0" w:space="0" w:color="auto"/>
                                <w:left w:val="none" w:sz="0" w:space="0" w:color="auto"/>
                                <w:bottom w:val="none" w:sz="0" w:space="0" w:color="auto"/>
                                <w:right w:val="none" w:sz="0" w:space="0" w:color="auto"/>
                              </w:divBdr>
                              <w:divsChild>
                                <w:div w:id="330108830">
                                  <w:marLeft w:val="0"/>
                                  <w:marRight w:val="0"/>
                                  <w:marTop w:val="0"/>
                                  <w:marBottom w:val="0"/>
                                  <w:divBdr>
                                    <w:top w:val="none" w:sz="0" w:space="0" w:color="auto"/>
                                    <w:left w:val="none" w:sz="0" w:space="0" w:color="auto"/>
                                    <w:bottom w:val="none" w:sz="0" w:space="0" w:color="auto"/>
                                    <w:right w:val="none" w:sz="0" w:space="0" w:color="auto"/>
                                  </w:divBdr>
                                  <w:divsChild>
                                    <w:div w:id="1426070383">
                                      <w:marLeft w:val="0"/>
                                      <w:marRight w:val="0"/>
                                      <w:marTop w:val="0"/>
                                      <w:marBottom w:val="0"/>
                                      <w:divBdr>
                                        <w:top w:val="none" w:sz="0" w:space="0" w:color="auto"/>
                                        <w:left w:val="none" w:sz="0" w:space="0" w:color="auto"/>
                                        <w:bottom w:val="none" w:sz="0" w:space="0" w:color="auto"/>
                                        <w:right w:val="none" w:sz="0" w:space="0" w:color="auto"/>
                                      </w:divBdr>
                                      <w:divsChild>
                                        <w:div w:id="1861091921">
                                          <w:marLeft w:val="0"/>
                                          <w:marRight w:val="0"/>
                                          <w:marTop w:val="0"/>
                                          <w:marBottom w:val="0"/>
                                          <w:divBdr>
                                            <w:top w:val="none" w:sz="0" w:space="0" w:color="auto"/>
                                            <w:left w:val="none" w:sz="0" w:space="0" w:color="auto"/>
                                            <w:bottom w:val="none" w:sz="0" w:space="0" w:color="auto"/>
                                            <w:right w:val="none" w:sz="0" w:space="0" w:color="auto"/>
                                          </w:divBdr>
                                          <w:divsChild>
                                            <w:div w:id="998191982">
                                              <w:marLeft w:val="0"/>
                                              <w:marRight w:val="0"/>
                                              <w:marTop w:val="0"/>
                                              <w:marBottom w:val="0"/>
                                              <w:divBdr>
                                                <w:top w:val="none" w:sz="0" w:space="0" w:color="auto"/>
                                                <w:left w:val="none" w:sz="0" w:space="0" w:color="auto"/>
                                                <w:bottom w:val="none" w:sz="0" w:space="0" w:color="auto"/>
                                                <w:right w:val="none" w:sz="0" w:space="0" w:color="auto"/>
                                              </w:divBdr>
                                              <w:divsChild>
                                                <w:div w:id="129371575">
                                                  <w:marLeft w:val="0"/>
                                                  <w:marRight w:val="0"/>
                                                  <w:marTop w:val="0"/>
                                                  <w:marBottom w:val="0"/>
                                                  <w:divBdr>
                                                    <w:top w:val="none" w:sz="0" w:space="0" w:color="auto"/>
                                                    <w:left w:val="none" w:sz="0" w:space="0" w:color="auto"/>
                                                    <w:bottom w:val="none" w:sz="0" w:space="0" w:color="auto"/>
                                                    <w:right w:val="none" w:sz="0" w:space="0" w:color="auto"/>
                                                  </w:divBdr>
                                                  <w:divsChild>
                                                    <w:div w:id="4111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8219146">
              <w:marLeft w:val="0"/>
              <w:marRight w:val="0"/>
              <w:marTop w:val="0"/>
              <w:marBottom w:val="0"/>
              <w:divBdr>
                <w:top w:val="none" w:sz="0" w:space="0" w:color="auto"/>
                <w:left w:val="none" w:sz="0" w:space="0" w:color="auto"/>
                <w:bottom w:val="none" w:sz="0" w:space="0" w:color="auto"/>
                <w:right w:val="none" w:sz="0" w:space="0" w:color="auto"/>
              </w:divBdr>
              <w:divsChild>
                <w:div w:id="1022241557">
                  <w:marLeft w:val="0"/>
                  <w:marRight w:val="0"/>
                  <w:marTop w:val="0"/>
                  <w:marBottom w:val="0"/>
                  <w:divBdr>
                    <w:top w:val="none" w:sz="0" w:space="0" w:color="auto"/>
                    <w:left w:val="none" w:sz="0" w:space="0" w:color="auto"/>
                    <w:bottom w:val="none" w:sz="0" w:space="0" w:color="auto"/>
                    <w:right w:val="none" w:sz="0" w:space="0" w:color="auto"/>
                  </w:divBdr>
                  <w:divsChild>
                    <w:div w:id="1610045534">
                      <w:marLeft w:val="0"/>
                      <w:marRight w:val="0"/>
                      <w:marTop w:val="0"/>
                      <w:marBottom w:val="0"/>
                      <w:divBdr>
                        <w:top w:val="none" w:sz="0" w:space="0" w:color="auto"/>
                        <w:left w:val="none" w:sz="0" w:space="0" w:color="auto"/>
                        <w:bottom w:val="none" w:sz="0" w:space="0" w:color="auto"/>
                        <w:right w:val="none" w:sz="0" w:space="0" w:color="auto"/>
                      </w:divBdr>
                      <w:divsChild>
                        <w:div w:id="1252354611">
                          <w:marLeft w:val="0"/>
                          <w:marRight w:val="0"/>
                          <w:marTop w:val="0"/>
                          <w:marBottom w:val="0"/>
                          <w:divBdr>
                            <w:top w:val="none" w:sz="0" w:space="0" w:color="auto"/>
                            <w:left w:val="none" w:sz="0" w:space="0" w:color="auto"/>
                            <w:bottom w:val="none" w:sz="0" w:space="0" w:color="auto"/>
                            <w:right w:val="none" w:sz="0" w:space="0" w:color="auto"/>
                          </w:divBdr>
                          <w:divsChild>
                            <w:div w:id="1206992395">
                              <w:marLeft w:val="0"/>
                              <w:marRight w:val="0"/>
                              <w:marTop w:val="0"/>
                              <w:marBottom w:val="0"/>
                              <w:divBdr>
                                <w:top w:val="none" w:sz="0" w:space="0" w:color="auto"/>
                                <w:left w:val="none" w:sz="0" w:space="0" w:color="auto"/>
                                <w:bottom w:val="none" w:sz="0" w:space="0" w:color="auto"/>
                                <w:right w:val="none" w:sz="0" w:space="0" w:color="auto"/>
                              </w:divBdr>
                              <w:divsChild>
                                <w:div w:id="1596285153">
                                  <w:marLeft w:val="0"/>
                                  <w:marRight w:val="0"/>
                                  <w:marTop w:val="0"/>
                                  <w:marBottom w:val="0"/>
                                  <w:divBdr>
                                    <w:top w:val="none" w:sz="0" w:space="0" w:color="auto"/>
                                    <w:left w:val="none" w:sz="0" w:space="0" w:color="auto"/>
                                    <w:bottom w:val="none" w:sz="0" w:space="0" w:color="auto"/>
                                    <w:right w:val="none" w:sz="0" w:space="0" w:color="auto"/>
                                  </w:divBdr>
                                  <w:divsChild>
                                    <w:div w:id="597180129">
                                      <w:marLeft w:val="0"/>
                                      <w:marRight w:val="0"/>
                                      <w:marTop w:val="0"/>
                                      <w:marBottom w:val="0"/>
                                      <w:divBdr>
                                        <w:top w:val="none" w:sz="0" w:space="0" w:color="auto"/>
                                        <w:left w:val="none" w:sz="0" w:space="0" w:color="auto"/>
                                        <w:bottom w:val="none" w:sz="0" w:space="0" w:color="auto"/>
                                        <w:right w:val="none" w:sz="0" w:space="0" w:color="auto"/>
                                      </w:divBdr>
                                      <w:divsChild>
                                        <w:div w:id="1756586335">
                                          <w:marLeft w:val="0"/>
                                          <w:marRight w:val="0"/>
                                          <w:marTop w:val="0"/>
                                          <w:marBottom w:val="0"/>
                                          <w:divBdr>
                                            <w:top w:val="none" w:sz="0" w:space="0" w:color="auto"/>
                                            <w:left w:val="none" w:sz="0" w:space="0" w:color="auto"/>
                                            <w:bottom w:val="none" w:sz="0" w:space="0" w:color="auto"/>
                                            <w:right w:val="none" w:sz="0" w:space="0" w:color="auto"/>
                                          </w:divBdr>
                                          <w:divsChild>
                                            <w:div w:id="1223443064">
                                              <w:marLeft w:val="0"/>
                                              <w:marRight w:val="0"/>
                                              <w:marTop w:val="0"/>
                                              <w:marBottom w:val="0"/>
                                              <w:divBdr>
                                                <w:top w:val="none" w:sz="0" w:space="0" w:color="auto"/>
                                                <w:left w:val="none" w:sz="0" w:space="0" w:color="auto"/>
                                                <w:bottom w:val="none" w:sz="0" w:space="0" w:color="auto"/>
                                                <w:right w:val="none" w:sz="0" w:space="0" w:color="auto"/>
                                              </w:divBdr>
                                              <w:divsChild>
                                                <w:div w:id="597249565">
                                                  <w:marLeft w:val="0"/>
                                                  <w:marRight w:val="0"/>
                                                  <w:marTop w:val="0"/>
                                                  <w:marBottom w:val="0"/>
                                                  <w:divBdr>
                                                    <w:top w:val="none" w:sz="0" w:space="0" w:color="auto"/>
                                                    <w:left w:val="none" w:sz="0" w:space="0" w:color="auto"/>
                                                    <w:bottom w:val="none" w:sz="0" w:space="0" w:color="auto"/>
                                                    <w:right w:val="none" w:sz="0" w:space="0" w:color="auto"/>
                                                  </w:divBdr>
                                                  <w:divsChild>
                                                    <w:div w:id="13216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2393">
                                              <w:marLeft w:val="0"/>
                                              <w:marRight w:val="0"/>
                                              <w:marTop w:val="0"/>
                                              <w:marBottom w:val="0"/>
                                              <w:divBdr>
                                                <w:top w:val="none" w:sz="0" w:space="0" w:color="auto"/>
                                                <w:left w:val="none" w:sz="0" w:space="0" w:color="auto"/>
                                                <w:bottom w:val="none" w:sz="0" w:space="0" w:color="auto"/>
                                                <w:right w:val="none" w:sz="0" w:space="0" w:color="auto"/>
                                              </w:divBdr>
                                              <w:divsChild>
                                                <w:div w:id="1737238040">
                                                  <w:marLeft w:val="0"/>
                                                  <w:marRight w:val="0"/>
                                                  <w:marTop w:val="0"/>
                                                  <w:marBottom w:val="0"/>
                                                  <w:divBdr>
                                                    <w:top w:val="none" w:sz="0" w:space="0" w:color="auto"/>
                                                    <w:left w:val="none" w:sz="0" w:space="0" w:color="auto"/>
                                                    <w:bottom w:val="none" w:sz="0" w:space="0" w:color="auto"/>
                                                    <w:right w:val="none" w:sz="0" w:space="0" w:color="auto"/>
                                                  </w:divBdr>
                                                  <w:divsChild>
                                                    <w:div w:id="685446058">
                                                      <w:marLeft w:val="0"/>
                                                      <w:marRight w:val="0"/>
                                                      <w:marTop w:val="0"/>
                                                      <w:marBottom w:val="0"/>
                                                      <w:divBdr>
                                                        <w:top w:val="none" w:sz="0" w:space="0" w:color="auto"/>
                                                        <w:left w:val="none" w:sz="0" w:space="0" w:color="auto"/>
                                                        <w:bottom w:val="none" w:sz="0" w:space="0" w:color="auto"/>
                                                        <w:right w:val="none" w:sz="0" w:space="0" w:color="auto"/>
                                                      </w:divBdr>
                                                    </w:div>
                                                    <w:div w:id="20327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320087">
                  <w:marLeft w:val="0"/>
                  <w:marRight w:val="0"/>
                  <w:marTop w:val="0"/>
                  <w:marBottom w:val="0"/>
                  <w:divBdr>
                    <w:top w:val="none" w:sz="0" w:space="0" w:color="auto"/>
                    <w:left w:val="none" w:sz="0" w:space="0" w:color="auto"/>
                    <w:bottom w:val="none" w:sz="0" w:space="0" w:color="auto"/>
                    <w:right w:val="none" w:sz="0" w:space="0" w:color="auto"/>
                  </w:divBdr>
                  <w:divsChild>
                    <w:div w:id="1836795503">
                      <w:marLeft w:val="0"/>
                      <w:marRight w:val="0"/>
                      <w:marTop w:val="0"/>
                      <w:marBottom w:val="0"/>
                      <w:divBdr>
                        <w:top w:val="none" w:sz="0" w:space="0" w:color="auto"/>
                        <w:left w:val="none" w:sz="0" w:space="0" w:color="auto"/>
                        <w:bottom w:val="none" w:sz="0" w:space="0" w:color="auto"/>
                        <w:right w:val="none" w:sz="0" w:space="0" w:color="auto"/>
                      </w:divBdr>
                      <w:divsChild>
                        <w:div w:id="1223906136">
                          <w:marLeft w:val="0"/>
                          <w:marRight w:val="0"/>
                          <w:marTop w:val="0"/>
                          <w:marBottom w:val="0"/>
                          <w:divBdr>
                            <w:top w:val="none" w:sz="0" w:space="0" w:color="auto"/>
                            <w:left w:val="none" w:sz="0" w:space="0" w:color="auto"/>
                            <w:bottom w:val="none" w:sz="0" w:space="0" w:color="auto"/>
                            <w:right w:val="none" w:sz="0" w:space="0" w:color="auto"/>
                          </w:divBdr>
                          <w:divsChild>
                            <w:div w:id="498471816">
                              <w:marLeft w:val="0"/>
                              <w:marRight w:val="0"/>
                              <w:marTop w:val="0"/>
                              <w:marBottom w:val="0"/>
                              <w:divBdr>
                                <w:top w:val="none" w:sz="0" w:space="0" w:color="auto"/>
                                <w:left w:val="none" w:sz="0" w:space="0" w:color="auto"/>
                                <w:bottom w:val="none" w:sz="0" w:space="0" w:color="auto"/>
                                <w:right w:val="none" w:sz="0" w:space="0" w:color="auto"/>
                              </w:divBdr>
                              <w:divsChild>
                                <w:div w:id="1809785525">
                                  <w:marLeft w:val="0"/>
                                  <w:marRight w:val="0"/>
                                  <w:marTop w:val="0"/>
                                  <w:marBottom w:val="0"/>
                                  <w:divBdr>
                                    <w:top w:val="none" w:sz="0" w:space="0" w:color="auto"/>
                                    <w:left w:val="none" w:sz="0" w:space="0" w:color="auto"/>
                                    <w:bottom w:val="none" w:sz="0" w:space="0" w:color="auto"/>
                                    <w:right w:val="none" w:sz="0" w:space="0" w:color="auto"/>
                                  </w:divBdr>
                                </w:div>
                                <w:div w:id="1826124477">
                                  <w:marLeft w:val="0"/>
                                  <w:marRight w:val="0"/>
                                  <w:marTop w:val="0"/>
                                  <w:marBottom w:val="0"/>
                                  <w:divBdr>
                                    <w:top w:val="none" w:sz="0" w:space="0" w:color="auto"/>
                                    <w:left w:val="none" w:sz="0" w:space="0" w:color="auto"/>
                                    <w:bottom w:val="none" w:sz="0" w:space="0" w:color="auto"/>
                                    <w:right w:val="none" w:sz="0" w:space="0" w:color="auto"/>
                                  </w:divBdr>
                                </w:div>
                                <w:div w:id="1544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7378">
                      <w:marLeft w:val="0"/>
                      <w:marRight w:val="0"/>
                      <w:marTop w:val="0"/>
                      <w:marBottom w:val="0"/>
                      <w:divBdr>
                        <w:top w:val="none" w:sz="0" w:space="0" w:color="auto"/>
                        <w:left w:val="none" w:sz="0" w:space="0" w:color="auto"/>
                        <w:bottom w:val="none" w:sz="0" w:space="0" w:color="auto"/>
                        <w:right w:val="none" w:sz="0" w:space="0" w:color="auto"/>
                      </w:divBdr>
                      <w:divsChild>
                        <w:div w:id="1762725685">
                          <w:marLeft w:val="0"/>
                          <w:marRight w:val="0"/>
                          <w:marTop w:val="0"/>
                          <w:marBottom w:val="0"/>
                          <w:divBdr>
                            <w:top w:val="none" w:sz="0" w:space="0" w:color="auto"/>
                            <w:left w:val="none" w:sz="0" w:space="0" w:color="auto"/>
                            <w:bottom w:val="none" w:sz="0" w:space="0" w:color="auto"/>
                            <w:right w:val="none" w:sz="0" w:space="0" w:color="auto"/>
                          </w:divBdr>
                          <w:divsChild>
                            <w:div w:id="36123611">
                              <w:marLeft w:val="0"/>
                              <w:marRight w:val="0"/>
                              <w:marTop w:val="0"/>
                              <w:marBottom w:val="0"/>
                              <w:divBdr>
                                <w:top w:val="none" w:sz="0" w:space="0" w:color="auto"/>
                                <w:left w:val="none" w:sz="0" w:space="0" w:color="auto"/>
                                <w:bottom w:val="none" w:sz="0" w:space="0" w:color="auto"/>
                                <w:right w:val="none" w:sz="0" w:space="0" w:color="auto"/>
                              </w:divBdr>
                              <w:divsChild>
                                <w:div w:id="1963922363">
                                  <w:marLeft w:val="0"/>
                                  <w:marRight w:val="0"/>
                                  <w:marTop w:val="0"/>
                                  <w:marBottom w:val="0"/>
                                  <w:divBdr>
                                    <w:top w:val="none" w:sz="0" w:space="0" w:color="auto"/>
                                    <w:left w:val="none" w:sz="0" w:space="0" w:color="auto"/>
                                    <w:bottom w:val="none" w:sz="0" w:space="0" w:color="auto"/>
                                    <w:right w:val="none" w:sz="0" w:space="0" w:color="auto"/>
                                  </w:divBdr>
                                  <w:divsChild>
                                    <w:div w:id="1057510435">
                                      <w:marLeft w:val="0"/>
                                      <w:marRight w:val="0"/>
                                      <w:marTop w:val="0"/>
                                      <w:marBottom w:val="0"/>
                                      <w:divBdr>
                                        <w:top w:val="none" w:sz="0" w:space="0" w:color="auto"/>
                                        <w:left w:val="none" w:sz="0" w:space="0" w:color="auto"/>
                                        <w:bottom w:val="none" w:sz="0" w:space="0" w:color="auto"/>
                                        <w:right w:val="none" w:sz="0" w:space="0" w:color="auto"/>
                                      </w:divBdr>
                                      <w:divsChild>
                                        <w:div w:id="641270492">
                                          <w:marLeft w:val="0"/>
                                          <w:marRight w:val="0"/>
                                          <w:marTop w:val="0"/>
                                          <w:marBottom w:val="0"/>
                                          <w:divBdr>
                                            <w:top w:val="none" w:sz="0" w:space="0" w:color="auto"/>
                                            <w:left w:val="none" w:sz="0" w:space="0" w:color="auto"/>
                                            <w:bottom w:val="none" w:sz="0" w:space="0" w:color="auto"/>
                                            <w:right w:val="none" w:sz="0" w:space="0" w:color="auto"/>
                                          </w:divBdr>
                                          <w:divsChild>
                                            <w:div w:id="133763415">
                                              <w:marLeft w:val="0"/>
                                              <w:marRight w:val="0"/>
                                              <w:marTop w:val="0"/>
                                              <w:marBottom w:val="0"/>
                                              <w:divBdr>
                                                <w:top w:val="none" w:sz="0" w:space="0" w:color="auto"/>
                                                <w:left w:val="none" w:sz="0" w:space="0" w:color="auto"/>
                                                <w:bottom w:val="none" w:sz="0" w:space="0" w:color="auto"/>
                                                <w:right w:val="none" w:sz="0" w:space="0" w:color="auto"/>
                                              </w:divBdr>
                                              <w:divsChild>
                                                <w:div w:id="1905793339">
                                                  <w:marLeft w:val="0"/>
                                                  <w:marRight w:val="0"/>
                                                  <w:marTop w:val="0"/>
                                                  <w:marBottom w:val="0"/>
                                                  <w:divBdr>
                                                    <w:top w:val="none" w:sz="0" w:space="0" w:color="auto"/>
                                                    <w:left w:val="none" w:sz="0" w:space="0" w:color="auto"/>
                                                    <w:bottom w:val="none" w:sz="0" w:space="0" w:color="auto"/>
                                                    <w:right w:val="none" w:sz="0" w:space="0" w:color="auto"/>
                                                  </w:divBdr>
                                                  <w:divsChild>
                                                    <w:div w:id="13830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639415">
              <w:marLeft w:val="0"/>
              <w:marRight w:val="0"/>
              <w:marTop w:val="0"/>
              <w:marBottom w:val="0"/>
              <w:divBdr>
                <w:top w:val="none" w:sz="0" w:space="0" w:color="auto"/>
                <w:left w:val="none" w:sz="0" w:space="0" w:color="auto"/>
                <w:bottom w:val="none" w:sz="0" w:space="0" w:color="auto"/>
                <w:right w:val="none" w:sz="0" w:space="0" w:color="auto"/>
              </w:divBdr>
              <w:divsChild>
                <w:div w:id="1748068172">
                  <w:marLeft w:val="0"/>
                  <w:marRight w:val="0"/>
                  <w:marTop w:val="0"/>
                  <w:marBottom w:val="0"/>
                  <w:divBdr>
                    <w:top w:val="none" w:sz="0" w:space="0" w:color="auto"/>
                    <w:left w:val="none" w:sz="0" w:space="0" w:color="auto"/>
                    <w:bottom w:val="none" w:sz="0" w:space="0" w:color="auto"/>
                    <w:right w:val="none" w:sz="0" w:space="0" w:color="auto"/>
                  </w:divBdr>
                  <w:divsChild>
                    <w:div w:id="227225249">
                      <w:marLeft w:val="0"/>
                      <w:marRight w:val="0"/>
                      <w:marTop w:val="0"/>
                      <w:marBottom w:val="0"/>
                      <w:divBdr>
                        <w:top w:val="none" w:sz="0" w:space="0" w:color="auto"/>
                        <w:left w:val="none" w:sz="0" w:space="0" w:color="auto"/>
                        <w:bottom w:val="none" w:sz="0" w:space="0" w:color="auto"/>
                        <w:right w:val="none" w:sz="0" w:space="0" w:color="auto"/>
                      </w:divBdr>
                      <w:divsChild>
                        <w:div w:id="1361859140">
                          <w:marLeft w:val="0"/>
                          <w:marRight w:val="0"/>
                          <w:marTop w:val="0"/>
                          <w:marBottom w:val="0"/>
                          <w:divBdr>
                            <w:top w:val="none" w:sz="0" w:space="0" w:color="auto"/>
                            <w:left w:val="none" w:sz="0" w:space="0" w:color="auto"/>
                            <w:bottom w:val="none" w:sz="0" w:space="0" w:color="auto"/>
                            <w:right w:val="none" w:sz="0" w:space="0" w:color="auto"/>
                          </w:divBdr>
                          <w:divsChild>
                            <w:div w:id="960649054">
                              <w:marLeft w:val="0"/>
                              <w:marRight w:val="0"/>
                              <w:marTop w:val="0"/>
                              <w:marBottom w:val="0"/>
                              <w:divBdr>
                                <w:top w:val="none" w:sz="0" w:space="0" w:color="auto"/>
                                <w:left w:val="none" w:sz="0" w:space="0" w:color="auto"/>
                                <w:bottom w:val="none" w:sz="0" w:space="0" w:color="auto"/>
                                <w:right w:val="none" w:sz="0" w:space="0" w:color="auto"/>
                              </w:divBdr>
                              <w:divsChild>
                                <w:div w:id="445085055">
                                  <w:marLeft w:val="0"/>
                                  <w:marRight w:val="0"/>
                                  <w:marTop w:val="0"/>
                                  <w:marBottom w:val="0"/>
                                  <w:divBdr>
                                    <w:top w:val="none" w:sz="0" w:space="0" w:color="auto"/>
                                    <w:left w:val="none" w:sz="0" w:space="0" w:color="auto"/>
                                    <w:bottom w:val="none" w:sz="0" w:space="0" w:color="auto"/>
                                    <w:right w:val="none" w:sz="0" w:space="0" w:color="auto"/>
                                  </w:divBdr>
                                  <w:divsChild>
                                    <w:div w:id="701133249">
                                      <w:marLeft w:val="0"/>
                                      <w:marRight w:val="0"/>
                                      <w:marTop w:val="0"/>
                                      <w:marBottom w:val="0"/>
                                      <w:divBdr>
                                        <w:top w:val="none" w:sz="0" w:space="0" w:color="auto"/>
                                        <w:left w:val="none" w:sz="0" w:space="0" w:color="auto"/>
                                        <w:bottom w:val="none" w:sz="0" w:space="0" w:color="auto"/>
                                        <w:right w:val="none" w:sz="0" w:space="0" w:color="auto"/>
                                      </w:divBdr>
                                      <w:divsChild>
                                        <w:div w:id="1717005928">
                                          <w:marLeft w:val="0"/>
                                          <w:marRight w:val="0"/>
                                          <w:marTop w:val="0"/>
                                          <w:marBottom w:val="0"/>
                                          <w:divBdr>
                                            <w:top w:val="none" w:sz="0" w:space="0" w:color="auto"/>
                                            <w:left w:val="none" w:sz="0" w:space="0" w:color="auto"/>
                                            <w:bottom w:val="none" w:sz="0" w:space="0" w:color="auto"/>
                                            <w:right w:val="none" w:sz="0" w:space="0" w:color="auto"/>
                                          </w:divBdr>
                                          <w:divsChild>
                                            <w:div w:id="614943881">
                                              <w:marLeft w:val="0"/>
                                              <w:marRight w:val="0"/>
                                              <w:marTop w:val="0"/>
                                              <w:marBottom w:val="0"/>
                                              <w:divBdr>
                                                <w:top w:val="none" w:sz="0" w:space="0" w:color="auto"/>
                                                <w:left w:val="none" w:sz="0" w:space="0" w:color="auto"/>
                                                <w:bottom w:val="none" w:sz="0" w:space="0" w:color="auto"/>
                                                <w:right w:val="none" w:sz="0" w:space="0" w:color="auto"/>
                                              </w:divBdr>
                                              <w:divsChild>
                                                <w:div w:id="1421172600">
                                                  <w:marLeft w:val="0"/>
                                                  <w:marRight w:val="0"/>
                                                  <w:marTop w:val="0"/>
                                                  <w:marBottom w:val="0"/>
                                                  <w:divBdr>
                                                    <w:top w:val="none" w:sz="0" w:space="0" w:color="auto"/>
                                                    <w:left w:val="none" w:sz="0" w:space="0" w:color="auto"/>
                                                    <w:bottom w:val="none" w:sz="0" w:space="0" w:color="auto"/>
                                                    <w:right w:val="none" w:sz="0" w:space="0" w:color="auto"/>
                                                  </w:divBdr>
                                                  <w:divsChild>
                                                    <w:div w:id="7328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29242">
                                              <w:marLeft w:val="0"/>
                                              <w:marRight w:val="0"/>
                                              <w:marTop w:val="0"/>
                                              <w:marBottom w:val="0"/>
                                              <w:divBdr>
                                                <w:top w:val="none" w:sz="0" w:space="0" w:color="auto"/>
                                                <w:left w:val="none" w:sz="0" w:space="0" w:color="auto"/>
                                                <w:bottom w:val="none" w:sz="0" w:space="0" w:color="auto"/>
                                                <w:right w:val="none" w:sz="0" w:space="0" w:color="auto"/>
                                              </w:divBdr>
                                              <w:divsChild>
                                                <w:div w:id="1843470209">
                                                  <w:marLeft w:val="0"/>
                                                  <w:marRight w:val="0"/>
                                                  <w:marTop w:val="0"/>
                                                  <w:marBottom w:val="0"/>
                                                  <w:divBdr>
                                                    <w:top w:val="none" w:sz="0" w:space="0" w:color="auto"/>
                                                    <w:left w:val="none" w:sz="0" w:space="0" w:color="auto"/>
                                                    <w:bottom w:val="none" w:sz="0" w:space="0" w:color="auto"/>
                                                    <w:right w:val="none" w:sz="0" w:space="0" w:color="auto"/>
                                                  </w:divBdr>
                                                  <w:divsChild>
                                                    <w:div w:id="739060404">
                                                      <w:marLeft w:val="0"/>
                                                      <w:marRight w:val="0"/>
                                                      <w:marTop w:val="0"/>
                                                      <w:marBottom w:val="0"/>
                                                      <w:divBdr>
                                                        <w:top w:val="none" w:sz="0" w:space="0" w:color="auto"/>
                                                        <w:left w:val="none" w:sz="0" w:space="0" w:color="auto"/>
                                                        <w:bottom w:val="none" w:sz="0" w:space="0" w:color="auto"/>
                                                        <w:right w:val="none" w:sz="0" w:space="0" w:color="auto"/>
                                                      </w:divBdr>
                                                    </w:div>
                                                    <w:div w:id="16875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731584">
                  <w:marLeft w:val="0"/>
                  <w:marRight w:val="0"/>
                  <w:marTop w:val="0"/>
                  <w:marBottom w:val="0"/>
                  <w:divBdr>
                    <w:top w:val="none" w:sz="0" w:space="0" w:color="auto"/>
                    <w:left w:val="none" w:sz="0" w:space="0" w:color="auto"/>
                    <w:bottom w:val="none" w:sz="0" w:space="0" w:color="auto"/>
                    <w:right w:val="none" w:sz="0" w:space="0" w:color="auto"/>
                  </w:divBdr>
                  <w:divsChild>
                    <w:div w:id="20131982">
                      <w:marLeft w:val="0"/>
                      <w:marRight w:val="0"/>
                      <w:marTop w:val="0"/>
                      <w:marBottom w:val="0"/>
                      <w:divBdr>
                        <w:top w:val="none" w:sz="0" w:space="0" w:color="auto"/>
                        <w:left w:val="none" w:sz="0" w:space="0" w:color="auto"/>
                        <w:bottom w:val="none" w:sz="0" w:space="0" w:color="auto"/>
                        <w:right w:val="none" w:sz="0" w:space="0" w:color="auto"/>
                      </w:divBdr>
                      <w:divsChild>
                        <w:div w:id="49891380">
                          <w:marLeft w:val="0"/>
                          <w:marRight w:val="0"/>
                          <w:marTop w:val="0"/>
                          <w:marBottom w:val="0"/>
                          <w:divBdr>
                            <w:top w:val="none" w:sz="0" w:space="0" w:color="auto"/>
                            <w:left w:val="none" w:sz="0" w:space="0" w:color="auto"/>
                            <w:bottom w:val="none" w:sz="0" w:space="0" w:color="auto"/>
                            <w:right w:val="none" w:sz="0" w:space="0" w:color="auto"/>
                          </w:divBdr>
                          <w:divsChild>
                            <w:div w:id="534579868">
                              <w:marLeft w:val="0"/>
                              <w:marRight w:val="0"/>
                              <w:marTop w:val="0"/>
                              <w:marBottom w:val="0"/>
                              <w:divBdr>
                                <w:top w:val="none" w:sz="0" w:space="0" w:color="auto"/>
                                <w:left w:val="none" w:sz="0" w:space="0" w:color="auto"/>
                                <w:bottom w:val="none" w:sz="0" w:space="0" w:color="auto"/>
                                <w:right w:val="none" w:sz="0" w:space="0" w:color="auto"/>
                              </w:divBdr>
                              <w:divsChild>
                                <w:div w:id="1386641374">
                                  <w:marLeft w:val="0"/>
                                  <w:marRight w:val="0"/>
                                  <w:marTop w:val="0"/>
                                  <w:marBottom w:val="0"/>
                                  <w:divBdr>
                                    <w:top w:val="none" w:sz="0" w:space="0" w:color="auto"/>
                                    <w:left w:val="none" w:sz="0" w:space="0" w:color="auto"/>
                                    <w:bottom w:val="none" w:sz="0" w:space="0" w:color="auto"/>
                                    <w:right w:val="none" w:sz="0" w:space="0" w:color="auto"/>
                                  </w:divBdr>
                                </w:div>
                                <w:div w:id="29770463">
                                  <w:marLeft w:val="0"/>
                                  <w:marRight w:val="0"/>
                                  <w:marTop w:val="0"/>
                                  <w:marBottom w:val="0"/>
                                  <w:divBdr>
                                    <w:top w:val="none" w:sz="0" w:space="0" w:color="auto"/>
                                    <w:left w:val="none" w:sz="0" w:space="0" w:color="auto"/>
                                    <w:bottom w:val="none" w:sz="0" w:space="0" w:color="auto"/>
                                    <w:right w:val="none" w:sz="0" w:space="0" w:color="auto"/>
                                  </w:divBdr>
                                </w:div>
                                <w:div w:id="19879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34283">
                      <w:marLeft w:val="0"/>
                      <w:marRight w:val="0"/>
                      <w:marTop w:val="0"/>
                      <w:marBottom w:val="0"/>
                      <w:divBdr>
                        <w:top w:val="none" w:sz="0" w:space="0" w:color="auto"/>
                        <w:left w:val="none" w:sz="0" w:space="0" w:color="auto"/>
                        <w:bottom w:val="none" w:sz="0" w:space="0" w:color="auto"/>
                        <w:right w:val="none" w:sz="0" w:space="0" w:color="auto"/>
                      </w:divBdr>
                      <w:divsChild>
                        <w:div w:id="1485120455">
                          <w:marLeft w:val="0"/>
                          <w:marRight w:val="0"/>
                          <w:marTop w:val="0"/>
                          <w:marBottom w:val="0"/>
                          <w:divBdr>
                            <w:top w:val="none" w:sz="0" w:space="0" w:color="auto"/>
                            <w:left w:val="none" w:sz="0" w:space="0" w:color="auto"/>
                            <w:bottom w:val="none" w:sz="0" w:space="0" w:color="auto"/>
                            <w:right w:val="none" w:sz="0" w:space="0" w:color="auto"/>
                          </w:divBdr>
                          <w:divsChild>
                            <w:div w:id="671764301">
                              <w:marLeft w:val="0"/>
                              <w:marRight w:val="0"/>
                              <w:marTop w:val="0"/>
                              <w:marBottom w:val="0"/>
                              <w:divBdr>
                                <w:top w:val="none" w:sz="0" w:space="0" w:color="auto"/>
                                <w:left w:val="none" w:sz="0" w:space="0" w:color="auto"/>
                                <w:bottom w:val="none" w:sz="0" w:space="0" w:color="auto"/>
                                <w:right w:val="none" w:sz="0" w:space="0" w:color="auto"/>
                              </w:divBdr>
                              <w:divsChild>
                                <w:div w:id="816072807">
                                  <w:marLeft w:val="0"/>
                                  <w:marRight w:val="0"/>
                                  <w:marTop w:val="0"/>
                                  <w:marBottom w:val="0"/>
                                  <w:divBdr>
                                    <w:top w:val="none" w:sz="0" w:space="0" w:color="auto"/>
                                    <w:left w:val="none" w:sz="0" w:space="0" w:color="auto"/>
                                    <w:bottom w:val="none" w:sz="0" w:space="0" w:color="auto"/>
                                    <w:right w:val="none" w:sz="0" w:space="0" w:color="auto"/>
                                  </w:divBdr>
                                  <w:divsChild>
                                    <w:div w:id="1047070208">
                                      <w:marLeft w:val="0"/>
                                      <w:marRight w:val="0"/>
                                      <w:marTop w:val="0"/>
                                      <w:marBottom w:val="0"/>
                                      <w:divBdr>
                                        <w:top w:val="none" w:sz="0" w:space="0" w:color="auto"/>
                                        <w:left w:val="none" w:sz="0" w:space="0" w:color="auto"/>
                                        <w:bottom w:val="none" w:sz="0" w:space="0" w:color="auto"/>
                                        <w:right w:val="none" w:sz="0" w:space="0" w:color="auto"/>
                                      </w:divBdr>
                                      <w:divsChild>
                                        <w:div w:id="705257577">
                                          <w:marLeft w:val="0"/>
                                          <w:marRight w:val="0"/>
                                          <w:marTop w:val="0"/>
                                          <w:marBottom w:val="0"/>
                                          <w:divBdr>
                                            <w:top w:val="none" w:sz="0" w:space="0" w:color="auto"/>
                                            <w:left w:val="none" w:sz="0" w:space="0" w:color="auto"/>
                                            <w:bottom w:val="none" w:sz="0" w:space="0" w:color="auto"/>
                                            <w:right w:val="none" w:sz="0" w:space="0" w:color="auto"/>
                                          </w:divBdr>
                                          <w:divsChild>
                                            <w:div w:id="296644939">
                                              <w:marLeft w:val="0"/>
                                              <w:marRight w:val="0"/>
                                              <w:marTop w:val="0"/>
                                              <w:marBottom w:val="0"/>
                                              <w:divBdr>
                                                <w:top w:val="none" w:sz="0" w:space="0" w:color="auto"/>
                                                <w:left w:val="none" w:sz="0" w:space="0" w:color="auto"/>
                                                <w:bottom w:val="none" w:sz="0" w:space="0" w:color="auto"/>
                                                <w:right w:val="none" w:sz="0" w:space="0" w:color="auto"/>
                                              </w:divBdr>
                                              <w:divsChild>
                                                <w:div w:id="624432390">
                                                  <w:marLeft w:val="0"/>
                                                  <w:marRight w:val="0"/>
                                                  <w:marTop w:val="0"/>
                                                  <w:marBottom w:val="0"/>
                                                  <w:divBdr>
                                                    <w:top w:val="none" w:sz="0" w:space="0" w:color="auto"/>
                                                    <w:left w:val="none" w:sz="0" w:space="0" w:color="auto"/>
                                                    <w:bottom w:val="none" w:sz="0" w:space="0" w:color="auto"/>
                                                    <w:right w:val="none" w:sz="0" w:space="0" w:color="auto"/>
                                                  </w:divBdr>
                                                  <w:divsChild>
                                                    <w:div w:id="10013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621833">
              <w:marLeft w:val="0"/>
              <w:marRight w:val="0"/>
              <w:marTop w:val="0"/>
              <w:marBottom w:val="0"/>
              <w:divBdr>
                <w:top w:val="none" w:sz="0" w:space="0" w:color="auto"/>
                <w:left w:val="none" w:sz="0" w:space="0" w:color="auto"/>
                <w:bottom w:val="none" w:sz="0" w:space="0" w:color="auto"/>
                <w:right w:val="none" w:sz="0" w:space="0" w:color="auto"/>
              </w:divBdr>
              <w:divsChild>
                <w:div w:id="1803570339">
                  <w:marLeft w:val="0"/>
                  <w:marRight w:val="0"/>
                  <w:marTop w:val="0"/>
                  <w:marBottom w:val="0"/>
                  <w:divBdr>
                    <w:top w:val="none" w:sz="0" w:space="0" w:color="auto"/>
                    <w:left w:val="none" w:sz="0" w:space="0" w:color="auto"/>
                    <w:bottom w:val="none" w:sz="0" w:space="0" w:color="auto"/>
                    <w:right w:val="none" w:sz="0" w:space="0" w:color="auto"/>
                  </w:divBdr>
                  <w:divsChild>
                    <w:div w:id="753552359">
                      <w:marLeft w:val="0"/>
                      <w:marRight w:val="0"/>
                      <w:marTop w:val="0"/>
                      <w:marBottom w:val="0"/>
                      <w:divBdr>
                        <w:top w:val="none" w:sz="0" w:space="0" w:color="auto"/>
                        <w:left w:val="none" w:sz="0" w:space="0" w:color="auto"/>
                        <w:bottom w:val="none" w:sz="0" w:space="0" w:color="auto"/>
                        <w:right w:val="none" w:sz="0" w:space="0" w:color="auto"/>
                      </w:divBdr>
                      <w:divsChild>
                        <w:div w:id="1542668524">
                          <w:marLeft w:val="0"/>
                          <w:marRight w:val="0"/>
                          <w:marTop w:val="0"/>
                          <w:marBottom w:val="0"/>
                          <w:divBdr>
                            <w:top w:val="none" w:sz="0" w:space="0" w:color="auto"/>
                            <w:left w:val="none" w:sz="0" w:space="0" w:color="auto"/>
                            <w:bottom w:val="none" w:sz="0" w:space="0" w:color="auto"/>
                            <w:right w:val="none" w:sz="0" w:space="0" w:color="auto"/>
                          </w:divBdr>
                          <w:divsChild>
                            <w:div w:id="497157489">
                              <w:marLeft w:val="0"/>
                              <w:marRight w:val="0"/>
                              <w:marTop w:val="0"/>
                              <w:marBottom w:val="0"/>
                              <w:divBdr>
                                <w:top w:val="none" w:sz="0" w:space="0" w:color="auto"/>
                                <w:left w:val="none" w:sz="0" w:space="0" w:color="auto"/>
                                <w:bottom w:val="none" w:sz="0" w:space="0" w:color="auto"/>
                                <w:right w:val="none" w:sz="0" w:space="0" w:color="auto"/>
                              </w:divBdr>
                              <w:divsChild>
                                <w:div w:id="123960933">
                                  <w:marLeft w:val="0"/>
                                  <w:marRight w:val="0"/>
                                  <w:marTop w:val="0"/>
                                  <w:marBottom w:val="0"/>
                                  <w:divBdr>
                                    <w:top w:val="none" w:sz="0" w:space="0" w:color="auto"/>
                                    <w:left w:val="none" w:sz="0" w:space="0" w:color="auto"/>
                                    <w:bottom w:val="none" w:sz="0" w:space="0" w:color="auto"/>
                                    <w:right w:val="none" w:sz="0" w:space="0" w:color="auto"/>
                                  </w:divBdr>
                                  <w:divsChild>
                                    <w:div w:id="126365596">
                                      <w:marLeft w:val="0"/>
                                      <w:marRight w:val="0"/>
                                      <w:marTop w:val="0"/>
                                      <w:marBottom w:val="0"/>
                                      <w:divBdr>
                                        <w:top w:val="none" w:sz="0" w:space="0" w:color="auto"/>
                                        <w:left w:val="none" w:sz="0" w:space="0" w:color="auto"/>
                                        <w:bottom w:val="none" w:sz="0" w:space="0" w:color="auto"/>
                                        <w:right w:val="none" w:sz="0" w:space="0" w:color="auto"/>
                                      </w:divBdr>
                                      <w:divsChild>
                                        <w:div w:id="2079743183">
                                          <w:marLeft w:val="0"/>
                                          <w:marRight w:val="0"/>
                                          <w:marTop w:val="0"/>
                                          <w:marBottom w:val="0"/>
                                          <w:divBdr>
                                            <w:top w:val="none" w:sz="0" w:space="0" w:color="auto"/>
                                            <w:left w:val="none" w:sz="0" w:space="0" w:color="auto"/>
                                            <w:bottom w:val="none" w:sz="0" w:space="0" w:color="auto"/>
                                            <w:right w:val="none" w:sz="0" w:space="0" w:color="auto"/>
                                          </w:divBdr>
                                          <w:divsChild>
                                            <w:div w:id="189342398">
                                              <w:marLeft w:val="0"/>
                                              <w:marRight w:val="0"/>
                                              <w:marTop w:val="0"/>
                                              <w:marBottom w:val="0"/>
                                              <w:divBdr>
                                                <w:top w:val="none" w:sz="0" w:space="0" w:color="auto"/>
                                                <w:left w:val="none" w:sz="0" w:space="0" w:color="auto"/>
                                                <w:bottom w:val="none" w:sz="0" w:space="0" w:color="auto"/>
                                                <w:right w:val="none" w:sz="0" w:space="0" w:color="auto"/>
                                              </w:divBdr>
                                              <w:divsChild>
                                                <w:div w:id="787091921">
                                                  <w:marLeft w:val="0"/>
                                                  <w:marRight w:val="0"/>
                                                  <w:marTop w:val="0"/>
                                                  <w:marBottom w:val="0"/>
                                                  <w:divBdr>
                                                    <w:top w:val="none" w:sz="0" w:space="0" w:color="auto"/>
                                                    <w:left w:val="none" w:sz="0" w:space="0" w:color="auto"/>
                                                    <w:bottom w:val="none" w:sz="0" w:space="0" w:color="auto"/>
                                                    <w:right w:val="none" w:sz="0" w:space="0" w:color="auto"/>
                                                  </w:divBdr>
                                                  <w:divsChild>
                                                    <w:div w:id="3299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41071">
                                              <w:marLeft w:val="0"/>
                                              <w:marRight w:val="0"/>
                                              <w:marTop w:val="0"/>
                                              <w:marBottom w:val="0"/>
                                              <w:divBdr>
                                                <w:top w:val="none" w:sz="0" w:space="0" w:color="auto"/>
                                                <w:left w:val="none" w:sz="0" w:space="0" w:color="auto"/>
                                                <w:bottom w:val="none" w:sz="0" w:space="0" w:color="auto"/>
                                                <w:right w:val="none" w:sz="0" w:space="0" w:color="auto"/>
                                              </w:divBdr>
                                              <w:divsChild>
                                                <w:div w:id="1793743860">
                                                  <w:marLeft w:val="0"/>
                                                  <w:marRight w:val="0"/>
                                                  <w:marTop w:val="0"/>
                                                  <w:marBottom w:val="0"/>
                                                  <w:divBdr>
                                                    <w:top w:val="none" w:sz="0" w:space="0" w:color="auto"/>
                                                    <w:left w:val="none" w:sz="0" w:space="0" w:color="auto"/>
                                                    <w:bottom w:val="none" w:sz="0" w:space="0" w:color="auto"/>
                                                    <w:right w:val="none" w:sz="0" w:space="0" w:color="auto"/>
                                                  </w:divBdr>
                                                  <w:divsChild>
                                                    <w:div w:id="2089575900">
                                                      <w:marLeft w:val="0"/>
                                                      <w:marRight w:val="0"/>
                                                      <w:marTop w:val="0"/>
                                                      <w:marBottom w:val="0"/>
                                                      <w:divBdr>
                                                        <w:top w:val="none" w:sz="0" w:space="0" w:color="auto"/>
                                                        <w:left w:val="none" w:sz="0" w:space="0" w:color="auto"/>
                                                        <w:bottom w:val="none" w:sz="0" w:space="0" w:color="auto"/>
                                                        <w:right w:val="none" w:sz="0" w:space="0" w:color="auto"/>
                                                      </w:divBdr>
                                                    </w:div>
                                                    <w:div w:id="2004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0471214">
                  <w:marLeft w:val="0"/>
                  <w:marRight w:val="0"/>
                  <w:marTop w:val="0"/>
                  <w:marBottom w:val="0"/>
                  <w:divBdr>
                    <w:top w:val="none" w:sz="0" w:space="0" w:color="auto"/>
                    <w:left w:val="none" w:sz="0" w:space="0" w:color="auto"/>
                    <w:bottom w:val="none" w:sz="0" w:space="0" w:color="auto"/>
                    <w:right w:val="none" w:sz="0" w:space="0" w:color="auto"/>
                  </w:divBdr>
                  <w:divsChild>
                    <w:div w:id="1096487714">
                      <w:marLeft w:val="0"/>
                      <w:marRight w:val="0"/>
                      <w:marTop w:val="0"/>
                      <w:marBottom w:val="0"/>
                      <w:divBdr>
                        <w:top w:val="none" w:sz="0" w:space="0" w:color="auto"/>
                        <w:left w:val="none" w:sz="0" w:space="0" w:color="auto"/>
                        <w:bottom w:val="none" w:sz="0" w:space="0" w:color="auto"/>
                        <w:right w:val="none" w:sz="0" w:space="0" w:color="auto"/>
                      </w:divBdr>
                      <w:divsChild>
                        <w:div w:id="182940812">
                          <w:marLeft w:val="0"/>
                          <w:marRight w:val="0"/>
                          <w:marTop w:val="0"/>
                          <w:marBottom w:val="0"/>
                          <w:divBdr>
                            <w:top w:val="none" w:sz="0" w:space="0" w:color="auto"/>
                            <w:left w:val="none" w:sz="0" w:space="0" w:color="auto"/>
                            <w:bottom w:val="none" w:sz="0" w:space="0" w:color="auto"/>
                            <w:right w:val="none" w:sz="0" w:space="0" w:color="auto"/>
                          </w:divBdr>
                          <w:divsChild>
                            <w:div w:id="404911339">
                              <w:marLeft w:val="0"/>
                              <w:marRight w:val="0"/>
                              <w:marTop w:val="0"/>
                              <w:marBottom w:val="0"/>
                              <w:divBdr>
                                <w:top w:val="none" w:sz="0" w:space="0" w:color="auto"/>
                                <w:left w:val="none" w:sz="0" w:space="0" w:color="auto"/>
                                <w:bottom w:val="none" w:sz="0" w:space="0" w:color="auto"/>
                                <w:right w:val="none" w:sz="0" w:space="0" w:color="auto"/>
                              </w:divBdr>
                              <w:divsChild>
                                <w:div w:id="255290024">
                                  <w:marLeft w:val="0"/>
                                  <w:marRight w:val="0"/>
                                  <w:marTop w:val="0"/>
                                  <w:marBottom w:val="0"/>
                                  <w:divBdr>
                                    <w:top w:val="none" w:sz="0" w:space="0" w:color="auto"/>
                                    <w:left w:val="none" w:sz="0" w:space="0" w:color="auto"/>
                                    <w:bottom w:val="none" w:sz="0" w:space="0" w:color="auto"/>
                                    <w:right w:val="none" w:sz="0" w:space="0" w:color="auto"/>
                                  </w:divBdr>
                                </w:div>
                                <w:div w:id="1017343702">
                                  <w:marLeft w:val="0"/>
                                  <w:marRight w:val="0"/>
                                  <w:marTop w:val="0"/>
                                  <w:marBottom w:val="0"/>
                                  <w:divBdr>
                                    <w:top w:val="none" w:sz="0" w:space="0" w:color="auto"/>
                                    <w:left w:val="none" w:sz="0" w:space="0" w:color="auto"/>
                                    <w:bottom w:val="none" w:sz="0" w:space="0" w:color="auto"/>
                                    <w:right w:val="none" w:sz="0" w:space="0" w:color="auto"/>
                                  </w:divBdr>
                                </w:div>
                                <w:div w:id="5332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27294">
                      <w:marLeft w:val="0"/>
                      <w:marRight w:val="0"/>
                      <w:marTop w:val="0"/>
                      <w:marBottom w:val="0"/>
                      <w:divBdr>
                        <w:top w:val="none" w:sz="0" w:space="0" w:color="auto"/>
                        <w:left w:val="none" w:sz="0" w:space="0" w:color="auto"/>
                        <w:bottom w:val="none" w:sz="0" w:space="0" w:color="auto"/>
                        <w:right w:val="none" w:sz="0" w:space="0" w:color="auto"/>
                      </w:divBdr>
                      <w:divsChild>
                        <w:div w:id="2104960156">
                          <w:marLeft w:val="0"/>
                          <w:marRight w:val="0"/>
                          <w:marTop w:val="0"/>
                          <w:marBottom w:val="0"/>
                          <w:divBdr>
                            <w:top w:val="none" w:sz="0" w:space="0" w:color="auto"/>
                            <w:left w:val="none" w:sz="0" w:space="0" w:color="auto"/>
                            <w:bottom w:val="none" w:sz="0" w:space="0" w:color="auto"/>
                            <w:right w:val="none" w:sz="0" w:space="0" w:color="auto"/>
                          </w:divBdr>
                          <w:divsChild>
                            <w:div w:id="1240678514">
                              <w:marLeft w:val="0"/>
                              <w:marRight w:val="0"/>
                              <w:marTop w:val="0"/>
                              <w:marBottom w:val="0"/>
                              <w:divBdr>
                                <w:top w:val="none" w:sz="0" w:space="0" w:color="auto"/>
                                <w:left w:val="none" w:sz="0" w:space="0" w:color="auto"/>
                                <w:bottom w:val="none" w:sz="0" w:space="0" w:color="auto"/>
                                <w:right w:val="none" w:sz="0" w:space="0" w:color="auto"/>
                              </w:divBdr>
                              <w:divsChild>
                                <w:div w:id="356393775">
                                  <w:marLeft w:val="0"/>
                                  <w:marRight w:val="0"/>
                                  <w:marTop w:val="0"/>
                                  <w:marBottom w:val="0"/>
                                  <w:divBdr>
                                    <w:top w:val="none" w:sz="0" w:space="0" w:color="auto"/>
                                    <w:left w:val="none" w:sz="0" w:space="0" w:color="auto"/>
                                    <w:bottom w:val="none" w:sz="0" w:space="0" w:color="auto"/>
                                    <w:right w:val="none" w:sz="0" w:space="0" w:color="auto"/>
                                  </w:divBdr>
                                  <w:divsChild>
                                    <w:div w:id="2049917567">
                                      <w:marLeft w:val="0"/>
                                      <w:marRight w:val="0"/>
                                      <w:marTop w:val="0"/>
                                      <w:marBottom w:val="0"/>
                                      <w:divBdr>
                                        <w:top w:val="none" w:sz="0" w:space="0" w:color="auto"/>
                                        <w:left w:val="none" w:sz="0" w:space="0" w:color="auto"/>
                                        <w:bottom w:val="none" w:sz="0" w:space="0" w:color="auto"/>
                                        <w:right w:val="none" w:sz="0" w:space="0" w:color="auto"/>
                                      </w:divBdr>
                                      <w:divsChild>
                                        <w:div w:id="561647213">
                                          <w:marLeft w:val="0"/>
                                          <w:marRight w:val="0"/>
                                          <w:marTop w:val="0"/>
                                          <w:marBottom w:val="0"/>
                                          <w:divBdr>
                                            <w:top w:val="none" w:sz="0" w:space="0" w:color="auto"/>
                                            <w:left w:val="none" w:sz="0" w:space="0" w:color="auto"/>
                                            <w:bottom w:val="none" w:sz="0" w:space="0" w:color="auto"/>
                                            <w:right w:val="none" w:sz="0" w:space="0" w:color="auto"/>
                                          </w:divBdr>
                                          <w:divsChild>
                                            <w:div w:id="1120566084">
                                              <w:marLeft w:val="0"/>
                                              <w:marRight w:val="0"/>
                                              <w:marTop w:val="0"/>
                                              <w:marBottom w:val="0"/>
                                              <w:divBdr>
                                                <w:top w:val="none" w:sz="0" w:space="0" w:color="auto"/>
                                                <w:left w:val="none" w:sz="0" w:space="0" w:color="auto"/>
                                                <w:bottom w:val="none" w:sz="0" w:space="0" w:color="auto"/>
                                                <w:right w:val="none" w:sz="0" w:space="0" w:color="auto"/>
                                              </w:divBdr>
                                              <w:divsChild>
                                                <w:div w:id="1786271345">
                                                  <w:marLeft w:val="0"/>
                                                  <w:marRight w:val="0"/>
                                                  <w:marTop w:val="0"/>
                                                  <w:marBottom w:val="0"/>
                                                  <w:divBdr>
                                                    <w:top w:val="none" w:sz="0" w:space="0" w:color="auto"/>
                                                    <w:left w:val="none" w:sz="0" w:space="0" w:color="auto"/>
                                                    <w:bottom w:val="none" w:sz="0" w:space="0" w:color="auto"/>
                                                    <w:right w:val="none" w:sz="0" w:space="0" w:color="auto"/>
                                                  </w:divBdr>
                                                  <w:divsChild>
                                                    <w:div w:id="141898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717722">
              <w:marLeft w:val="0"/>
              <w:marRight w:val="0"/>
              <w:marTop w:val="0"/>
              <w:marBottom w:val="0"/>
              <w:divBdr>
                <w:top w:val="none" w:sz="0" w:space="0" w:color="auto"/>
                <w:left w:val="none" w:sz="0" w:space="0" w:color="auto"/>
                <w:bottom w:val="none" w:sz="0" w:space="0" w:color="auto"/>
                <w:right w:val="none" w:sz="0" w:space="0" w:color="auto"/>
              </w:divBdr>
              <w:divsChild>
                <w:div w:id="716510688">
                  <w:marLeft w:val="0"/>
                  <w:marRight w:val="0"/>
                  <w:marTop w:val="0"/>
                  <w:marBottom w:val="0"/>
                  <w:divBdr>
                    <w:top w:val="none" w:sz="0" w:space="0" w:color="auto"/>
                    <w:left w:val="none" w:sz="0" w:space="0" w:color="auto"/>
                    <w:bottom w:val="none" w:sz="0" w:space="0" w:color="auto"/>
                    <w:right w:val="none" w:sz="0" w:space="0" w:color="auto"/>
                  </w:divBdr>
                  <w:divsChild>
                    <w:div w:id="366413162">
                      <w:marLeft w:val="0"/>
                      <w:marRight w:val="0"/>
                      <w:marTop w:val="0"/>
                      <w:marBottom w:val="0"/>
                      <w:divBdr>
                        <w:top w:val="none" w:sz="0" w:space="0" w:color="auto"/>
                        <w:left w:val="none" w:sz="0" w:space="0" w:color="auto"/>
                        <w:bottom w:val="none" w:sz="0" w:space="0" w:color="auto"/>
                        <w:right w:val="none" w:sz="0" w:space="0" w:color="auto"/>
                      </w:divBdr>
                      <w:divsChild>
                        <w:div w:id="30692922">
                          <w:marLeft w:val="0"/>
                          <w:marRight w:val="0"/>
                          <w:marTop w:val="0"/>
                          <w:marBottom w:val="0"/>
                          <w:divBdr>
                            <w:top w:val="none" w:sz="0" w:space="0" w:color="auto"/>
                            <w:left w:val="none" w:sz="0" w:space="0" w:color="auto"/>
                            <w:bottom w:val="none" w:sz="0" w:space="0" w:color="auto"/>
                            <w:right w:val="none" w:sz="0" w:space="0" w:color="auto"/>
                          </w:divBdr>
                          <w:divsChild>
                            <w:div w:id="444615181">
                              <w:marLeft w:val="0"/>
                              <w:marRight w:val="0"/>
                              <w:marTop w:val="0"/>
                              <w:marBottom w:val="0"/>
                              <w:divBdr>
                                <w:top w:val="none" w:sz="0" w:space="0" w:color="auto"/>
                                <w:left w:val="none" w:sz="0" w:space="0" w:color="auto"/>
                                <w:bottom w:val="none" w:sz="0" w:space="0" w:color="auto"/>
                                <w:right w:val="none" w:sz="0" w:space="0" w:color="auto"/>
                              </w:divBdr>
                              <w:divsChild>
                                <w:div w:id="34041504">
                                  <w:marLeft w:val="0"/>
                                  <w:marRight w:val="0"/>
                                  <w:marTop w:val="0"/>
                                  <w:marBottom w:val="0"/>
                                  <w:divBdr>
                                    <w:top w:val="none" w:sz="0" w:space="0" w:color="auto"/>
                                    <w:left w:val="none" w:sz="0" w:space="0" w:color="auto"/>
                                    <w:bottom w:val="none" w:sz="0" w:space="0" w:color="auto"/>
                                    <w:right w:val="none" w:sz="0" w:space="0" w:color="auto"/>
                                  </w:divBdr>
                                  <w:divsChild>
                                    <w:div w:id="1570770962">
                                      <w:marLeft w:val="0"/>
                                      <w:marRight w:val="0"/>
                                      <w:marTop w:val="0"/>
                                      <w:marBottom w:val="0"/>
                                      <w:divBdr>
                                        <w:top w:val="none" w:sz="0" w:space="0" w:color="auto"/>
                                        <w:left w:val="none" w:sz="0" w:space="0" w:color="auto"/>
                                        <w:bottom w:val="none" w:sz="0" w:space="0" w:color="auto"/>
                                        <w:right w:val="none" w:sz="0" w:space="0" w:color="auto"/>
                                      </w:divBdr>
                                      <w:divsChild>
                                        <w:div w:id="788817022">
                                          <w:marLeft w:val="0"/>
                                          <w:marRight w:val="0"/>
                                          <w:marTop w:val="0"/>
                                          <w:marBottom w:val="0"/>
                                          <w:divBdr>
                                            <w:top w:val="none" w:sz="0" w:space="0" w:color="auto"/>
                                            <w:left w:val="none" w:sz="0" w:space="0" w:color="auto"/>
                                            <w:bottom w:val="none" w:sz="0" w:space="0" w:color="auto"/>
                                            <w:right w:val="none" w:sz="0" w:space="0" w:color="auto"/>
                                          </w:divBdr>
                                          <w:divsChild>
                                            <w:div w:id="1297030050">
                                              <w:marLeft w:val="0"/>
                                              <w:marRight w:val="0"/>
                                              <w:marTop w:val="0"/>
                                              <w:marBottom w:val="0"/>
                                              <w:divBdr>
                                                <w:top w:val="none" w:sz="0" w:space="0" w:color="auto"/>
                                                <w:left w:val="none" w:sz="0" w:space="0" w:color="auto"/>
                                                <w:bottom w:val="none" w:sz="0" w:space="0" w:color="auto"/>
                                                <w:right w:val="none" w:sz="0" w:space="0" w:color="auto"/>
                                              </w:divBdr>
                                              <w:divsChild>
                                                <w:div w:id="2065911165">
                                                  <w:marLeft w:val="0"/>
                                                  <w:marRight w:val="0"/>
                                                  <w:marTop w:val="0"/>
                                                  <w:marBottom w:val="0"/>
                                                  <w:divBdr>
                                                    <w:top w:val="none" w:sz="0" w:space="0" w:color="auto"/>
                                                    <w:left w:val="none" w:sz="0" w:space="0" w:color="auto"/>
                                                    <w:bottom w:val="none" w:sz="0" w:space="0" w:color="auto"/>
                                                    <w:right w:val="none" w:sz="0" w:space="0" w:color="auto"/>
                                                  </w:divBdr>
                                                  <w:divsChild>
                                                    <w:div w:id="3115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603">
                                              <w:marLeft w:val="0"/>
                                              <w:marRight w:val="0"/>
                                              <w:marTop w:val="0"/>
                                              <w:marBottom w:val="0"/>
                                              <w:divBdr>
                                                <w:top w:val="none" w:sz="0" w:space="0" w:color="auto"/>
                                                <w:left w:val="none" w:sz="0" w:space="0" w:color="auto"/>
                                                <w:bottom w:val="none" w:sz="0" w:space="0" w:color="auto"/>
                                                <w:right w:val="none" w:sz="0" w:space="0" w:color="auto"/>
                                              </w:divBdr>
                                              <w:divsChild>
                                                <w:div w:id="1787770189">
                                                  <w:marLeft w:val="0"/>
                                                  <w:marRight w:val="0"/>
                                                  <w:marTop w:val="0"/>
                                                  <w:marBottom w:val="0"/>
                                                  <w:divBdr>
                                                    <w:top w:val="none" w:sz="0" w:space="0" w:color="auto"/>
                                                    <w:left w:val="none" w:sz="0" w:space="0" w:color="auto"/>
                                                    <w:bottom w:val="none" w:sz="0" w:space="0" w:color="auto"/>
                                                    <w:right w:val="none" w:sz="0" w:space="0" w:color="auto"/>
                                                  </w:divBdr>
                                                  <w:divsChild>
                                                    <w:div w:id="897325032">
                                                      <w:marLeft w:val="0"/>
                                                      <w:marRight w:val="0"/>
                                                      <w:marTop w:val="0"/>
                                                      <w:marBottom w:val="0"/>
                                                      <w:divBdr>
                                                        <w:top w:val="none" w:sz="0" w:space="0" w:color="auto"/>
                                                        <w:left w:val="none" w:sz="0" w:space="0" w:color="auto"/>
                                                        <w:bottom w:val="none" w:sz="0" w:space="0" w:color="auto"/>
                                                        <w:right w:val="none" w:sz="0" w:space="0" w:color="auto"/>
                                                      </w:divBdr>
                                                    </w:div>
                                                    <w:div w:id="106996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597883">
                  <w:marLeft w:val="0"/>
                  <w:marRight w:val="0"/>
                  <w:marTop w:val="0"/>
                  <w:marBottom w:val="0"/>
                  <w:divBdr>
                    <w:top w:val="none" w:sz="0" w:space="0" w:color="auto"/>
                    <w:left w:val="none" w:sz="0" w:space="0" w:color="auto"/>
                    <w:bottom w:val="none" w:sz="0" w:space="0" w:color="auto"/>
                    <w:right w:val="none" w:sz="0" w:space="0" w:color="auto"/>
                  </w:divBdr>
                  <w:divsChild>
                    <w:div w:id="2027635174">
                      <w:marLeft w:val="0"/>
                      <w:marRight w:val="0"/>
                      <w:marTop w:val="0"/>
                      <w:marBottom w:val="0"/>
                      <w:divBdr>
                        <w:top w:val="none" w:sz="0" w:space="0" w:color="auto"/>
                        <w:left w:val="none" w:sz="0" w:space="0" w:color="auto"/>
                        <w:bottom w:val="none" w:sz="0" w:space="0" w:color="auto"/>
                        <w:right w:val="none" w:sz="0" w:space="0" w:color="auto"/>
                      </w:divBdr>
                      <w:divsChild>
                        <w:div w:id="1264269132">
                          <w:marLeft w:val="0"/>
                          <w:marRight w:val="0"/>
                          <w:marTop w:val="0"/>
                          <w:marBottom w:val="0"/>
                          <w:divBdr>
                            <w:top w:val="none" w:sz="0" w:space="0" w:color="auto"/>
                            <w:left w:val="none" w:sz="0" w:space="0" w:color="auto"/>
                            <w:bottom w:val="none" w:sz="0" w:space="0" w:color="auto"/>
                            <w:right w:val="none" w:sz="0" w:space="0" w:color="auto"/>
                          </w:divBdr>
                          <w:divsChild>
                            <w:div w:id="441799251">
                              <w:marLeft w:val="0"/>
                              <w:marRight w:val="0"/>
                              <w:marTop w:val="0"/>
                              <w:marBottom w:val="0"/>
                              <w:divBdr>
                                <w:top w:val="none" w:sz="0" w:space="0" w:color="auto"/>
                                <w:left w:val="none" w:sz="0" w:space="0" w:color="auto"/>
                                <w:bottom w:val="none" w:sz="0" w:space="0" w:color="auto"/>
                                <w:right w:val="none" w:sz="0" w:space="0" w:color="auto"/>
                              </w:divBdr>
                              <w:divsChild>
                                <w:div w:id="848565692">
                                  <w:marLeft w:val="0"/>
                                  <w:marRight w:val="0"/>
                                  <w:marTop w:val="0"/>
                                  <w:marBottom w:val="0"/>
                                  <w:divBdr>
                                    <w:top w:val="none" w:sz="0" w:space="0" w:color="auto"/>
                                    <w:left w:val="none" w:sz="0" w:space="0" w:color="auto"/>
                                    <w:bottom w:val="none" w:sz="0" w:space="0" w:color="auto"/>
                                    <w:right w:val="none" w:sz="0" w:space="0" w:color="auto"/>
                                  </w:divBdr>
                                </w:div>
                                <w:div w:id="1113981378">
                                  <w:marLeft w:val="0"/>
                                  <w:marRight w:val="0"/>
                                  <w:marTop w:val="0"/>
                                  <w:marBottom w:val="0"/>
                                  <w:divBdr>
                                    <w:top w:val="none" w:sz="0" w:space="0" w:color="auto"/>
                                    <w:left w:val="none" w:sz="0" w:space="0" w:color="auto"/>
                                    <w:bottom w:val="none" w:sz="0" w:space="0" w:color="auto"/>
                                    <w:right w:val="none" w:sz="0" w:space="0" w:color="auto"/>
                                  </w:divBdr>
                                </w:div>
                                <w:div w:id="20458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140162">
                      <w:marLeft w:val="0"/>
                      <w:marRight w:val="0"/>
                      <w:marTop w:val="0"/>
                      <w:marBottom w:val="0"/>
                      <w:divBdr>
                        <w:top w:val="none" w:sz="0" w:space="0" w:color="auto"/>
                        <w:left w:val="none" w:sz="0" w:space="0" w:color="auto"/>
                        <w:bottom w:val="none" w:sz="0" w:space="0" w:color="auto"/>
                        <w:right w:val="none" w:sz="0" w:space="0" w:color="auto"/>
                      </w:divBdr>
                      <w:divsChild>
                        <w:div w:id="312101227">
                          <w:marLeft w:val="0"/>
                          <w:marRight w:val="0"/>
                          <w:marTop w:val="0"/>
                          <w:marBottom w:val="0"/>
                          <w:divBdr>
                            <w:top w:val="none" w:sz="0" w:space="0" w:color="auto"/>
                            <w:left w:val="none" w:sz="0" w:space="0" w:color="auto"/>
                            <w:bottom w:val="none" w:sz="0" w:space="0" w:color="auto"/>
                            <w:right w:val="none" w:sz="0" w:space="0" w:color="auto"/>
                          </w:divBdr>
                          <w:divsChild>
                            <w:div w:id="2103641052">
                              <w:marLeft w:val="0"/>
                              <w:marRight w:val="0"/>
                              <w:marTop w:val="0"/>
                              <w:marBottom w:val="0"/>
                              <w:divBdr>
                                <w:top w:val="none" w:sz="0" w:space="0" w:color="auto"/>
                                <w:left w:val="none" w:sz="0" w:space="0" w:color="auto"/>
                                <w:bottom w:val="none" w:sz="0" w:space="0" w:color="auto"/>
                                <w:right w:val="none" w:sz="0" w:space="0" w:color="auto"/>
                              </w:divBdr>
                              <w:divsChild>
                                <w:div w:id="870344814">
                                  <w:marLeft w:val="0"/>
                                  <w:marRight w:val="0"/>
                                  <w:marTop w:val="0"/>
                                  <w:marBottom w:val="0"/>
                                  <w:divBdr>
                                    <w:top w:val="none" w:sz="0" w:space="0" w:color="auto"/>
                                    <w:left w:val="none" w:sz="0" w:space="0" w:color="auto"/>
                                    <w:bottom w:val="none" w:sz="0" w:space="0" w:color="auto"/>
                                    <w:right w:val="none" w:sz="0" w:space="0" w:color="auto"/>
                                  </w:divBdr>
                                  <w:divsChild>
                                    <w:div w:id="368846992">
                                      <w:marLeft w:val="0"/>
                                      <w:marRight w:val="0"/>
                                      <w:marTop w:val="0"/>
                                      <w:marBottom w:val="0"/>
                                      <w:divBdr>
                                        <w:top w:val="none" w:sz="0" w:space="0" w:color="auto"/>
                                        <w:left w:val="none" w:sz="0" w:space="0" w:color="auto"/>
                                        <w:bottom w:val="none" w:sz="0" w:space="0" w:color="auto"/>
                                        <w:right w:val="none" w:sz="0" w:space="0" w:color="auto"/>
                                      </w:divBdr>
                                      <w:divsChild>
                                        <w:div w:id="1901090342">
                                          <w:marLeft w:val="0"/>
                                          <w:marRight w:val="0"/>
                                          <w:marTop w:val="0"/>
                                          <w:marBottom w:val="0"/>
                                          <w:divBdr>
                                            <w:top w:val="none" w:sz="0" w:space="0" w:color="auto"/>
                                            <w:left w:val="none" w:sz="0" w:space="0" w:color="auto"/>
                                            <w:bottom w:val="none" w:sz="0" w:space="0" w:color="auto"/>
                                            <w:right w:val="none" w:sz="0" w:space="0" w:color="auto"/>
                                          </w:divBdr>
                                          <w:divsChild>
                                            <w:div w:id="1818035223">
                                              <w:marLeft w:val="0"/>
                                              <w:marRight w:val="0"/>
                                              <w:marTop w:val="0"/>
                                              <w:marBottom w:val="0"/>
                                              <w:divBdr>
                                                <w:top w:val="none" w:sz="0" w:space="0" w:color="auto"/>
                                                <w:left w:val="none" w:sz="0" w:space="0" w:color="auto"/>
                                                <w:bottom w:val="none" w:sz="0" w:space="0" w:color="auto"/>
                                                <w:right w:val="none" w:sz="0" w:space="0" w:color="auto"/>
                                              </w:divBdr>
                                              <w:divsChild>
                                                <w:div w:id="204606518">
                                                  <w:marLeft w:val="0"/>
                                                  <w:marRight w:val="0"/>
                                                  <w:marTop w:val="0"/>
                                                  <w:marBottom w:val="0"/>
                                                  <w:divBdr>
                                                    <w:top w:val="none" w:sz="0" w:space="0" w:color="auto"/>
                                                    <w:left w:val="none" w:sz="0" w:space="0" w:color="auto"/>
                                                    <w:bottom w:val="none" w:sz="0" w:space="0" w:color="auto"/>
                                                    <w:right w:val="none" w:sz="0" w:space="0" w:color="auto"/>
                                                  </w:divBdr>
                                                  <w:divsChild>
                                                    <w:div w:id="11668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273368">
              <w:marLeft w:val="0"/>
              <w:marRight w:val="0"/>
              <w:marTop w:val="0"/>
              <w:marBottom w:val="0"/>
              <w:divBdr>
                <w:top w:val="none" w:sz="0" w:space="0" w:color="auto"/>
                <w:left w:val="none" w:sz="0" w:space="0" w:color="auto"/>
                <w:bottom w:val="none" w:sz="0" w:space="0" w:color="auto"/>
                <w:right w:val="none" w:sz="0" w:space="0" w:color="auto"/>
              </w:divBdr>
              <w:divsChild>
                <w:div w:id="1575161709">
                  <w:marLeft w:val="0"/>
                  <w:marRight w:val="0"/>
                  <w:marTop w:val="0"/>
                  <w:marBottom w:val="0"/>
                  <w:divBdr>
                    <w:top w:val="none" w:sz="0" w:space="0" w:color="auto"/>
                    <w:left w:val="none" w:sz="0" w:space="0" w:color="auto"/>
                    <w:bottom w:val="none" w:sz="0" w:space="0" w:color="auto"/>
                    <w:right w:val="none" w:sz="0" w:space="0" w:color="auto"/>
                  </w:divBdr>
                  <w:divsChild>
                    <w:div w:id="1268777019">
                      <w:marLeft w:val="0"/>
                      <w:marRight w:val="0"/>
                      <w:marTop w:val="0"/>
                      <w:marBottom w:val="0"/>
                      <w:divBdr>
                        <w:top w:val="none" w:sz="0" w:space="0" w:color="auto"/>
                        <w:left w:val="none" w:sz="0" w:space="0" w:color="auto"/>
                        <w:bottom w:val="none" w:sz="0" w:space="0" w:color="auto"/>
                        <w:right w:val="none" w:sz="0" w:space="0" w:color="auto"/>
                      </w:divBdr>
                      <w:divsChild>
                        <w:div w:id="1545215517">
                          <w:marLeft w:val="0"/>
                          <w:marRight w:val="0"/>
                          <w:marTop w:val="0"/>
                          <w:marBottom w:val="0"/>
                          <w:divBdr>
                            <w:top w:val="none" w:sz="0" w:space="0" w:color="auto"/>
                            <w:left w:val="none" w:sz="0" w:space="0" w:color="auto"/>
                            <w:bottom w:val="none" w:sz="0" w:space="0" w:color="auto"/>
                            <w:right w:val="none" w:sz="0" w:space="0" w:color="auto"/>
                          </w:divBdr>
                          <w:divsChild>
                            <w:div w:id="1091855479">
                              <w:marLeft w:val="0"/>
                              <w:marRight w:val="0"/>
                              <w:marTop w:val="0"/>
                              <w:marBottom w:val="0"/>
                              <w:divBdr>
                                <w:top w:val="none" w:sz="0" w:space="0" w:color="auto"/>
                                <w:left w:val="none" w:sz="0" w:space="0" w:color="auto"/>
                                <w:bottom w:val="none" w:sz="0" w:space="0" w:color="auto"/>
                                <w:right w:val="none" w:sz="0" w:space="0" w:color="auto"/>
                              </w:divBdr>
                              <w:divsChild>
                                <w:div w:id="620888162">
                                  <w:marLeft w:val="0"/>
                                  <w:marRight w:val="0"/>
                                  <w:marTop w:val="0"/>
                                  <w:marBottom w:val="0"/>
                                  <w:divBdr>
                                    <w:top w:val="none" w:sz="0" w:space="0" w:color="auto"/>
                                    <w:left w:val="none" w:sz="0" w:space="0" w:color="auto"/>
                                    <w:bottom w:val="none" w:sz="0" w:space="0" w:color="auto"/>
                                    <w:right w:val="none" w:sz="0" w:space="0" w:color="auto"/>
                                  </w:divBdr>
                                  <w:divsChild>
                                    <w:div w:id="567767739">
                                      <w:marLeft w:val="0"/>
                                      <w:marRight w:val="0"/>
                                      <w:marTop w:val="0"/>
                                      <w:marBottom w:val="0"/>
                                      <w:divBdr>
                                        <w:top w:val="none" w:sz="0" w:space="0" w:color="auto"/>
                                        <w:left w:val="none" w:sz="0" w:space="0" w:color="auto"/>
                                        <w:bottom w:val="none" w:sz="0" w:space="0" w:color="auto"/>
                                        <w:right w:val="none" w:sz="0" w:space="0" w:color="auto"/>
                                      </w:divBdr>
                                      <w:divsChild>
                                        <w:div w:id="1772433012">
                                          <w:marLeft w:val="0"/>
                                          <w:marRight w:val="0"/>
                                          <w:marTop w:val="0"/>
                                          <w:marBottom w:val="0"/>
                                          <w:divBdr>
                                            <w:top w:val="none" w:sz="0" w:space="0" w:color="auto"/>
                                            <w:left w:val="none" w:sz="0" w:space="0" w:color="auto"/>
                                            <w:bottom w:val="none" w:sz="0" w:space="0" w:color="auto"/>
                                            <w:right w:val="none" w:sz="0" w:space="0" w:color="auto"/>
                                          </w:divBdr>
                                          <w:divsChild>
                                            <w:div w:id="1921015132">
                                              <w:marLeft w:val="0"/>
                                              <w:marRight w:val="0"/>
                                              <w:marTop w:val="0"/>
                                              <w:marBottom w:val="0"/>
                                              <w:divBdr>
                                                <w:top w:val="none" w:sz="0" w:space="0" w:color="auto"/>
                                                <w:left w:val="none" w:sz="0" w:space="0" w:color="auto"/>
                                                <w:bottom w:val="none" w:sz="0" w:space="0" w:color="auto"/>
                                                <w:right w:val="none" w:sz="0" w:space="0" w:color="auto"/>
                                              </w:divBdr>
                                              <w:divsChild>
                                                <w:div w:id="1121609491">
                                                  <w:marLeft w:val="0"/>
                                                  <w:marRight w:val="0"/>
                                                  <w:marTop w:val="0"/>
                                                  <w:marBottom w:val="0"/>
                                                  <w:divBdr>
                                                    <w:top w:val="none" w:sz="0" w:space="0" w:color="auto"/>
                                                    <w:left w:val="none" w:sz="0" w:space="0" w:color="auto"/>
                                                    <w:bottom w:val="none" w:sz="0" w:space="0" w:color="auto"/>
                                                    <w:right w:val="none" w:sz="0" w:space="0" w:color="auto"/>
                                                  </w:divBdr>
                                                  <w:divsChild>
                                                    <w:div w:id="118863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4181">
                                              <w:marLeft w:val="0"/>
                                              <w:marRight w:val="0"/>
                                              <w:marTop w:val="0"/>
                                              <w:marBottom w:val="0"/>
                                              <w:divBdr>
                                                <w:top w:val="none" w:sz="0" w:space="0" w:color="auto"/>
                                                <w:left w:val="none" w:sz="0" w:space="0" w:color="auto"/>
                                                <w:bottom w:val="none" w:sz="0" w:space="0" w:color="auto"/>
                                                <w:right w:val="none" w:sz="0" w:space="0" w:color="auto"/>
                                              </w:divBdr>
                                              <w:divsChild>
                                                <w:div w:id="488138691">
                                                  <w:marLeft w:val="0"/>
                                                  <w:marRight w:val="0"/>
                                                  <w:marTop w:val="0"/>
                                                  <w:marBottom w:val="0"/>
                                                  <w:divBdr>
                                                    <w:top w:val="none" w:sz="0" w:space="0" w:color="auto"/>
                                                    <w:left w:val="none" w:sz="0" w:space="0" w:color="auto"/>
                                                    <w:bottom w:val="none" w:sz="0" w:space="0" w:color="auto"/>
                                                    <w:right w:val="none" w:sz="0" w:space="0" w:color="auto"/>
                                                  </w:divBdr>
                                                  <w:divsChild>
                                                    <w:div w:id="570582595">
                                                      <w:marLeft w:val="0"/>
                                                      <w:marRight w:val="0"/>
                                                      <w:marTop w:val="0"/>
                                                      <w:marBottom w:val="0"/>
                                                      <w:divBdr>
                                                        <w:top w:val="none" w:sz="0" w:space="0" w:color="auto"/>
                                                        <w:left w:val="none" w:sz="0" w:space="0" w:color="auto"/>
                                                        <w:bottom w:val="none" w:sz="0" w:space="0" w:color="auto"/>
                                                        <w:right w:val="none" w:sz="0" w:space="0" w:color="auto"/>
                                                      </w:divBdr>
                                                    </w:div>
                                                    <w:div w:id="19858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18775">
                  <w:marLeft w:val="0"/>
                  <w:marRight w:val="0"/>
                  <w:marTop w:val="0"/>
                  <w:marBottom w:val="0"/>
                  <w:divBdr>
                    <w:top w:val="none" w:sz="0" w:space="0" w:color="auto"/>
                    <w:left w:val="none" w:sz="0" w:space="0" w:color="auto"/>
                    <w:bottom w:val="none" w:sz="0" w:space="0" w:color="auto"/>
                    <w:right w:val="none" w:sz="0" w:space="0" w:color="auto"/>
                  </w:divBdr>
                  <w:divsChild>
                    <w:div w:id="1245142744">
                      <w:marLeft w:val="0"/>
                      <w:marRight w:val="0"/>
                      <w:marTop w:val="0"/>
                      <w:marBottom w:val="0"/>
                      <w:divBdr>
                        <w:top w:val="none" w:sz="0" w:space="0" w:color="auto"/>
                        <w:left w:val="none" w:sz="0" w:space="0" w:color="auto"/>
                        <w:bottom w:val="none" w:sz="0" w:space="0" w:color="auto"/>
                        <w:right w:val="none" w:sz="0" w:space="0" w:color="auto"/>
                      </w:divBdr>
                      <w:divsChild>
                        <w:div w:id="1333489240">
                          <w:marLeft w:val="0"/>
                          <w:marRight w:val="0"/>
                          <w:marTop w:val="0"/>
                          <w:marBottom w:val="0"/>
                          <w:divBdr>
                            <w:top w:val="none" w:sz="0" w:space="0" w:color="auto"/>
                            <w:left w:val="none" w:sz="0" w:space="0" w:color="auto"/>
                            <w:bottom w:val="none" w:sz="0" w:space="0" w:color="auto"/>
                            <w:right w:val="none" w:sz="0" w:space="0" w:color="auto"/>
                          </w:divBdr>
                          <w:divsChild>
                            <w:div w:id="235746983">
                              <w:marLeft w:val="0"/>
                              <w:marRight w:val="0"/>
                              <w:marTop w:val="0"/>
                              <w:marBottom w:val="0"/>
                              <w:divBdr>
                                <w:top w:val="none" w:sz="0" w:space="0" w:color="auto"/>
                                <w:left w:val="none" w:sz="0" w:space="0" w:color="auto"/>
                                <w:bottom w:val="none" w:sz="0" w:space="0" w:color="auto"/>
                                <w:right w:val="none" w:sz="0" w:space="0" w:color="auto"/>
                              </w:divBdr>
                              <w:divsChild>
                                <w:div w:id="409235898">
                                  <w:marLeft w:val="0"/>
                                  <w:marRight w:val="0"/>
                                  <w:marTop w:val="0"/>
                                  <w:marBottom w:val="0"/>
                                  <w:divBdr>
                                    <w:top w:val="none" w:sz="0" w:space="0" w:color="auto"/>
                                    <w:left w:val="none" w:sz="0" w:space="0" w:color="auto"/>
                                    <w:bottom w:val="none" w:sz="0" w:space="0" w:color="auto"/>
                                    <w:right w:val="none" w:sz="0" w:space="0" w:color="auto"/>
                                  </w:divBdr>
                                </w:div>
                                <w:div w:id="1648121110">
                                  <w:marLeft w:val="0"/>
                                  <w:marRight w:val="0"/>
                                  <w:marTop w:val="0"/>
                                  <w:marBottom w:val="0"/>
                                  <w:divBdr>
                                    <w:top w:val="none" w:sz="0" w:space="0" w:color="auto"/>
                                    <w:left w:val="none" w:sz="0" w:space="0" w:color="auto"/>
                                    <w:bottom w:val="none" w:sz="0" w:space="0" w:color="auto"/>
                                    <w:right w:val="none" w:sz="0" w:space="0" w:color="auto"/>
                                  </w:divBdr>
                                </w:div>
                                <w:div w:id="1060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85061">
                      <w:marLeft w:val="0"/>
                      <w:marRight w:val="0"/>
                      <w:marTop w:val="0"/>
                      <w:marBottom w:val="0"/>
                      <w:divBdr>
                        <w:top w:val="none" w:sz="0" w:space="0" w:color="auto"/>
                        <w:left w:val="none" w:sz="0" w:space="0" w:color="auto"/>
                        <w:bottom w:val="none" w:sz="0" w:space="0" w:color="auto"/>
                        <w:right w:val="none" w:sz="0" w:space="0" w:color="auto"/>
                      </w:divBdr>
                      <w:divsChild>
                        <w:div w:id="1996177665">
                          <w:marLeft w:val="0"/>
                          <w:marRight w:val="0"/>
                          <w:marTop w:val="0"/>
                          <w:marBottom w:val="0"/>
                          <w:divBdr>
                            <w:top w:val="none" w:sz="0" w:space="0" w:color="auto"/>
                            <w:left w:val="none" w:sz="0" w:space="0" w:color="auto"/>
                            <w:bottom w:val="none" w:sz="0" w:space="0" w:color="auto"/>
                            <w:right w:val="none" w:sz="0" w:space="0" w:color="auto"/>
                          </w:divBdr>
                          <w:divsChild>
                            <w:div w:id="708990855">
                              <w:marLeft w:val="0"/>
                              <w:marRight w:val="0"/>
                              <w:marTop w:val="0"/>
                              <w:marBottom w:val="0"/>
                              <w:divBdr>
                                <w:top w:val="none" w:sz="0" w:space="0" w:color="auto"/>
                                <w:left w:val="none" w:sz="0" w:space="0" w:color="auto"/>
                                <w:bottom w:val="none" w:sz="0" w:space="0" w:color="auto"/>
                                <w:right w:val="none" w:sz="0" w:space="0" w:color="auto"/>
                              </w:divBdr>
                              <w:divsChild>
                                <w:div w:id="837774888">
                                  <w:marLeft w:val="0"/>
                                  <w:marRight w:val="0"/>
                                  <w:marTop w:val="0"/>
                                  <w:marBottom w:val="0"/>
                                  <w:divBdr>
                                    <w:top w:val="none" w:sz="0" w:space="0" w:color="auto"/>
                                    <w:left w:val="none" w:sz="0" w:space="0" w:color="auto"/>
                                    <w:bottom w:val="none" w:sz="0" w:space="0" w:color="auto"/>
                                    <w:right w:val="none" w:sz="0" w:space="0" w:color="auto"/>
                                  </w:divBdr>
                                  <w:divsChild>
                                    <w:div w:id="1412776756">
                                      <w:marLeft w:val="0"/>
                                      <w:marRight w:val="0"/>
                                      <w:marTop w:val="0"/>
                                      <w:marBottom w:val="0"/>
                                      <w:divBdr>
                                        <w:top w:val="none" w:sz="0" w:space="0" w:color="auto"/>
                                        <w:left w:val="none" w:sz="0" w:space="0" w:color="auto"/>
                                        <w:bottom w:val="none" w:sz="0" w:space="0" w:color="auto"/>
                                        <w:right w:val="none" w:sz="0" w:space="0" w:color="auto"/>
                                      </w:divBdr>
                                      <w:divsChild>
                                        <w:div w:id="143818603">
                                          <w:marLeft w:val="0"/>
                                          <w:marRight w:val="0"/>
                                          <w:marTop w:val="0"/>
                                          <w:marBottom w:val="0"/>
                                          <w:divBdr>
                                            <w:top w:val="none" w:sz="0" w:space="0" w:color="auto"/>
                                            <w:left w:val="none" w:sz="0" w:space="0" w:color="auto"/>
                                            <w:bottom w:val="none" w:sz="0" w:space="0" w:color="auto"/>
                                            <w:right w:val="none" w:sz="0" w:space="0" w:color="auto"/>
                                          </w:divBdr>
                                          <w:divsChild>
                                            <w:div w:id="1793791052">
                                              <w:marLeft w:val="0"/>
                                              <w:marRight w:val="0"/>
                                              <w:marTop w:val="0"/>
                                              <w:marBottom w:val="0"/>
                                              <w:divBdr>
                                                <w:top w:val="none" w:sz="0" w:space="0" w:color="auto"/>
                                                <w:left w:val="none" w:sz="0" w:space="0" w:color="auto"/>
                                                <w:bottom w:val="none" w:sz="0" w:space="0" w:color="auto"/>
                                                <w:right w:val="none" w:sz="0" w:space="0" w:color="auto"/>
                                              </w:divBdr>
                                              <w:divsChild>
                                                <w:div w:id="1573394133">
                                                  <w:marLeft w:val="0"/>
                                                  <w:marRight w:val="0"/>
                                                  <w:marTop w:val="0"/>
                                                  <w:marBottom w:val="0"/>
                                                  <w:divBdr>
                                                    <w:top w:val="none" w:sz="0" w:space="0" w:color="auto"/>
                                                    <w:left w:val="none" w:sz="0" w:space="0" w:color="auto"/>
                                                    <w:bottom w:val="none" w:sz="0" w:space="0" w:color="auto"/>
                                                    <w:right w:val="none" w:sz="0" w:space="0" w:color="auto"/>
                                                  </w:divBdr>
                                                  <w:divsChild>
                                                    <w:div w:id="9722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470365">
              <w:marLeft w:val="0"/>
              <w:marRight w:val="0"/>
              <w:marTop w:val="0"/>
              <w:marBottom w:val="0"/>
              <w:divBdr>
                <w:top w:val="none" w:sz="0" w:space="0" w:color="auto"/>
                <w:left w:val="none" w:sz="0" w:space="0" w:color="auto"/>
                <w:bottom w:val="none" w:sz="0" w:space="0" w:color="auto"/>
                <w:right w:val="none" w:sz="0" w:space="0" w:color="auto"/>
              </w:divBdr>
              <w:divsChild>
                <w:div w:id="1933010393">
                  <w:marLeft w:val="0"/>
                  <w:marRight w:val="0"/>
                  <w:marTop w:val="0"/>
                  <w:marBottom w:val="0"/>
                  <w:divBdr>
                    <w:top w:val="none" w:sz="0" w:space="0" w:color="auto"/>
                    <w:left w:val="none" w:sz="0" w:space="0" w:color="auto"/>
                    <w:bottom w:val="none" w:sz="0" w:space="0" w:color="auto"/>
                    <w:right w:val="none" w:sz="0" w:space="0" w:color="auto"/>
                  </w:divBdr>
                  <w:divsChild>
                    <w:div w:id="1767190621">
                      <w:marLeft w:val="0"/>
                      <w:marRight w:val="0"/>
                      <w:marTop w:val="0"/>
                      <w:marBottom w:val="0"/>
                      <w:divBdr>
                        <w:top w:val="none" w:sz="0" w:space="0" w:color="auto"/>
                        <w:left w:val="none" w:sz="0" w:space="0" w:color="auto"/>
                        <w:bottom w:val="none" w:sz="0" w:space="0" w:color="auto"/>
                        <w:right w:val="none" w:sz="0" w:space="0" w:color="auto"/>
                      </w:divBdr>
                      <w:divsChild>
                        <w:div w:id="1507787128">
                          <w:marLeft w:val="0"/>
                          <w:marRight w:val="0"/>
                          <w:marTop w:val="0"/>
                          <w:marBottom w:val="0"/>
                          <w:divBdr>
                            <w:top w:val="none" w:sz="0" w:space="0" w:color="auto"/>
                            <w:left w:val="none" w:sz="0" w:space="0" w:color="auto"/>
                            <w:bottom w:val="none" w:sz="0" w:space="0" w:color="auto"/>
                            <w:right w:val="none" w:sz="0" w:space="0" w:color="auto"/>
                          </w:divBdr>
                          <w:divsChild>
                            <w:div w:id="1429234233">
                              <w:marLeft w:val="0"/>
                              <w:marRight w:val="0"/>
                              <w:marTop w:val="0"/>
                              <w:marBottom w:val="0"/>
                              <w:divBdr>
                                <w:top w:val="none" w:sz="0" w:space="0" w:color="auto"/>
                                <w:left w:val="none" w:sz="0" w:space="0" w:color="auto"/>
                                <w:bottom w:val="none" w:sz="0" w:space="0" w:color="auto"/>
                                <w:right w:val="none" w:sz="0" w:space="0" w:color="auto"/>
                              </w:divBdr>
                              <w:divsChild>
                                <w:div w:id="757483047">
                                  <w:marLeft w:val="0"/>
                                  <w:marRight w:val="0"/>
                                  <w:marTop w:val="0"/>
                                  <w:marBottom w:val="0"/>
                                  <w:divBdr>
                                    <w:top w:val="none" w:sz="0" w:space="0" w:color="auto"/>
                                    <w:left w:val="none" w:sz="0" w:space="0" w:color="auto"/>
                                    <w:bottom w:val="none" w:sz="0" w:space="0" w:color="auto"/>
                                    <w:right w:val="none" w:sz="0" w:space="0" w:color="auto"/>
                                  </w:divBdr>
                                  <w:divsChild>
                                    <w:div w:id="1677222213">
                                      <w:marLeft w:val="0"/>
                                      <w:marRight w:val="0"/>
                                      <w:marTop w:val="0"/>
                                      <w:marBottom w:val="0"/>
                                      <w:divBdr>
                                        <w:top w:val="none" w:sz="0" w:space="0" w:color="auto"/>
                                        <w:left w:val="none" w:sz="0" w:space="0" w:color="auto"/>
                                        <w:bottom w:val="none" w:sz="0" w:space="0" w:color="auto"/>
                                        <w:right w:val="none" w:sz="0" w:space="0" w:color="auto"/>
                                      </w:divBdr>
                                      <w:divsChild>
                                        <w:div w:id="646861489">
                                          <w:marLeft w:val="0"/>
                                          <w:marRight w:val="0"/>
                                          <w:marTop w:val="0"/>
                                          <w:marBottom w:val="0"/>
                                          <w:divBdr>
                                            <w:top w:val="none" w:sz="0" w:space="0" w:color="auto"/>
                                            <w:left w:val="none" w:sz="0" w:space="0" w:color="auto"/>
                                            <w:bottom w:val="none" w:sz="0" w:space="0" w:color="auto"/>
                                            <w:right w:val="none" w:sz="0" w:space="0" w:color="auto"/>
                                          </w:divBdr>
                                          <w:divsChild>
                                            <w:div w:id="910041288">
                                              <w:marLeft w:val="0"/>
                                              <w:marRight w:val="0"/>
                                              <w:marTop w:val="0"/>
                                              <w:marBottom w:val="0"/>
                                              <w:divBdr>
                                                <w:top w:val="none" w:sz="0" w:space="0" w:color="auto"/>
                                                <w:left w:val="none" w:sz="0" w:space="0" w:color="auto"/>
                                                <w:bottom w:val="none" w:sz="0" w:space="0" w:color="auto"/>
                                                <w:right w:val="none" w:sz="0" w:space="0" w:color="auto"/>
                                              </w:divBdr>
                                              <w:divsChild>
                                                <w:div w:id="2049988822">
                                                  <w:marLeft w:val="0"/>
                                                  <w:marRight w:val="0"/>
                                                  <w:marTop w:val="0"/>
                                                  <w:marBottom w:val="0"/>
                                                  <w:divBdr>
                                                    <w:top w:val="none" w:sz="0" w:space="0" w:color="auto"/>
                                                    <w:left w:val="none" w:sz="0" w:space="0" w:color="auto"/>
                                                    <w:bottom w:val="none" w:sz="0" w:space="0" w:color="auto"/>
                                                    <w:right w:val="none" w:sz="0" w:space="0" w:color="auto"/>
                                                  </w:divBdr>
                                                  <w:divsChild>
                                                    <w:div w:id="12624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4943">
                                              <w:marLeft w:val="0"/>
                                              <w:marRight w:val="0"/>
                                              <w:marTop w:val="0"/>
                                              <w:marBottom w:val="0"/>
                                              <w:divBdr>
                                                <w:top w:val="none" w:sz="0" w:space="0" w:color="auto"/>
                                                <w:left w:val="none" w:sz="0" w:space="0" w:color="auto"/>
                                                <w:bottom w:val="none" w:sz="0" w:space="0" w:color="auto"/>
                                                <w:right w:val="none" w:sz="0" w:space="0" w:color="auto"/>
                                              </w:divBdr>
                                              <w:divsChild>
                                                <w:div w:id="208883457">
                                                  <w:marLeft w:val="0"/>
                                                  <w:marRight w:val="0"/>
                                                  <w:marTop w:val="0"/>
                                                  <w:marBottom w:val="0"/>
                                                  <w:divBdr>
                                                    <w:top w:val="none" w:sz="0" w:space="0" w:color="auto"/>
                                                    <w:left w:val="none" w:sz="0" w:space="0" w:color="auto"/>
                                                    <w:bottom w:val="none" w:sz="0" w:space="0" w:color="auto"/>
                                                    <w:right w:val="none" w:sz="0" w:space="0" w:color="auto"/>
                                                  </w:divBdr>
                                                  <w:divsChild>
                                                    <w:div w:id="873736826">
                                                      <w:marLeft w:val="0"/>
                                                      <w:marRight w:val="0"/>
                                                      <w:marTop w:val="0"/>
                                                      <w:marBottom w:val="0"/>
                                                      <w:divBdr>
                                                        <w:top w:val="none" w:sz="0" w:space="0" w:color="auto"/>
                                                        <w:left w:val="none" w:sz="0" w:space="0" w:color="auto"/>
                                                        <w:bottom w:val="none" w:sz="0" w:space="0" w:color="auto"/>
                                                        <w:right w:val="none" w:sz="0" w:space="0" w:color="auto"/>
                                                      </w:divBdr>
                                                    </w:div>
                                                    <w:div w:id="12322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661866">
                  <w:marLeft w:val="0"/>
                  <w:marRight w:val="0"/>
                  <w:marTop w:val="0"/>
                  <w:marBottom w:val="0"/>
                  <w:divBdr>
                    <w:top w:val="none" w:sz="0" w:space="0" w:color="auto"/>
                    <w:left w:val="none" w:sz="0" w:space="0" w:color="auto"/>
                    <w:bottom w:val="none" w:sz="0" w:space="0" w:color="auto"/>
                    <w:right w:val="none" w:sz="0" w:space="0" w:color="auto"/>
                  </w:divBdr>
                  <w:divsChild>
                    <w:div w:id="777020901">
                      <w:marLeft w:val="0"/>
                      <w:marRight w:val="0"/>
                      <w:marTop w:val="0"/>
                      <w:marBottom w:val="0"/>
                      <w:divBdr>
                        <w:top w:val="none" w:sz="0" w:space="0" w:color="auto"/>
                        <w:left w:val="none" w:sz="0" w:space="0" w:color="auto"/>
                        <w:bottom w:val="none" w:sz="0" w:space="0" w:color="auto"/>
                        <w:right w:val="none" w:sz="0" w:space="0" w:color="auto"/>
                      </w:divBdr>
                      <w:divsChild>
                        <w:div w:id="1001740769">
                          <w:marLeft w:val="0"/>
                          <w:marRight w:val="0"/>
                          <w:marTop w:val="0"/>
                          <w:marBottom w:val="0"/>
                          <w:divBdr>
                            <w:top w:val="none" w:sz="0" w:space="0" w:color="auto"/>
                            <w:left w:val="none" w:sz="0" w:space="0" w:color="auto"/>
                            <w:bottom w:val="none" w:sz="0" w:space="0" w:color="auto"/>
                            <w:right w:val="none" w:sz="0" w:space="0" w:color="auto"/>
                          </w:divBdr>
                          <w:divsChild>
                            <w:div w:id="1980453171">
                              <w:marLeft w:val="0"/>
                              <w:marRight w:val="0"/>
                              <w:marTop w:val="0"/>
                              <w:marBottom w:val="0"/>
                              <w:divBdr>
                                <w:top w:val="none" w:sz="0" w:space="0" w:color="auto"/>
                                <w:left w:val="none" w:sz="0" w:space="0" w:color="auto"/>
                                <w:bottom w:val="none" w:sz="0" w:space="0" w:color="auto"/>
                                <w:right w:val="none" w:sz="0" w:space="0" w:color="auto"/>
                              </w:divBdr>
                              <w:divsChild>
                                <w:div w:id="1921285507">
                                  <w:marLeft w:val="0"/>
                                  <w:marRight w:val="0"/>
                                  <w:marTop w:val="0"/>
                                  <w:marBottom w:val="0"/>
                                  <w:divBdr>
                                    <w:top w:val="none" w:sz="0" w:space="0" w:color="auto"/>
                                    <w:left w:val="none" w:sz="0" w:space="0" w:color="auto"/>
                                    <w:bottom w:val="none" w:sz="0" w:space="0" w:color="auto"/>
                                    <w:right w:val="none" w:sz="0" w:space="0" w:color="auto"/>
                                  </w:divBdr>
                                </w:div>
                                <w:div w:id="57289106">
                                  <w:marLeft w:val="0"/>
                                  <w:marRight w:val="0"/>
                                  <w:marTop w:val="0"/>
                                  <w:marBottom w:val="0"/>
                                  <w:divBdr>
                                    <w:top w:val="none" w:sz="0" w:space="0" w:color="auto"/>
                                    <w:left w:val="none" w:sz="0" w:space="0" w:color="auto"/>
                                    <w:bottom w:val="none" w:sz="0" w:space="0" w:color="auto"/>
                                    <w:right w:val="none" w:sz="0" w:space="0" w:color="auto"/>
                                  </w:divBdr>
                                </w:div>
                                <w:div w:id="158329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50380">
                      <w:marLeft w:val="0"/>
                      <w:marRight w:val="0"/>
                      <w:marTop w:val="0"/>
                      <w:marBottom w:val="0"/>
                      <w:divBdr>
                        <w:top w:val="none" w:sz="0" w:space="0" w:color="auto"/>
                        <w:left w:val="none" w:sz="0" w:space="0" w:color="auto"/>
                        <w:bottom w:val="none" w:sz="0" w:space="0" w:color="auto"/>
                        <w:right w:val="none" w:sz="0" w:space="0" w:color="auto"/>
                      </w:divBdr>
                      <w:divsChild>
                        <w:div w:id="1328364574">
                          <w:marLeft w:val="0"/>
                          <w:marRight w:val="0"/>
                          <w:marTop w:val="0"/>
                          <w:marBottom w:val="0"/>
                          <w:divBdr>
                            <w:top w:val="none" w:sz="0" w:space="0" w:color="auto"/>
                            <w:left w:val="none" w:sz="0" w:space="0" w:color="auto"/>
                            <w:bottom w:val="none" w:sz="0" w:space="0" w:color="auto"/>
                            <w:right w:val="none" w:sz="0" w:space="0" w:color="auto"/>
                          </w:divBdr>
                          <w:divsChild>
                            <w:div w:id="1332679209">
                              <w:marLeft w:val="0"/>
                              <w:marRight w:val="0"/>
                              <w:marTop w:val="0"/>
                              <w:marBottom w:val="0"/>
                              <w:divBdr>
                                <w:top w:val="none" w:sz="0" w:space="0" w:color="auto"/>
                                <w:left w:val="none" w:sz="0" w:space="0" w:color="auto"/>
                                <w:bottom w:val="none" w:sz="0" w:space="0" w:color="auto"/>
                                <w:right w:val="none" w:sz="0" w:space="0" w:color="auto"/>
                              </w:divBdr>
                              <w:divsChild>
                                <w:div w:id="1427339718">
                                  <w:marLeft w:val="0"/>
                                  <w:marRight w:val="0"/>
                                  <w:marTop w:val="0"/>
                                  <w:marBottom w:val="0"/>
                                  <w:divBdr>
                                    <w:top w:val="none" w:sz="0" w:space="0" w:color="auto"/>
                                    <w:left w:val="none" w:sz="0" w:space="0" w:color="auto"/>
                                    <w:bottom w:val="none" w:sz="0" w:space="0" w:color="auto"/>
                                    <w:right w:val="none" w:sz="0" w:space="0" w:color="auto"/>
                                  </w:divBdr>
                                  <w:divsChild>
                                    <w:div w:id="208735118">
                                      <w:marLeft w:val="0"/>
                                      <w:marRight w:val="0"/>
                                      <w:marTop w:val="0"/>
                                      <w:marBottom w:val="0"/>
                                      <w:divBdr>
                                        <w:top w:val="none" w:sz="0" w:space="0" w:color="auto"/>
                                        <w:left w:val="none" w:sz="0" w:space="0" w:color="auto"/>
                                        <w:bottom w:val="none" w:sz="0" w:space="0" w:color="auto"/>
                                        <w:right w:val="none" w:sz="0" w:space="0" w:color="auto"/>
                                      </w:divBdr>
                                      <w:divsChild>
                                        <w:div w:id="578559225">
                                          <w:marLeft w:val="0"/>
                                          <w:marRight w:val="0"/>
                                          <w:marTop w:val="0"/>
                                          <w:marBottom w:val="0"/>
                                          <w:divBdr>
                                            <w:top w:val="none" w:sz="0" w:space="0" w:color="auto"/>
                                            <w:left w:val="none" w:sz="0" w:space="0" w:color="auto"/>
                                            <w:bottom w:val="none" w:sz="0" w:space="0" w:color="auto"/>
                                            <w:right w:val="none" w:sz="0" w:space="0" w:color="auto"/>
                                          </w:divBdr>
                                          <w:divsChild>
                                            <w:div w:id="536813387">
                                              <w:marLeft w:val="0"/>
                                              <w:marRight w:val="0"/>
                                              <w:marTop w:val="0"/>
                                              <w:marBottom w:val="0"/>
                                              <w:divBdr>
                                                <w:top w:val="none" w:sz="0" w:space="0" w:color="auto"/>
                                                <w:left w:val="none" w:sz="0" w:space="0" w:color="auto"/>
                                                <w:bottom w:val="none" w:sz="0" w:space="0" w:color="auto"/>
                                                <w:right w:val="none" w:sz="0" w:space="0" w:color="auto"/>
                                              </w:divBdr>
                                              <w:divsChild>
                                                <w:div w:id="1737968903">
                                                  <w:marLeft w:val="0"/>
                                                  <w:marRight w:val="0"/>
                                                  <w:marTop w:val="0"/>
                                                  <w:marBottom w:val="0"/>
                                                  <w:divBdr>
                                                    <w:top w:val="none" w:sz="0" w:space="0" w:color="auto"/>
                                                    <w:left w:val="none" w:sz="0" w:space="0" w:color="auto"/>
                                                    <w:bottom w:val="none" w:sz="0" w:space="0" w:color="auto"/>
                                                    <w:right w:val="none" w:sz="0" w:space="0" w:color="auto"/>
                                                  </w:divBdr>
                                                  <w:divsChild>
                                                    <w:div w:id="4509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5106393">
              <w:marLeft w:val="0"/>
              <w:marRight w:val="0"/>
              <w:marTop w:val="0"/>
              <w:marBottom w:val="0"/>
              <w:divBdr>
                <w:top w:val="none" w:sz="0" w:space="0" w:color="auto"/>
                <w:left w:val="none" w:sz="0" w:space="0" w:color="auto"/>
                <w:bottom w:val="none" w:sz="0" w:space="0" w:color="auto"/>
                <w:right w:val="none" w:sz="0" w:space="0" w:color="auto"/>
              </w:divBdr>
              <w:divsChild>
                <w:div w:id="519243139">
                  <w:marLeft w:val="0"/>
                  <w:marRight w:val="0"/>
                  <w:marTop w:val="0"/>
                  <w:marBottom w:val="0"/>
                  <w:divBdr>
                    <w:top w:val="none" w:sz="0" w:space="0" w:color="auto"/>
                    <w:left w:val="none" w:sz="0" w:space="0" w:color="auto"/>
                    <w:bottom w:val="none" w:sz="0" w:space="0" w:color="auto"/>
                    <w:right w:val="none" w:sz="0" w:space="0" w:color="auto"/>
                  </w:divBdr>
                  <w:divsChild>
                    <w:div w:id="283390480">
                      <w:marLeft w:val="0"/>
                      <w:marRight w:val="0"/>
                      <w:marTop w:val="0"/>
                      <w:marBottom w:val="0"/>
                      <w:divBdr>
                        <w:top w:val="none" w:sz="0" w:space="0" w:color="auto"/>
                        <w:left w:val="none" w:sz="0" w:space="0" w:color="auto"/>
                        <w:bottom w:val="none" w:sz="0" w:space="0" w:color="auto"/>
                        <w:right w:val="none" w:sz="0" w:space="0" w:color="auto"/>
                      </w:divBdr>
                      <w:divsChild>
                        <w:div w:id="346030711">
                          <w:marLeft w:val="0"/>
                          <w:marRight w:val="0"/>
                          <w:marTop w:val="0"/>
                          <w:marBottom w:val="0"/>
                          <w:divBdr>
                            <w:top w:val="none" w:sz="0" w:space="0" w:color="auto"/>
                            <w:left w:val="none" w:sz="0" w:space="0" w:color="auto"/>
                            <w:bottom w:val="none" w:sz="0" w:space="0" w:color="auto"/>
                            <w:right w:val="none" w:sz="0" w:space="0" w:color="auto"/>
                          </w:divBdr>
                          <w:divsChild>
                            <w:div w:id="1395395018">
                              <w:marLeft w:val="0"/>
                              <w:marRight w:val="0"/>
                              <w:marTop w:val="0"/>
                              <w:marBottom w:val="0"/>
                              <w:divBdr>
                                <w:top w:val="none" w:sz="0" w:space="0" w:color="auto"/>
                                <w:left w:val="none" w:sz="0" w:space="0" w:color="auto"/>
                                <w:bottom w:val="none" w:sz="0" w:space="0" w:color="auto"/>
                                <w:right w:val="none" w:sz="0" w:space="0" w:color="auto"/>
                              </w:divBdr>
                              <w:divsChild>
                                <w:div w:id="485753892">
                                  <w:marLeft w:val="0"/>
                                  <w:marRight w:val="0"/>
                                  <w:marTop w:val="0"/>
                                  <w:marBottom w:val="0"/>
                                  <w:divBdr>
                                    <w:top w:val="none" w:sz="0" w:space="0" w:color="auto"/>
                                    <w:left w:val="none" w:sz="0" w:space="0" w:color="auto"/>
                                    <w:bottom w:val="none" w:sz="0" w:space="0" w:color="auto"/>
                                    <w:right w:val="none" w:sz="0" w:space="0" w:color="auto"/>
                                  </w:divBdr>
                                  <w:divsChild>
                                    <w:div w:id="1759473362">
                                      <w:marLeft w:val="0"/>
                                      <w:marRight w:val="0"/>
                                      <w:marTop w:val="0"/>
                                      <w:marBottom w:val="0"/>
                                      <w:divBdr>
                                        <w:top w:val="none" w:sz="0" w:space="0" w:color="auto"/>
                                        <w:left w:val="none" w:sz="0" w:space="0" w:color="auto"/>
                                        <w:bottom w:val="none" w:sz="0" w:space="0" w:color="auto"/>
                                        <w:right w:val="none" w:sz="0" w:space="0" w:color="auto"/>
                                      </w:divBdr>
                                      <w:divsChild>
                                        <w:div w:id="1867594135">
                                          <w:marLeft w:val="0"/>
                                          <w:marRight w:val="0"/>
                                          <w:marTop w:val="0"/>
                                          <w:marBottom w:val="0"/>
                                          <w:divBdr>
                                            <w:top w:val="none" w:sz="0" w:space="0" w:color="auto"/>
                                            <w:left w:val="none" w:sz="0" w:space="0" w:color="auto"/>
                                            <w:bottom w:val="none" w:sz="0" w:space="0" w:color="auto"/>
                                            <w:right w:val="none" w:sz="0" w:space="0" w:color="auto"/>
                                          </w:divBdr>
                                          <w:divsChild>
                                            <w:div w:id="345792233">
                                              <w:marLeft w:val="0"/>
                                              <w:marRight w:val="0"/>
                                              <w:marTop w:val="0"/>
                                              <w:marBottom w:val="0"/>
                                              <w:divBdr>
                                                <w:top w:val="none" w:sz="0" w:space="0" w:color="auto"/>
                                                <w:left w:val="none" w:sz="0" w:space="0" w:color="auto"/>
                                                <w:bottom w:val="none" w:sz="0" w:space="0" w:color="auto"/>
                                                <w:right w:val="none" w:sz="0" w:space="0" w:color="auto"/>
                                              </w:divBdr>
                                              <w:divsChild>
                                                <w:div w:id="1602495664">
                                                  <w:marLeft w:val="0"/>
                                                  <w:marRight w:val="0"/>
                                                  <w:marTop w:val="0"/>
                                                  <w:marBottom w:val="0"/>
                                                  <w:divBdr>
                                                    <w:top w:val="none" w:sz="0" w:space="0" w:color="auto"/>
                                                    <w:left w:val="none" w:sz="0" w:space="0" w:color="auto"/>
                                                    <w:bottom w:val="none" w:sz="0" w:space="0" w:color="auto"/>
                                                    <w:right w:val="none" w:sz="0" w:space="0" w:color="auto"/>
                                                  </w:divBdr>
                                                  <w:divsChild>
                                                    <w:div w:id="5838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2031">
                                              <w:marLeft w:val="0"/>
                                              <w:marRight w:val="0"/>
                                              <w:marTop w:val="0"/>
                                              <w:marBottom w:val="0"/>
                                              <w:divBdr>
                                                <w:top w:val="none" w:sz="0" w:space="0" w:color="auto"/>
                                                <w:left w:val="none" w:sz="0" w:space="0" w:color="auto"/>
                                                <w:bottom w:val="none" w:sz="0" w:space="0" w:color="auto"/>
                                                <w:right w:val="none" w:sz="0" w:space="0" w:color="auto"/>
                                              </w:divBdr>
                                              <w:divsChild>
                                                <w:div w:id="2103916162">
                                                  <w:marLeft w:val="0"/>
                                                  <w:marRight w:val="0"/>
                                                  <w:marTop w:val="0"/>
                                                  <w:marBottom w:val="0"/>
                                                  <w:divBdr>
                                                    <w:top w:val="none" w:sz="0" w:space="0" w:color="auto"/>
                                                    <w:left w:val="none" w:sz="0" w:space="0" w:color="auto"/>
                                                    <w:bottom w:val="none" w:sz="0" w:space="0" w:color="auto"/>
                                                    <w:right w:val="none" w:sz="0" w:space="0" w:color="auto"/>
                                                  </w:divBdr>
                                                  <w:divsChild>
                                                    <w:div w:id="1943800335">
                                                      <w:marLeft w:val="0"/>
                                                      <w:marRight w:val="0"/>
                                                      <w:marTop w:val="0"/>
                                                      <w:marBottom w:val="0"/>
                                                      <w:divBdr>
                                                        <w:top w:val="none" w:sz="0" w:space="0" w:color="auto"/>
                                                        <w:left w:val="none" w:sz="0" w:space="0" w:color="auto"/>
                                                        <w:bottom w:val="none" w:sz="0" w:space="0" w:color="auto"/>
                                                        <w:right w:val="none" w:sz="0" w:space="0" w:color="auto"/>
                                                      </w:divBdr>
                                                    </w:div>
                                                    <w:div w:id="21450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1000765">
                  <w:marLeft w:val="0"/>
                  <w:marRight w:val="0"/>
                  <w:marTop w:val="0"/>
                  <w:marBottom w:val="0"/>
                  <w:divBdr>
                    <w:top w:val="none" w:sz="0" w:space="0" w:color="auto"/>
                    <w:left w:val="none" w:sz="0" w:space="0" w:color="auto"/>
                    <w:bottom w:val="none" w:sz="0" w:space="0" w:color="auto"/>
                    <w:right w:val="none" w:sz="0" w:space="0" w:color="auto"/>
                  </w:divBdr>
                  <w:divsChild>
                    <w:div w:id="1278877642">
                      <w:marLeft w:val="0"/>
                      <w:marRight w:val="0"/>
                      <w:marTop w:val="0"/>
                      <w:marBottom w:val="0"/>
                      <w:divBdr>
                        <w:top w:val="none" w:sz="0" w:space="0" w:color="auto"/>
                        <w:left w:val="none" w:sz="0" w:space="0" w:color="auto"/>
                        <w:bottom w:val="none" w:sz="0" w:space="0" w:color="auto"/>
                        <w:right w:val="none" w:sz="0" w:space="0" w:color="auto"/>
                      </w:divBdr>
                      <w:divsChild>
                        <w:div w:id="2069498659">
                          <w:marLeft w:val="0"/>
                          <w:marRight w:val="0"/>
                          <w:marTop w:val="0"/>
                          <w:marBottom w:val="0"/>
                          <w:divBdr>
                            <w:top w:val="none" w:sz="0" w:space="0" w:color="auto"/>
                            <w:left w:val="none" w:sz="0" w:space="0" w:color="auto"/>
                            <w:bottom w:val="none" w:sz="0" w:space="0" w:color="auto"/>
                            <w:right w:val="none" w:sz="0" w:space="0" w:color="auto"/>
                          </w:divBdr>
                          <w:divsChild>
                            <w:div w:id="818183410">
                              <w:marLeft w:val="0"/>
                              <w:marRight w:val="0"/>
                              <w:marTop w:val="0"/>
                              <w:marBottom w:val="0"/>
                              <w:divBdr>
                                <w:top w:val="none" w:sz="0" w:space="0" w:color="auto"/>
                                <w:left w:val="none" w:sz="0" w:space="0" w:color="auto"/>
                                <w:bottom w:val="none" w:sz="0" w:space="0" w:color="auto"/>
                                <w:right w:val="none" w:sz="0" w:space="0" w:color="auto"/>
                              </w:divBdr>
                              <w:divsChild>
                                <w:div w:id="171651356">
                                  <w:marLeft w:val="0"/>
                                  <w:marRight w:val="0"/>
                                  <w:marTop w:val="0"/>
                                  <w:marBottom w:val="0"/>
                                  <w:divBdr>
                                    <w:top w:val="none" w:sz="0" w:space="0" w:color="auto"/>
                                    <w:left w:val="none" w:sz="0" w:space="0" w:color="auto"/>
                                    <w:bottom w:val="none" w:sz="0" w:space="0" w:color="auto"/>
                                    <w:right w:val="none" w:sz="0" w:space="0" w:color="auto"/>
                                  </w:divBdr>
                                </w:div>
                                <w:div w:id="715355683">
                                  <w:marLeft w:val="0"/>
                                  <w:marRight w:val="0"/>
                                  <w:marTop w:val="0"/>
                                  <w:marBottom w:val="0"/>
                                  <w:divBdr>
                                    <w:top w:val="none" w:sz="0" w:space="0" w:color="auto"/>
                                    <w:left w:val="none" w:sz="0" w:space="0" w:color="auto"/>
                                    <w:bottom w:val="none" w:sz="0" w:space="0" w:color="auto"/>
                                    <w:right w:val="none" w:sz="0" w:space="0" w:color="auto"/>
                                  </w:divBdr>
                                </w:div>
                                <w:div w:id="15233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6284">
                      <w:marLeft w:val="0"/>
                      <w:marRight w:val="0"/>
                      <w:marTop w:val="0"/>
                      <w:marBottom w:val="0"/>
                      <w:divBdr>
                        <w:top w:val="none" w:sz="0" w:space="0" w:color="auto"/>
                        <w:left w:val="none" w:sz="0" w:space="0" w:color="auto"/>
                        <w:bottom w:val="none" w:sz="0" w:space="0" w:color="auto"/>
                        <w:right w:val="none" w:sz="0" w:space="0" w:color="auto"/>
                      </w:divBdr>
                      <w:divsChild>
                        <w:div w:id="1124737669">
                          <w:marLeft w:val="0"/>
                          <w:marRight w:val="0"/>
                          <w:marTop w:val="0"/>
                          <w:marBottom w:val="0"/>
                          <w:divBdr>
                            <w:top w:val="none" w:sz="0" w:space="0" w:color="auto"/>
                            <w:left w:val="none" w:sz="0" w:space="0" w:color="auto"/>
                            <w:bottom w:val="none" w:sz="0" w:space="0" w:color="auto"/>
                            <w:right w:val="none" w:sz="0" w:space="0" w:color="auto"/>
                          </w:divBdr>
                          <w:divsChild>
                            <w:div w:id="404912992">
                              <w:marLeft w:val="0"/>
                              <w:marRight w:val="0"/>
                              <w:marTop w:val="0"/>
                              <w:marBottom w:val="0"/>
                              <w:divBdr>
                                <w:top w:val="none" w:sz="0" w:space="0" w:color="auto"/>
                                <w:left w:val="none" w:sz="0" w:space="0" w:color="auto"/>
                                <w:bottom w:val="none" w:sz="0" w:space="0" w:color="auto"/>
                                <w:right w:val="none" w:sz="0" w:space="0" w:color="auto"/>
                              </w:divBdr>
                              <w:divsChild>
                                <w:div w:id="138504490">
                                  <w:marLeft w:val="0"/>
                                  <w:marRight w:val="0"/>
                                  <w:marTop w:val="0"/>
                                  <w:marBottom w:val="0"/>
                                  <w:divBdr>
                                    <w:top w:val="none" w:sz="0" w:space="0" w:color="auto"/>
                                    <w:left w:val="none" w:sz="0" w:space="0" w:color="auto"/>
                                    <w:bottom w:val="none" w:sz="0" w:space="0" w:color="auto"/>
                                    <w:right w:val="none" w:sz="0" w:space="0" w:color="auto"/>
                                  </w:divBdr>
                                  <w:divsChild>
                                    <w:div w:id="1623922133">
                                      <w:marLeft w:val="0"/>
                                      <w:marRight w:val="0"/>
                                      <w:marTop w:val="0"/>
                                      <w:marBottom w:val="0"/>
                                      <w:divBdr>
                                        <w:top w:val="none" w:sz="0" w:space="0" w:color="auto"/>
                                        <w:left w:val="none" w:sz="0" w:space="0" w:color="auto"/>
                                        <w:bottom w:val="none" w:sz="0" w:space="0" w:color="auto"/>
                                        <w:right w:val="none" w:sz="0" w:space="0" w:color="auto"/>
                                      </w:divBdr>
                                      <w:divsChild>
                                        <w:div w:id="1779786388">
                                          <w:marLeft w:val="0"/>
                                          <w:marRight w:val="0"/>
                                          <w:marTop w:val="0"/>
                                          <w:marBottom w:val="0"/>
                                          <w:divBdr>
                                            <w:top w:val="none" w:sz="0" w:space="0" w:color="auto"/>
                                            <w:left w:val="none" w:sz="0" w:space="0" w:color="auto"/>
                                            <w:bottom w:val="none" w:sz="0" w:space="0" w:color="auto"/>
                                            <w:right w:val="none" w:sz="0" w:space="0" w:color="auto"/>
                                          </w:divBdr>
                                          <w:divsChild>
                                            <w:div w:id="1050151021">
                                              <w:marLeft w:val="0"/>
                                              <w:marRight w:val="0"/>
                                              <w:marTop w:val="0"/>
                                              <w:marBottom w:val="0"/>
                                              <w:divBdr>
                                                <w:top w:val="none" w:sz="0" w:space="0" w:color="auto"/>
                                                <w:left w:val="none" w:sz="0" w:space="0" w:color="auto"/>
                                                <w:bottom w:val="none" w:sz="0" w:space="0" w:color="auto"/>
                                                <w:right w:val="none" w:sz="0" w:space="0" w:color="auto"/>
                                              </w:divBdr>
                                              <w:divsChild>
                                                <w:div w:id="301080193">
                                                  <w:marLeft w:val="0"/>
                                                  <w:marRight w:val="0"/>
                                                  <w:marTop w:val="0"/>
                                                  <w:marBottom w:val="0"/>
                                                  <w:divBdr>
                                                    <w:top w:val="none" w:sz="0" w:space="0" w:color="auto"/>
                                                    <w:left w:val="none" w:sz="0" w:space="0" w:color="auto"/>
                                                    <w:bottom w:val="none" w:sz="0" w:space="0" w:color="auto"/>
                                                    <w:right w:val="none" w:sz="0" w:space="0" w:color="auto"/>
                                                  </w:divBdr>
                                                  <w:divsChild>
                                                    <w:div w:id="17674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022012">
              <w:marLeft w:val="0"/>
              <w:marRight w:val="0"/>
              <w:marTop w:val="0"/>
              <w:marBottom w:val="0"/>
              <w:divBdr>
                <w:top w:val="none" w:sz="0" w:space="0" w:color="auto"/>
                <w:left w:val="none" w:sz="0" w:space="0" w:color="auto"/>
                <w:bottom w:val="none" w:sz="0" w:space="0" w:color="auto"/>
                <w:right w:val="none" w:sz="0" w:space="0" w:color="auto"/>
              </w:divBdr>
              <w:divsChild>
                <w:div w:id="1216433059">
                  <w:marLeft w:val="0"/>
                  <w:marRight w:val="0"/>
                  <w:marTop w:val="0"/>
                  <w:marBottom w:val="0"/>
                  <w:divBdr>
                    <w:top w:val="none" w:sz="0" w:space="0" w:color="auto"/>
                    <w:left w:val="none" w:sz="0" w:space="0" w:color="auto"/>
                    <w:bottom w:val="none" w:sz="0" w:space="0" w:color="auto"/>
                    <w:right w:val="none" w:sz="0" w:space="0" w:color="auto"/>
                  </w:divBdr>
                  <w:divsChild>
                    <w:div w:id="1127628005">
                      <w:marLeft w:val="0"/>
                      <w:marRight w:val="0"/>
                      <w:marTop w:val="0"/>
                      <w:marBottom w:val="0"/>
                      <w:divBdr>
                        <w:top w:val="none" w:sz="0" w:space="0" w:color="auto"/>
                        <w:left w:val="none" w:sz="0" w:space="0" w:color="auto"/>
                        <w:bottom w:val="none" w:sz="0" w:space="0" w:color="auto"/>
                        <w:right w:val="none" w:sz="0" w:space="0" w:color="auto"/>
                      </w:divBdr>
                      <w:divsChild>
                        <w:div w:id="1867252087">
                          <w:marLeft w:val="0"/>
                          <w:marRight w:val="0"/>
                          <w:marTop w:val="0"/>
                          <w:marBottom w:val="0"/>
                          <w:divBdr>
                            <w:top w:val="none" w:sz="0" w:space="0" w:color="auto"/>
                            <w:left w:val="none" w:sz="0" w:space="0" w:color="auto"/>
                            <w:bottom w:val="none" w:sz="0" w:space="0" w:color="auto"/>
                            <w:right w:val="none" w:sz="0" w:space="0" w:color="auto"/>
                          </w:divBdr>
                          <w:divsChild>
                            <w:div w:id="164128217">
                              <w:marLeft w:val="0"/>
                              <w:marRight w:val="0"/>
                              <w:marTop w:val="0"/>
                              <w:marBottom w:val="0"/>
                              <w:divBdr>
                                <w:top w:val="none" w:sz="0" w:space="0" w:color="auto"/>
                                <w:left w:val="none" w:sz="0" w:space="0" w:color="auto"/>
                                <w:bottom w:val="none" w:sz="0" w:space="0" w:color="auto"/>
                                <w:right w:val="none" w:sz="0" w:space="0" w:color="auto"/>
                              </w:divBdr>
                              <w:divsChild>
                                <w:div w:id="1752310019">
                                  <w:marLeft w:val="0"/>
                                  <w:marRight w:val="0"/>
                                  <w:marTop w:val="0"/>
                                  <w:marBottom w:val="0"/>
                                  <w:divBdr>
                                    <w:top w:val="none" w:sz="0" w:space="0" w:color="auto"/>
                                    <w:left w:val="none" w:sz="0" w:space="0" w:color="auto"/>
                                    <w:bottom w:val="none" w:sz="0" w:space="0" w:color="auto"/>
                                    <w:right w:val="none" w:sz="0" w:space="0" w:color="auto"/>
                                  </w:divBdr>
                                  <w:divsChild>
                                    <w:div w:id="543295431">
                                      <w:marLeft w:val="0"/>
                                      <w:marRight w:val="0"/>
                                      <w:marTop w:val="0"/>
                                      <w:marBottom w:val="0"/>
                                      <w:divBdr>
                                        <w:top w:val="none" w:sz="0" w:space="0" w:color="auto"/>
                                        <w:left w:val="none" w:sz="0" w:space="0" w:color="auto"/>
                                        <w:bottom w:val="none" w:sz="0" w:space="0" w:color="auto"/>
                                        <w:right w:val="none" w:sz="0" w:space="0" w:color="auto"/>
                                      </w:divBdr>
                                      <w:divsChild>
                                        <w:div w:id="1595090897">
                                          <w:marLeft w:val="0"/>
                                          <w:marRight w:val="0"/>
                                          <w:marTop w:val="0"/>
                                          <w:marBottom w:val="0"/>
                                          <w:divBdr>
                                            <w:top w:val="none" w:sz="0" w:space="0" w:color="auto"/>
                                            <w:left w:val="none" w:sz="0" w:space="0" w:color="auto"/>
                                            <w:bottom w:val="none" w:sz="0" w:space="0" w:color="auto"/>
                                            <w:right w:val="none" w:sz="0" w:space="0" w:color="auto"/>
                                          </w:divBdr>
                                          <w:divsChild>
                                            <w:div w:id="431170161">
                                              <w:marLeft w:val="0"/>
                                              <w:marRight w:val="0"/>
                                              <w:marTop w:val="0"/>
                                              <w:marBottom w:val="0"/>
                                              <w:divBdr>
                                                <w:top w:val="none" w:sz="0" w:space="0" w:color="auto"/>
                                                <w:left w:val="none" w:sz="0" w:space="0" w:color="auto"/>
                                                <w:bottom w:val="none" w:sz="0" w:space="0" w:color="auto"/>
                                                <w:right w:val="none" w:sz="0" w:space="0" w:color="auto"/>
                                              </w:divBdr>
                                              <w:divsChild>
                                                <w:div w:id="427241199">
                                                  <w:marLeft w:val="0"/>
                                                  <w:marRight w:val="0"/>
                                                  <w:marTop w:val="0"/>
                                                  <w:marBottom w:val="0"/>
                                                  <w:divBdr>
                                                    <w:top w:val="none" w:sz="0" w:space="0" w:color="auto"/>
                                                    <w:left w:val="none" w:sz="0" w:space="0" w:color="auto"/>
                                                    <w:bottom w:val="none" w:sz="0" w:space="0" w:color="auto"/>
                                                    <w:right w:val="none" w:sz="0" w:space="0" w:color="auto"/>
                                                  </w:divBdr>
                                                  <w:divsChild>
                                                    <w:div w:id="1403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48410">
                                              <w:marLeft w:val="0"/>
                                              <w:marRight w:val="0"/>
                                              <w:marTop w:val="0"/>
                                              <w:marBottom w:val="0"/>
                                              <w:divBdr>
                                                <w:top w:val="none" w:sz="0" w:space="0" w:color="auto"/>
                                                <w:left w:val="none" w:sz="0" w:space="0" w:color="auto"/>
                                                <w:bottom w:val="none" w:sz="0" w:space="0" w:color="auto"/>
                                                <w:right w:val="none" w:sz="0" w:space="0" w:color="auto"/>
                                              </w:divBdr>
                                              <w:divsChild>
                                                <w:div w:id="1525054510">
                                                  <w:marLeft w:val="0"/>
                                                  <w:marRight w:val="0"/>
                                                  <w:marTop w:val="0"/>
                                                  <w:marBottom w:val="0"/>
                                                  <w:divBdr>
                                                    <w:top w:val="none" w:sz="0" w:space="0" w:color="auto"/>
                                                    <w:left w:val="none" w:sz="0" w:space="0" w:color="auto"/>
                                                    <w:bottom w:val="none" w:sz="0" w:space="0" w:color="auto"/>
                                                    <w:right w:val="none" w:sz="0" w:space="0" w:color="auto"/>
                                                  </w:divBdr>
                                                  <w:divsChild>
                                                    <w:div w:id="1036346109">
                                                      <w:marLeft w:val="0"/>
                                                      <w:marRight w:val="0"/>
                                                      <w:marTop w:val="0"/>
                                                      <w:marBottom w:val="0"/>
                                                      <w:divBdr>
                                                        <w:top w:val="none" w:sz="0" w:space="0" w:color="auto"/>
                                                        <w:left w:val="none" w:sz="0" w:space="0" w:color="auto"/>
                                                        <w:bottom w:val="none" w:sz="0" w:space="0" w:color="auto"/>
                                                        <w:right w:val="none" w:sz="0" w:space="0" w:color="auto"/>
                                                      </w:divBdr>
                                                    </w:div>
                                                    <w:div w:id="7906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566310">
                  <w:marLeft w:val="0"/>
                  <w:marRight w:val="0"/>
                  <w:marTop w:val="0"/>
                  <w:marBottom w:val="0"/>
                  <w:divBdr>
                    <w:top w:val="none" w:sz="0" w:space="0" w:color="auto"/>
                    <w:left w:val="none" w:sz="0" w:space="0" w:color="auto"/>
                    <w:bottom w:val="none" w:sz="0" w:space="0" w:color="auto"/>
                    <w:right w:val="none" w:sz="0" w:space="0" w:color="auto"/>
                  </w:divBdr>
                  <w:divsChild>
                    <w:div w:id="132214494">
                      <w:marLeft w:val="0"/>
                      <w:marRight w:val="0"/>
                      <w:marTop w:val="0"/>
                      <w:marBottom w:val="0"/>
                      <w:divBdr>
                        <w:top w:val="none" w:sz="0" w:space="0" w:color="auto"/>
                        <w:left w:val="none" w:sz="0" w:space="0" w:color="auto"/>
                        <w:bottom w:val="none" w:sz="0" w:space="0" w:color="auto"/>
                        <w:right w:val="none" w:sz="0" w:space="0" w:color="auto"/>
                      </w:divBdr>
                      <w:divsChild>
                        <w:div w:id="371996826">
                          <w:marLeft w:val="0"/>
                          <w:marRight w:val="0"/>
                          <w:marTop w:val="0"/>
                          <w:marBottom w:val="0"/>
                          <w:divBdr>
                            <w:top w:val="none" w:sz="0" w:space="0" w:color="auto"/>
                            <w:left w:val="none" w:sz="0" w:space="0" w:color="auto"/>
                            <w:bottom w:val="none" w:sz="0" w:space="0" w:color="auto"/>
                            <w:right w:val="none" w:sz="0" w:space="0" w:color="auto"/>
                          </w:divBdr>
                          <w:divsChild>
                            <w:div w:id="772284615">
                              <w:marLeft w:val="0"/>
                              <w:marRight w:val="0"/>
                              <w:marTop w:val="0"/>
                              <w:marBottom w:val="0"/>
                              <w:divBdr>
                                <w:top w:val="none" w:sz="0" w:space="0" w:color="auto"/>
                                <w:left w:val="none" w:sz="0" w:space="0" w:color="auto"/>
                                <w:bottom w:val="none" w:sz="0" w:space="0" w:color="auto"/>
                                <w:right w:val="none" w:sz="0" w:space="0" w:color="auto"/>
                              </w:divBdr>
                              <w:divsChild>
                                <w:div w:id="1755859194">
                                  <w:marLeft w:val="0"/>
                                  <w:marRight w:val="0"/>
                                  <w:marTop w:val="0"/>
                                  <w:marBottom w:val="0"/>
                                  <w:divBdr>
                                    <w:top w:val="none" w:sz="0" w:space="0" w:color="auto"/>
                                    <w:left w:val="none" w:sz="0" w:space="0" w:color="auto"/>
                                    <w:bottom w:val="none" w:sz="0" w:space="0" w:color="auto"/>
                                    <w:right w:val="none" w:sz="0" w:space="0" w:color="auto"/>
                                  </w:divBdr>
                                </w:div>
                                <w:div w:id="1493520042">
                                  <w:marLeft w:val="0"/>
                                  <w:marRight w:val="0"/>
                                  <w:marTop w:val="0"/>
                                  <w:marBottom w:val="0"/>
                                  <w:divBdr>
                                    <w:top w:val="none" w:sz="0" w:space="0" w:color="auto"/>
                                    <w:left w:val="none" w:sz="0" w:space="0" w:color="auto"/>
                                    <w:bottom w:val="none" w:sz="0" w:space="0" w:color="auto"/>
                                    <w:right w:val="none" w:sz="0" w:space="0" w:color="auto"/>
                                  </w:divBdr>
                                </w:div>
                                <w:div w:id="17614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29538">
                      <w:marLeft w:val="0"/>
                      <w:marRight w:val="0"/>
                      <w:marTop w:val="0"/>
                      <w:marBottom w:val="0"/>
                      <w:divBdr>
                        <w:top w:val="none" w:sz="0" w:space="0" w:color="auto"/>
                        <w:left w:val="none" w:sz="0" w:space="0" w:color="auto"/>
                        <w:bottom w:val="none" w:sz="0" w:space="0" w:color="auto"/>
                        <w:right w:val="none" w:sz="0" w:space="0" w:color="auto"/>
                      </w:divBdr>
                      <w:divsChild>
                        <w:div w:id="589392496">
                          <w:marLeft w:val="0"/>
                          <w:marRight w:val="0"/>
                          <w:marTop w:val="0"/>
                          <w:marBottom w:val="0"/>
                          <w:divBdr>
                            <w:top w:val="none" w:sz="0" w:space="0" w:color="auto"/>
                            <w:left w:val="none" w:sz="0" w:space="0" w:color="auto"/>
                            <w:bottom w:val="none" w:sz="0" w:space="0" w:color="auto"/>
                            <w:right w:val="none" w:sz="0" w:space="0" w:color="auto"/>
                          </w:divBdr>
                          <w:divsChild>
                            <w:div w:id="831409929">
                              <w:marLeft w:val="0"/>
                              <w:marRight w:val="0"/>
                              <w:marTop w:val="0"/>
                              <w:marBottom w:val="0"/>
                              <w:divBdr>
                                <w:top w:val="none" w:sz="0" w:space="0" w:color="auto"/>
                                <w:left w:val="none" w:sz="0" w:space="0" w:color="auto"/>
                                <w:bottom w:val="none" w:sz="0" w:space="0" w:color="auto"/>
                                <w:right w:val="none" w:sz="0" w:space="0" w:color="auto"/>
                              </w:divBdr>
                              <w:divsChild>
                                <w:div w:id="902450316">
                                  <w:marLeft w:val="0"/>
                                  <w:marRight w:val="0"/>
                                  <w:marTop w:val="0"/>
                                  <w:marBottom w:val="0"/>
                                  <w:divBdr>
                                    <w:top w:val="none" w:sz="0" w:space="0" w:color="auto"/>
                                    <w:left w:val="none" w:sz="0" w:space="0" w:color="auto"/>
                                    <w:bottom w:val="none" w:sz="0" w:space="0" w:color="auto"/>
                                    <w:right w:val="none" w:sz="0" w:space="0" w:color="auto"/>
                                  </w:divBdr>
                                  <w:divsChild>
                                    <w:div w:id="1697076164">
                                      <w:marLeft w:val="0"/>
                                      <w:marRight w:val="0"/>
                                      <w:marTop w:val="0"/>
                                      <w:marBottom w:val="0"/>
                                      <w:divBdr>
                                        <w:top w:val="none" w:sz="0" w:space="0" w:color="auto"/>
                                        <w:left w:val="none" w:sz="0" w:space="0" w:color="auto"/>
                                        <w:bottom w:val="none" w:sz="0" w:space="0" w:color="auto"/>
                                        <w:right w:val="none" w:sz="0" w:space="0" w:color="auto"/>
                                      </w:divBdr>
                                      <w:divsChild>
                                        <w:div w:id="202987635">
                                          <w:marLeft w:val="0"/>
                                          <w:marRight w:val="0"/>
                                          <w:marTop w:val="0"/>
                                          <w:marBottom w:val="0"/>
                                          <w:divBdr>
                                            <w:top w:val="none" w:sz="0" w:space="0" w:color="auto"/>
                                            <w:left w:val="none" w:sz="0" w:space="0" w:color="auto"/>
                                            <w:bottom w:val="none" w:sz="0" w:space="0" w:color="auto"/>
                                            <w:right w:val="none" w:sz="0" w:space="0" w:color="auto"/>
                                          </w:divBdr>
                                          <w:divsChild>
                                            <w:div w:id="1883011606">
                                              <w:marLeft w:val="0"/>
                                              <w:marRight w:val="0"/>
                                              <w:marTop w:val="0"/>
                                              <w:marBottom w:val="0"/>
                                              <w:divBdr>
                                                <w:top w:val="none" w:sz="0" w:space="0" w:color="auto"/>
                                                <w:left w:val="none" w:sz="0" w:space="0" w:color="auto"/>
                                                <w:bottom w:val="none" w:sz="0" w:space="0" w:color="auto"/>
                                                <w:right w:val="none" w:sz="0" w:space="0" w:color="auto"/>
                                              </w:divBdr>
                                              <w:divsChild>
                                                <w:div w:id="1209144768">
                                                  <w:marLeft w:val="0"/>
                                                  <w:marRight w:val="0"/>
                                                  <w:marTop w:val="0"/>
                                                  <w:marBottom w:val="0"/>
                                                  <w:divBdr>
                                                    <w:top w:val="none" w:sz="0" w:space="0" w:color="auto"/>
                                                    <w:left w:val="none" w:sz="0" w:space="0" w:color="auto"/>
                                                    <w:bottom w:val="none" w:sz="0" w:space="0" w:color="auto"/>
                                                    <w:right w:val="none" w:sz="0" w:space="0" w:color="auto"/>
                                                  </w:divBdr>
                                                  <w:divsChild>
                                                    <w:div w:id="14674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546234">
              <w:marLeft w:val="0"/>
              <w:marRight w:val="0"/>
              <w:marTop w:val="0"/>
              <w:marBottom w:val="0"/>
              <w:divBdr>
                <w:top w:val="none" w:sz="0" w:space="0" w:color="auto"/>
                <w:left w:val="none" w:sz="0" w:space="0" w:color="auto"/>
                <w:bottom w:val="none" w:sz="0" w:space="0" w:color="auto"/>
                <w:right w:val="none" w:sz="0" w:space="0" w:color="auto"/>
              </w:divBdr>
              <w:divsChild>
                <w:div w:id="1036664709">
                  <w:marLeft w:val="0"/>
                  <w:marRight w:val="0"/>
                  <w:marTop w:val="0"/>
                  <w:marBottom w:val="0"/>
                  <w:divBdr>
                    <w:top w:val="none" w:sz="0" w:space="0" w:color="auto"/>
                    <w:left w:val="none" w:sz="0" w:space="0" w:color="auto"/>
                    <w:bottom w:val="none" w:sz="0" w:space="0" w:color="auto"/>
                    <w:right w:val="none" w:sz="0" w:space="0" w:color="auto"/>
                  </w:divBdr>
                  <w:divsChild>
                    <w:div w:id="2036925595">
                      <w:marLeft w:val="0"/>
                      <w:marRight w:val="0"/>
                      <w:marTop w:val="0"/>
                      <w:marBottom w:val="0"/>
                      <w:divBdr>
                        <w:top w:val="none" w:sz="0" w:space="0" w:color="auto"/>
                        <w:left w:val="none" w:sz="0" w:space="0" w:color="auto"/>
                        <w:bottom w:val="none" w:sz="0" w:space="0" w:color="auto"/>
                        <w:right w:val="none" w:sz="0" w:space="0" w:color="auto"/>
                      </w:divBdr>
                      <w:divsChild>
                        <w:div w:id="531191844">
                          <w:marLeft w:val="0"/>
                          <w:marRight w:val="0"/>
                          <w:marTop w:val="0"/>
                          <w:marBottom w:val="0"/>
                          <w:divBdr>
                            <w:top w:val="none" w:sz="0" w:space="0" w:color="auto"/>
                            <w:left w:val="none" w:sz="0" w:space="0" w:color="auto"/>
                            <w:bottom w:val="none" w:sz="0" w:space="0" w:color="auto"/>
                            <w:right w:val="none" w:sz="0" w:space="0" w:color="auto"/>
                          </w:divBdr>
                          <w:divsChild>
                            <w:div w:id="2135364673">
                              <w:marLeft w:val="0"/>
                              <w:marRight w:val="0"/>
                              <w:marTop w:val="0"/>
                              <w:marBottom w:val="0"/>
                              <w:divBdr>
                                <w:top w:val="none" w:sz="0" w:space="0" w:color="auto"/>
                                <w:left w:val="none" w:sz="0" w:space="0" w:color="auto"/>
                                <w:bottom w:val="none" w:sz="0" w:space="0" w:color="auto"/>
                                <w:right w:val="none" w:sz="0" w:space="0" w:color="auto"/>
                              </w:divBdr>
                              <w:divsChild>
                                <w:div w:id="1503736909">
                                  <w:marLeft w:val="0"/>
                                  <w:marRight w:val="0"/>
                                  <w:marTop w:val="0"/>
                                  <w:marBottom w:val="0"/>
                                  <w:divBdr>
                                    <w:top w:val="none" w:sz="0" w:space="0" w:color="auto"/>
                                    <w:left w:val="none" w:sz="0" w:space="0" w:color="auto"/>
                                    <w:bottom w:val="none" w:sz="0" w:space="0" w:color="auto"/>
                                    <w:right w:val="none" w:sz="0" w:space="0" w:color="auto"/>
                                  </w:divBdr>
                                  <w:divsChild>
                                    <w:div w:id="1667436043">
                                      <w:marLeft w:val="0"/>
                                      <w:marRight w:val="0"/>
                                      <w:marTop w:val="0"/>
                                      <w:marBottom w:val="0"/>
                                      <w:divBdr>
                                        <w:top w:val="none" w:sz="0" w:space="0" w:color="auto"/>
                                        <w:left w:val="none" w:sz="0" w:space="0" w:color="auto"/>
                                        <w:bottom w:val="none" w:sz="0" w:space="0" w:color="auto"/>
                                        <w:right w:val="none" w:sz="0" w:space="0" w:color="auto"/>
                                      </w:divBdr>
                                      <w:divsChild>
                                        <w:div w:id="1160778719">
                                          <w:marLeft w:val="0"/>
                                          <w:marRight w:val="0"/>
                                          <w:marTop w:val="0"/>
                                          <w:marBottom w:val="0"/>
                                          <w:divBdr>
                                            <w:top w:val="none" w:sz="0" w:space="0" w:color="auto"/>
                                            <w:left w:val="none" w:sz="0" w:space="0" w:color="auto"/>
                                            <w:bottom w:val="none" w:sz="0" w:space="0" w:color="auto"/>
                                            <w:right w:val="none" w:sz="0" w:space="0" w:color="auto"/>
                                          </w:divBdr>
                                          <w:divsChild>
                                            <w:div w:id="1225677508">
                                              <w:marLeft w:val="0"/>
                                              <w:marRight w:val="0"/>
                                              <w:marTop w:val="0"/>
                                              <w:marBottom w:val="0"/>
                                              <w:divBdr>
                                                <w:top w:val="none" w:sz="0" w:space="0" w:color="auto"/>
                                                <w:left w:val="none" w:sz="0" w:space="0" w:color="auto"/>
                                                <w:bottom w:val="none" w:sz="0" w:space="0" w:color="auto"/>
                                                <w:right w:val="none" w:sz="0" w:space="0" w:color="auto"/>
                                              </w:divBdr>
                                              <w:divsChild>
                                                <w:div w:id="1847594644">
                                                  <w:marLeft w:val="0"/>
                                                  <w:marRight w:val="0"/>
                                                  <w:marTop w:val="0"/>
                                                  <w:marBottom w:val="0"/>
                                                  <w:divBdr>
                                                    <w:top w:val="none" w:sz="0" w:space="0" w:color="auto"/>
                                                    <w:left w:val="none" w:sz="0" w:space="0" w:color="auto"/>
                                                    <w:bottom w:val="none" w:sz="0" w:space="0" w:color="auto"/>
                                                    <w:right w:val="none" w:sz="0" w:space="0" w:color="auto"/>
                                                  </w:divBdr>
                                                  <w:divsChild>
                                                    <w:div w:id="9019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756">
                                              <w:marLeft w:val="0"/>
                                              <w:marRight w:val="0"/>
                                              <w:marTop w:val="0"/>
                                              <w:marBottom w:val="0"/>
                                              <w:divBdr>
                                                <w:top w:val="none" w:sz="0" w:space="0" w:color="auto"/>
                                                <w:left w:val="none" w:sz="0" w:space="0" w:color="auto"/>
                                                <w:bottom w:val="none" w:sz="0" w:space="0" w:color="auto"/>
                                                <w:right w:val="none" w:sz="0" w:space="0" w:color="auto"/>
                                              </w:divBdr>
                                              <w:divsChild>
                                                <w:div w:id="474567262">
                                                  <w:marLeft w:val="0"/>
                                                  <w:marRight w:val="0"/>
                                                  <w:marTop w:val="0"/>
                                                  <w:marBottom w:val="0"/>
                                                  <w:divBdr>
                                                    <w:top w:val="none" w:sz="0" w:space="0" w:color="auto"/>
                                                    <w:left w:val="none" w:sz="0" w:space="0" w:color="auto"/>
                                                    <w:bottom w:val="none" w:sz="0" w:space="0" w:color="auto"/>
                                                    <w:right w:val="none" w:sz="0" w:space="0" w:color="auto"/>
                                                  </w:divBdr>
                                                  <w:divsChild>
                                                    <w:div w:id="1122383886">
                                                      <w:marLeft w:val="0"/>
                                                      <w:marRight w:val="0"/>
                                                      <w:marTop w:val="0"/>
                                                      <w:marBottom w:val="0"/>
                                                      <w:divBdr>
                                                        <w:top w:val="none" w:sz="0" w:space="0" w:color="auto"/>
                                                        <w:left w:val="none" w:sz="0" w:space="0" w:color="auto"/>
                                                        <w:bottom w:val="none" w:sz="0" w:space="0" w:color="auto"/>
                                                        <w:right w:val="none" w:sz="0" w:space="0" w:color="auto"/>
                                                      </w:divBdr>
                                                    </w:div>
                                                    <w:div w:id="4731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73186">
                  <w:marLeft w:val="0"/>
                  <w:marRight w:val="0"/>
                  <w:marTop w:val="0"/>
                  <w:marBottom w:val="0"/>
                  <w:divBdr>
                    <w:top w:val="none" w:sz="0" w:space="0" w:color="auto"/>
                    <w:left w:val="none" w:sz="0" w:space="0" w:color="auto"/>
                    <w:bottom w:val="none" w:sz="0" w:space="0" w:color="auto"/>
                    <w:right w:val="none" w:sz="0" w:space="0" w:color="auto"/>
                  </w:divBdr>
                  <w:divsChild>
                    <w:div w:id="1675255226">
                      <w:marLeft w:val="0"/>
                      <w:marRight w:val="0"/>
                      <w:marTop w:val="0"/>
                      <w:marBottom w:val="0"/>
                      <w:divBdr>
                        <w:top w:val="none" w:sz="0" w:space="0" w:color="auto"/>
                        <w:left w:val="none" w:sz="0" w:space="0" w:color="auto"/>
                        <w:bottom w:val="none" w:sz="0" w:space="0" w:color="auto"/>
                        <w:right w:val="none" w:sz="0" w:space="0" w:color="auto"/>
                      </w:divBdr>
                      <w:divsChild>
                        <w:div w:id="482814064">
                          <w:marLeft w:val="0"/>
                          <w:marRight w:val="0"/>
                          <w:marTop w:val="0"/>
                          <w:marBottom w:val="0"/>
                          <w:divBdr>
                            <w:top w:val="none" w:sz="0" w:space="0" w:color="auto"/>
                            <w:left w:val="none" w:sz="0" w:space="0" w:color="auto"/>
                            <w:bottom w:val="none" w:sz="0" w:space="0" w:color="auto"/>
                            <w:right w:val="none" w:sz="0" w:space="0" w:color="auto"/>
                          </w:divBdr>
                          <w:divsChild>
                            <w:div w:id="2087342453">
                              <w:marLeft w:val="0"/>
                              <w:marRight w:val="0"/>
                              <w:marTop w:val="0"/>
                              <w:marBottom w:val="0"/>
                              <w:divBdr>
                                <w:top w:val="none" w:sz="0" w:space="0" w:color="auto"/>
                                <w:left w:val="none" w:sz="0" w:space="0" w:color="auto"/>
                                <w:bottom w:val="none" w:sz="0" w:space="0" w:color="auto"/>
                                <w:right w:val="none" w:sz="0" w:space="0" w:color="auto"/>
                              </w:divBdr>
                              <w:divsChild>
                                <w:div w:id="56755938">
                                  <w:marLeft w:val="0"/>
                                  <w:marRight w:val="0"/>
                                  <w:marTop w:val="0"/>
                                  <w:marBottom w:val="0"/>
                                  <w:divBdr>
                                    <w:top w:val="none" w:sz="0" w:space="0" w:color="auto"/>
                                    <w:left w:val="none" w:sz="0" w:space="0" w:color="auto"/>
                                    <w:bottom w:val="none" w:sz="0" w:space="0" w:color="auto"/>
                                    <w:right w:val="none" w:sz="0" w:space="0" w:color="auto"/>
                                  </w:divBdr>
                                </w:div>
                                <w:div w:id="634217679">
                                  <w:marLeft w:val="0"/>
                                  <w:marRight w:val="0"/>
                                  <w:marTop w:val="0"/>
                                  <w:marBottom w:val="0"/>
                                  <w:divBdr>
                                    <w:top w:val="none" w:sz="0" w:space="0" w:color="auto"/>
                                    <w:left w:val="none" w:sz="0" w:space="0" w:color="auto"/>
                                    <w:bottom w:val="none" w:sz="0" w:space="0" w:color="auto"/>
                                    <w:right w:val="none" w:sz="0" w:space="0" w:color="auto"/>
                                  </w:divBdr>
                                </w:div>
                                <w:div w:id="163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22126">
                      <w:marLeft w:val="0"/>
                      <w:marRight w:val="0"/>
                      <w:marTop w:val="0"/>
                      <w:marBottom w:val="0"/>
                      <w:divBdr>
                        <w:top w:val="none" w:sz="0" w:space="0" w:color="auto"/>
                        <w:left w:val="none" w:sz="0" w:space="0" w:color="auto"/>
                        <w:bottom w:val="none" w:sz="0" w:space="0" w:color="auto"/>
                        <w:right w:val="none" w:sz="0" w:space="0" w:color="auto"/>
                      </w:divBdr>
                      <w:divsChild>
                        <w:div w:id="1122579574">
                          <w:marLeft w:val="0"/>
                          <w:marRight w:val="0"/>
                          <w:marTop w:val="0"/>
                          <w:marBottom w:val="0"/>
                          <w:divBdr>
                            <w:top w:val="none" w:sz="0" w:space="0" w:color="auto"/>
                            <w:left w:val="none" w:sz="0" w:space="0" w:color="auto"/>
                            <w:bottom w:val="none" w:sz="0" w:space="0" w:color="auto"/>
                            <w:right w:val="none" w:sz="0" w:space="0" w:color="auto"/>
                          </w:divBdr>
                          <w:divsChild>
                            <w:div w:id="175386679">
                              <w:marLeft w:val="0"/>
                              <w:marRight w:val="0"/>
                              <w:marTop w:val="0"/>
                              <w:marBottom w:val="0"/>
                              <w:divBdr>
                                <w:top w:val="none" w:sz="0" w:space="0" w:color="auto"/>
                                <w:left w:val="none" w:sz="0" w:space="0" w:color="auto"/>
                                <w:bottom w:val="none" w:sz="0" w:space="0" w:color="auto"/>
                                <w:right w:val="none" w:sz="0" w:space="0" w:color="auto"/>
                              </w:divBdr>
                              <w:divsChild>
                                <w:div w:id="450978196">
                                  <w:marLeft w:val="0"/>
                                  <w:marRight w:val="0"/>
                                  <w:marTop w:val="0"/>
                                  <w:marBottom w:val="0"/>
                                  <w:divBdr>
                                    <w:top w:val="none" w:sz="0" w:space="0" w:color="auto"/>
                                    <w:left w:val="none" w:sz="0" w:space="0" w:color="auto"/>
                                    <w:bottom w:val="none" w:sz="0" w:space="0" w:color="auto"/>
                                    <w:right w:val="none" w:sz="0" w:space="0" w:color="auto"/>
                                  </w:divBdr>
                                  <w:divsChild>
                                    <w:div w:id="1632856679">
                                      <w:marLeft w:val="0"/>
                                      <w:marRight w:val="0"/>
                                      <w:marTop w:val="0"/>
                                      <w:marBottom w:val="0"/>
                                      <w:divBdr>
                                        <w:top w:val="none" w:sz="0" w:space="0" w:color="auto"/>
                                        <w:left w:val="none" w:sz="0" w:space="0" w:color="auto"/>
                                        <w:bottom w:val="none" w:sz="0" w:space="0" w:color="auto"/>
                                        <w:right w:val="none" w:sz="0" w:space="0" w:color="auto"/>
                                      </w:divBdr>
                                      <w:divsChild>
                                        <w:div w:id="197009052">
                                          <w:marLeft w:val="0"/>
                                          <w:marRight w:val="0"/>
                                          <w:marTop w:val="0"/>
                                          <w:marBottom w:val="0"/>
                                          <w:divBdr>
                                            <w:top w:val="none" w:sz="0" w:space="0" w:color="auto"/>
                                            <w:left w:val="none" w:sz="0" w:space="0" w:color="auto"/>
                                            <w:bottom w:val="none" w:sz="0" w:space="0" w:color="auto"/>
                                            <w:right w:val="none" w:sz="0" w:space="0" w:color="auto"/>
                                          </w:divBdr>
                                          <w:divsChild>
                                            <w:div w:id="1197542696">
                                              <w:marLeft w:val="0"/>
                                              <w:marRight w:val="0"/>
                                              <w:marTop w:val="0"/>
                                              <w:marBottom w:val="0"/>
                                              <w:divBdr>
                                                <w:top w:val="none" w:sz="0" w:space="0" w:color="auto"/>
                                                <w:left w:val="none" w:sz="0" w:space="0" w:color="auto"/>
                                                <w:bottom w:val="none" w:sz="0" w:space="0" w:color="auto"/>
                                                <w:right w:val="none" w:sz="0" w:space="0" w:color="auto"/>
                                              </w:divBdr>
                                              <w:divsChild>
                                                <w:div w:id="1570112838">
                                                  <w:marLeft w:val="0"/>
                                                  <w:marRight w:val="0"/>
                                                  <w:marTop w:val="0"/>
                                                  <w:marBottom w:val="0"/>
                                                  <w:divBdr>
                                                    <w:top w:val="none" w:sz="0" w:space="0" w:color="auto"/>
                                                    <w:left w:val="none" w:sz="0" w:space="0" w:color="auto"/>
                                                    <w:bottom w:val="none" w:sz="0" w:space="0" w:color="auto"/>
                                                    <w:right w:val="none" w:sz="0" w:space="0" w:color="auto"/>
                                                  </w:divBdr>
                                                  <w:divsChild>
                                                    <w:div w:id="20893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255708">
              <w:marLeft w:val="0"/>
              <w:marRight w:val="0"/>
              <w:marTop w:val="0"/>
              <w:marBottom w:val="0"/>
              <w:divBdr>
                <w:top w:val="none" w:sz="0" w:space="0" w:color="auto"/>
                <w:left w:val="none" w:sz="0" w:space="0" w:color="auto"/>
                <w:bottom w:val="none" w:sz="0" w:space="0" w:color="auto"/>
                <w:right w:val="none" w:sz="0" w:space="0" w:color="auto"/>
              </w:divBdr>
              <w:divsChild>
                <w:div w:id="753668328">
                  <w:marLeft w:val="0"/>
                  <w:marRight w:val="0"/>
                  <w:marTop w:val="0"/>
                  <w:marBottom w:val="0"/>
                  <w:divBdr>
                    <w:top w:val="none" w:sz="0" w:space="0" w:color="auto"/>
                    <w:left w:val="none" w:sz="0" w:space="0" w:color="auto"/>
                    <w:bottom w:val="none" w:sz="0" w:space="0" w:color="auto"/>
                    <w:right w:val="none" w:sz="0" w:space="0" w:color="auto"/>
                  </w:divBdr>
                  <w:divsChild>
                    <w:div w:id="1820808339">
                      <w:marLeft w:val="0"/>
                      <w:marRight w:val="0"/>
                      <w:marTop w:val="0"/>
                      <w:marBottom w:val="0"/>
                      <w:divBdr>
                        <w:top w:val="none" w:sz="0" w:space="0" w:color="auto"/>
                        <w:left w:val="none" w:sz="0" w:space="0" w:color="auto"/>
                        <w:bottom w:val="none" w:sz="0" w:space="0" w:color="auto"/>
                        <w:right w:val="none" w:sz="0" w:space="0" w:color="auto"/>
                      </w:divBdr>
                      <w:divsChild>
                        <w:div w:id="2076972003">
                          <w:marLeft w:val="0"/>
                          <w:marRight w:val="0"/>
                          <w:marTop w:val="0"/>
                          <w:marBottom w:val="0"/>
                          <w:divBdr>
                            <w:top w:val="none" w:sz="0" w:space="0" w:color="auto"/>
                            <w:left w:val="none" w:sz="0" w:space="0" w:color="auto"/>
                            <w:bottom w:val="none" w:sz="0" w:space="0" w:color="auto"/>
                            <w:right w:val="none" w:sz="0" w:space="0" w:color="auto"/>
                          </w:divBdr>
                          <w:divsChild>
                            <w:div w:id="1500922417">
                              <w:marLeft w:val="0"/>
                              <w:marRight w:val="0"/>
                              <w:marTop w:val="0"/>
                              <w:marBottom w:val="0"/>
                              <w:divBdr>
                                <w:top w:val="none" w:sz="0" w:space="0" w:color="auto"/>
                                <w:left w:val="none" w:sz="0" w:space="0" w:color="auto"/>
                                <w:bottom w:val="none" w:sz="0" w:space="0" w:color="auto"/>
                                <w:right w:val="none" w:sz="0" w:space="0" w:color="auto"/>
                              </w:divBdr>
                              <w:divsChild>
                                <w:div w:id="577788249">
                                  <w:marLeft w:val="0"/>
                                  <w:marRight w:val="0"/>
                                  <w:marTop w:val="0"/>
                                  <w:marBottom w:val="0"/>
                                  <w:divBdr>
                                    <w:top w:val="none" w:sz="0" w:space="0" w:color="auto"/>
                                    <w:left w:val="none" w:sz="0" w:space="0" w:color="auto"/>
                                    <w:bottom w:val="none" w:sz="0" w:space="0" w:color="auto"/>
                                    <w:right w:val="none" w:sz="0" w:space="0" w:color="auto"/>
                                  </w:divBdr>
                                  <w:divsChild>
                                    <w:div w:id="1117287426">
                                      <w:marLeft w:val="0"/>
                                      <w:marRight w:val="0"/>
                                      <w:marTop w:val="0"/>
                                      <w:marBottom w:val="0"/>
                                      <w:divBdr>
                                        <w:top w:val="none" w:sz="0" w:space="0" w:color="auto"/>
                                        <w:left w:val="none" w:sz="0" w:space="0" w:color="auto"/>
                                        <w:bottom w:val="none" w:sz="0" w:space="0" w:color="auto"/>
                                        <w:right w:val="none" w:sz="0" w:space="0" w:color="auto"/>
                                      </w:divBdr>
                                      <w:divsChild>
                                        <w:div w:id="432484377">
                                          <w:marLeft w:val="0"/>
                                          <w:marRight w:val="0"/>
                                          <w:marTop w:val="0"/>
                                          <w:marBottom w:val="0"/>
                                          <w:divBdr>
                                            <w:top w:val="none" w:sz="0" w:space="0" w:color="auto"/>
                                            <w:left w:val="none" w:sz="0" w:space="0" w:color="auto"/>
                                            <w:bottom w:val="none" w:sz="0" w:space="0" w:color="auto"/>
                                            <w:right w:val="none" w:sz="0" w:space="0" w:color="auto"/>
                                          </w:divBdr>
                                          <w:divsChild>
                                            <w:div w:id="1869103177">
                                              <w:marLeft w:val="0"/>
                                              <w:marRight w:val="0"/>
                                              <w:marTop w:val="0"/>
                                              <w:marBottom w:val="0"/>
                                              <w:divBdr>
                                                <w:top w:val="none" w:sz="0" w:space="0" w:color="auto"/>
                                                <w:left w:val="none" w:sz="0" w:space="0" w:color="auto"/>
                                                <w:bottom w:val="none" w:sz="0" w:space="0" w:color="auto"/>
                                                <w:right w:val="none" w:sz="0" w:space="0" w:color="auto"/>
                                              </w:divBdr>
                                              <w:divsChild>
                                                <w:div w:id="1124420503">
                                                  <w:marLeft w:val="0"/>
                                                  <w:marRight w:val="0"/>
                                                  <w:marTop w:val="0"/>
                                                  <w:marBottom w:val="0"/>
                                                  <w:divBdr>
                                                    <w:top w:val="none" w:sz="0" w:space="0" w:color="auto"/>
                                                    <w:left w:val="none" w:sz="0" w:space="0" w:color="auto"/>
                                                    <w:bottom w:val="none" w:sz="0" w:space="0" w:color="auto"/>
                                                    <w:right w:val="none" w:sz="0" w:space="0" w:color="auto"/>
                                                  </w:divBdr>
                                                  <w:divsChild>
                                                    <w:div w:id="1936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8488">
                                              <w:marLeft w:val="0"/>
                                              <w:marRight w:val="0"/>
                                              <w:marTop w:val="0"/>
                                              <w:marBottom w:val="0"/>
                                              <w:divBdr>
                                                <w:top w:val="none" w:sz="0" w:space="0" w:color="auto"/>
                                                <w:left w:val="none" w:sz="0" w:space="0" w:color="auto"/>
                                                <w:bottom w:val="none" w:sz="0" w:space="0" w:color="auto"/>
                                                <w:right w:val="none" w:sz="0" w:space="0" w:color="auto"/>
                                              </w:divBdr>
                                              <w:divsChild>
                                                <w:div w:id="441268602">
                                                  <w:marLeft w:val="0"/>
                                                  <w:marRight w:val="0"/>
                                                  <w:marTop w:val="0"/>
                                                  <w:marBottom w:val="0"/>
                                                  <w:divBdr>
                                                    <w:top w:val="none" w:sz="0" w:space="0" w:color="auto"/>
                                                    <w:left w:val="none" w:sz="0" w:space="0" w:color="auto"/>
                                                    <w:bottom w:val="none" w:sz="0" w:space="0" w:color="auto"/>
                                                    <w:right w:val="none" w:sz="0" w:space="0" w:color="auto"/>
                                                  </w:divBdr>
                                                  <w:divsChild>
                                                    <w:div w:id="1239752263">
                                                      <w:marLeft w:val="0"/>
                                                      <w:marRight w:val="0"/>
                                                      <w:marTop w:val="0"/>
                                                      <w:marBottom w:val="0"/>
                                                      <w:divBdr>
                                                        <w:top w:val="none" w:sz="0" w:space="0" w:color="auto"/>
                                                        <w:left w:val="none" w:sz="0" w:space="0" w:color="auto"/>
                                                        <w:bottom w:val="none" w:sz="0" w:space="0" w:color="auto"/>
                                                        <w:right w:val="none" w:sz="0" w:space="0" w:color="auto"/>
                                                      </w:divBdr>
                                                    </w:div>
                                                    <w:div w:id="6833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630086">
                  <w:marLeft w:val="0"/>
                  <w:marRight w:val="0"/>
                  <w:marTop w:val="0"/>
                  <w:marBottom w:val="0"/>
                  <w:divBdr>
                    <w:top w:val="none" w:sz="0" w:space="0" w:color="auto"/>
                    <w:left w:val="none" w:sz="0" w:space="0" w:color="auto"/>
                    <w:bottom w:val="none" w:sz="0" w:space="0" w:color="auto"/>
                    <w:right w:val="none" w:sz="0" w:space="0" w:color="auto"/>
                  </w:divBdr>
                  <w:divsChild>
                    <w:div w:id="692001412">
                      <w:marLeft w:val="0"/>
                      <w:marRight w:val="0"/>
                      <w:marTop w:val="0"/>
                      <w:marBottom w:val="0"/>
                      <w:divBdr>
                        <w:top w:val="none" w:sz="0" w:space="0" w:color="auto"/>
                        <w:left w:val="none" w:sz="0" w:space="0" w:color="auto"/>
                        <w:bottom w:val="none" w:sz="0" w:space="0" w:color="auto"/>
                        <w:right w:val="none" w:sz="0" w:space="0" w:color="auto"/>
                      </w:divBdr>
                      <w:divsChild>
                        <w:div w:id="1582331363">
                          <w:marLeft w:val="0"/>
                          <w:marRight w:val="0"/>
                          <w:marTop w:val="0"/>
                          <w:marBottom w:val="0"/>
                          <w:divBdr>
                            <w:top w:val="none" w:sz="0" w:space="0" w:color="auto"/>
                            <w:left w:val="none" w:sz="0" w:space="0" w:color="auto"/>
                            <w:bottom w:val="none" w:sz="0" w:space="0" w:color="auto"/>
                            <w:right w:val="none" w:sz="0" w:space="0" w:color="auto"/>
                          </w:divBdr>
                          <w:divsChild>
                            <w:div w:id="467093264">
                              <w:marLeft w:val="0"/>
                              <w:marRight w:val="0"/>
                              <w:marTop w:val="0"/>
                              <w:marBottom w:val="0"/>
                              <w:divBdr>
                                <w:top w:val="none" w:sz="0" w:space="0" w:color="auto"/>
                                <w:left w:val="none" w:sz="0" w:space="0" w:color="auto"/>
                                <w:bottom w:val="none" w:sz="0" w:space="0" w:color="auto"/>
                                <w:right w:val="none" w:sz="0" w:space="0" w:color="auto"/>
                              </w:divBdr>
                              <w:divsChild>
                                <w:div w:id="472916337">
                                  <w:marLeft w:val="0"/>
                                  <w:marRight w:val="0"/>
                                  <w:marTop w:val="0"/>
                                  <w:marBottom w:val="0"/>
                                  <w:divBdr>
                                    <w:top w:val="none" w:sz="0" w:space="0" w:color="auto"/>
                                    <w:left w:val="none" w:sz="0" w:space="0" w:color="auto"/>
                                    <w:bottom w:val="none" w:sz="0" w:space="0" w:color="auto"/>
                                    <w:right w:val="none" w:sz="0" w:space="0" w:color="auto"/>
                                  </w:divBdr>
                                </w:div>
                                <w:div w:id="446316141">
                                  <w:marLeft w:val="0"/>
                                  <w:marRight w:val="0"/>
                                  <w:marTop w:val="0"/>
                                  <w:marBottom w:val="0"/>
                                  <w:divBdr>
                                    <w:top w:val="none" w:sz="0" w:space="0" w:color="auto"/>
                                    <w:left w:val="none" w:sz="0" w:space="0" w:color="auto"/>
                                    <w:bottom w:val="none" w:sz="0" w:space="0" w:color="auto"/>
                                    <w:right w:val="none" w:sz="0" w:space="0" w:color="auto"/>
                                  </w:divBdr>
                                </w:div>
                                <w:div w:id="20010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058401">
                      <w:marLeft w:val="0"/>
                      <w:marRight w:val="0"/>
                      <w:marTop w:val="0"/>
                      <w:marBottom w:val="0"/>
                      <w:divBdr>
                        <w:top w:val="none" w:sz="0" w:space="0" w:color="auto"/>
                        <w:left w:val="none" w:sz="0" w:space="0" w:color="auto"/>
                        <w:bottom w:val="none" w:sz="0" w:space="0" w:color="auto"/>
                        <w:right w:val="none" w:sz="0" w:space="0" w:color="auto"/>
                      </w:divBdr>
                      <w:divsChild>
                        <w:div w:id="1647859788">
                          <w:marLeft w:val="0"/>
                          <w:marRight w:val="0"/>
                          <w:marTop w:val="0"/>
                          <w:marBottom w:val="0"/>
                          <w:divBdr>
                            <w:top w:val="none" w:sz="0" w:space="0" w:color="auto"/>
                            <w:left w:val="none" w:sz="0" w:space="0" w:color="auto"/>
                            <w:bottom w:val="none" w:sz="0" w:space="0" w:color="auto"/>
                            <w:right w:val="none" w:sz="0" w:space="0" w:color="auto"/>
                          </w:divBdr>
                          <w:divsChild>
                            <w:div w:id="1405370875">
                              <w:marLeft w:val="0"/>
                              <w:marRight w:val="0"/>
                              <w:marTop w:val="0"/>
                              <w:marBottom w:val="0"/>
                              <w:divBdr>
                                <w:top w:val="none" w:sz="0" w:space="0" w:color="auto"/>
                                <w:left w:val="none" w:sz="0" w:space="0" w:color="auto"/>
                                <w:bottom w:val="none" w:sz="0" w:space="0" w:color="auto"/>
                                <w:right w:val="none" w:sz="0" w:space="0" w:color="auto"/>
                              </w:divBdr>
                              <w:divsChild>
                                <w:div w:id="625164301">
                                  <w:marLeft w:val="0"/>
                                  <w:marRight w:val="0"/>
                                  <w:marTop w:val="0"/>
                                  <w:marBottom w:val="0"/>
                                  <w:divBdr>
                                    <w:top w:val="none" w:sz="0" w:space="0" w:color="auto"/>
                                    <w:left w:val="none" w:sz="0" w:space="0" w:color="auto"/>
                                    <w:bottom w:val="none" w:sz="0" w:space="0" w:color="auto"/>
                                    <w:right w:val="none" w:sz="0" w:space="0" w:color="auto"/>
                                  </w:divBdr>
                                  <w:divsChild>
                                    <w:div w:id="1606423294">
                                      <w:marLeft w:val="0"/>
                                      <w:marRight w:val="0"/>
                                      <w:marTop w:val="0"/>
                                      <w:marBottom w:val="0"/>
                                      <w:divBdr>
                                        <w:top w:val="none" w:sz="0" w:space="0" w:color="auto"/>
                                        <w:left w:val="none" w:sz="0" w:space="0" w:color="auto"/>
                                        <w:bottom w:val="none" w:sz="0" w:space="0" w:color="auto"/>
                                        <w:right w:val="none" w:sz="0" w:space="0" w:color="auto"/>
                                      </w:divBdr>
                                      <w:divsChild>
                                        <w:div w:id="831145111">
                                          <w:marLeft w:val="0"/>
                                          <w:marRight w:val="0"/>
                                          <w:marTop w:val="0"/>
                                          <w:marBottom w:val="0"/>
                                          <w:divBdr>
                                            <w:top w:val="none" w:sz="0" w:space="0" w:color="auto"/>
                                            <w:left w:val="none" w:sz="0" w:space="0" w:color="auto"/>
                                            <w:bottom w:val="none" w:sz="0" w:space="0" w:color="auto"/>
                                            <w:right w:val="none" w:sz="0" w:space="0" w:color="auto"/>
                                          </w:divBdr>
                                          <w:divsChild>
                                            <w:div w:id="620310584">
                                              <w:marLeft w:val="0"/>
                                              <w:marRight w:val="0"/>
                                              <w:marTop w:val="0"/>
                                              <w:marBottom w:val="0"/>
                                              <w:divBdr>
                                                <w:top w:val="none" w:sz="0" w:space="0" w:color="auto"/>
                                                <w:left w:val="none" w:sz="0" w:space="0" w:color="auto"/>
                                                <w:bottom w:val="none" w:sz="0" w:space="0" w:color="auto"/>
                                                <w:right w:val="none" w:sz="0" w:space="0" w:color="auto"/>
                                              </w:divBdr>
                                              <w:divsChild>
                                                <w:div w:id="81339379">
                                                  <w:marLeft w:val="0"/>
                                                  <w:marRight w:val="0"/>
                                                  <w:marTop w:val="0"/>
                                                  <w:marBottom w:val="0"/>
                                                  <w:divBdr>
                                                    <w:top w:val="none" w:sz="0" w:space="0" w:color="auto"/>
                                                    <w:left w:val="none" w:sz="0" w:space="0" w:color="auto"/>
                                                    <w:bottom w:val="none" w:sz="0" w:space="0" w:color="auto"/>
                                                    <w:right w:val="none" w:sz="0" w:space="0" w:color="auto"/>
                                                  </w:divBdr>
                                                  <w:divsChild>
                                                    <w:div w:id="10628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9064687">
              <w:marLeft w:val="0"/>
              <w:marRight w:val="0"/>
              <w:marTop w:val="0"/>
              <w:marBottom w:val="0"/>
              <w:divBdr>
                <w:top w:val="none" w:sz="0" w:space="0" w:color="auto"/>
                <w:left w:val="none" w:sz="0" w:space="0" w:color="auto"/>
                <w:bottom w:val="none" w:sz="0" w:space="0" w:color="auto"/>
                <w:right w:val="none" w:sz="0" w:space="0" w:color="auto"/>
              </w:divBdr>
              <w:divsChild>
                <w:div w:id="1702248223">
                  <w:marLeft w:val="0"/>
                  <w:marRight w:val="0"/>
                  <w:marTop w:val="0"/>
                  <w:marBottom w:val="0"/>
                  <w:divBdr>
                    <w:top w:val="none" w:sz="0" w:space="0" w:color="auto"/>
                    <w:left w:val="none" w:sz="0" w:space="0" w:color="auto"/>
                    <w:bottom w:val="none" w:sz="0" w:space="0" w:color="auto"/>
                    <w:right w:val="none" w:sz="0" w:space="0" w:color="auto"/>
                  </w:divBdr>
                  <w:divsChild>
                    <w:div w:id="1689716806">
                      <w:marLeft w:val="0"/>
                      <w:marRight w:val="0"/>
                      <w:marTop w:val="0"/>
                      <w:marBottom w:val="0"/>
                      <w:divBdr>
                        <w:top w:val="none" w:sz="0" w:space="0" w:color="auto"/>
                        <w:left w:val="none" w:sz="0" w:space="0" w:color="auto"/>
                        <w:bottom w:val="none" w:sz="0" w:space="0" w:color="auto"/>
                        <w:right w:val="none" w:sz="0" w:space="0" w:color="auto"/>
                      </w:divBdr>
                      <w:divsChild>
                        <w:div w:id="490370619">
                          <w:marLeft w:val="0"/>
                          <w:marRight w:val="0"/>
                          <w:marTop w:val="0"/>
                          <w:marBottom w:val="0"/>
                          <w:divBdr>
                            <w:top w:val="none" w:sz="0" w:space="0" w:color="auto"/>
                            <w:left w:val="none" w:sz="0" w:space="0" w:color="auto"/>
                            <w:bottom w:val="none" w:sz="0" w:space="0" w:color="auto"/>
                            <w:right w:val="none" w:sz="0" w:space="0" w:color="auto"/>
                          </w:divBdr>
                          <w:divsChild>
                            <w:div w:id="1064987963">
                              <w:marLeft w:val="0"/>
                              <w:marRight w:val="0"/>
                              <w:marTop w:val="0"/>
                              <w:marBottom w:val="0"/>
                              <w:divBdr>
                                <w:top w:val="none" w:sz="0" w:space="0" w:color="auto"/>
                                <w:left w:val="none" w:sz="0" w:space="0" w:color="auto"/>
                                <w:bottom w:val="none" w:sz="0" w:space="0" w:color="auto"/>
                                <w:right w:val="none" w:sz="0" w:space="0" w:color="auto"/>
                              </w:divBdr>
                              <w:divsChild>
                                <w:div w:id="1426875120">
                                  <w:marLeft w:val="0"/>
                                  <w:marRight w:val="0"/>
                                  <w:marTop w:val="0"/>
                                  <w:marBottom w:val="0"/>
                                  <w:divBdr>
                                    <w:top w:val="none" w:sz="0" w:space="0" w:color="auto"/>
                                    <w:left w:val="none" w:sz="0" w:space="0" w:color="auto"/>
                                    <w:bottom w:val="none" w:sz="0" w:space="0" w:color="auto"/>
                                    <w:right w:val="none" w:sz="0" w:space="0" w:color="auto"/>
                                  </w:divBdr>
                                  <w:divsChild>
                                    <w:div w:id="1662351040">
                                      <w:marLeft w:val="0"/>
                                      <w:marRight w:val="0"/>
                                      <w:marTop w:val="0"/>
                                      <w:marBottom w:val="0"/>
                                      <w:divBdr>
                                        <w:top w:val="none" w:sz="0" w:space="0" w:color="auto"/>
                                        <w:left w:val="none" w:sz="0" w:space="0" w:color="auto"/>
                                        <w:bottom w:val="none" w:sz="0" w:space="0" w:color="auto"/>
                                        <w:right w:val="none" w:sz="0" w:space="0" w:color="auto"/>
                                      </w:divBdr>
                                      <w:divsChild>
                                        <w:div w:id="759716549">
                                          <w:marLeft w:val="0"/>
                                          <w:marRight w:val="0"/>
                                          <w:marTop w:val="0"/>
                                          <w:marBottom w:val="0"/>
                                          <w:divBdr>
                                            <w:top w:val="none" w:sz="0" w:space="0" w:color="auto"/>
                                            <w:left w:val="none" w:sz="0" w:space="0" w:color="auto"/>
                                            <w:bottom w:val="none" w:sz="0" w:space="0" w:color="auto"/>
                                            <w:right w:val="none" w:sz="0" w:space="0" w:color="auto"/>
                                          </w:divBdr>
                                          <w:divsChild>
                                            <w:div w:id="163672642">
                                              <w:marLeft w:val="0"/>
                                              <w:marRight w:val="0"/>
                                              <w:marTop w:val="0"/>
                                              <w:marBottom w:val="0"/>
                                              <w:divBdr>
                                                <w:top w:val="none" w:sz="0" w:space="0" w:color="auto"/>
                                                <w:left w:val="none" w:sz="0" w:space="0" w:color="auto"/>
                                                <w:bottom w:val="none" w:sz="0" w:space="0" w:color="auto"/>
                                                <w:right w:val="none" w:sz="0" w:space="0" w:color="auto"/>
                                              </w:divBdr>
                                              <w:divsChild>
                                                <w:div w:id="1932276299">
                                                  <w:marLeft w:val="0"/>
                                                  <w:marRight w:val="0"/>
                                                  <w:marTop w:val="0"/>
                                                  <w:marBottom w:val="0"/>
                                                  <w:divBdr>
                                                    <w:top w:val="none" w:sz="0" w:space="0" w:color="auto"/>
                                                    <w:left w:val="none" w:sz="0" w:space="0" w:color="auto"/>
                                                    <w:bottom w:val="none" w:sz="0" w:space="0" w:color="auto"/>
                                                    <w:right w:val="none" w:sz="0" w:space="0" w:color="auto"/>
                                                  </w:divBdr>
                                                  <w:divsChild>
                                                    <w:div w:id="13770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96745">
                                              <w:marLeft w:val="0"/>
                                              <w:marRight w:val="0"/>
                                              <w:marTop w:val="0"/>
                                              <w:marBottom w:val="0"/>
                                              <w:divBdr>
                                                <w:top w:val="none" w:sz="0" w:space="0" w:color="auto"/>
                                                <w:left w:val="none" w:sz="0" w:space="0" w:color="auto"/>
                                                <w:bottom w:val="none" w:sz="0" w:space="0" w:color="auto"/>
                                                <w:right w:val="none" w:sz="0" w:space="0" w:color="auto"/>
                                              </w:divBdr>
                                              <w:divsChild>
                                                <w:div w:id="828865650">
                                                  <w:marLeft w:val="0"/>
                                                  <w:marRight w:val="0"/>
                                                  <w:marTop w:val="0"/>
                                                  <w:marBottom w:val="0"/>
                                                  <w:divBdr>
                                                    <w:top w:val="none" w:sz="0" w:space="0" w:color="auto"/>
                                                    <w:left w:val="none" w:sz="0" w:space="0" w:color="auto"/>
                                                    <w:bottom w:val="none" w:sz="0" w:space="0" w:color="auto"/>
                                                    <w:right w:val="none" w:sz="0" w:space="0" w:color="auto"/>
                                                  </w:divBdr>
                                                  <w:divsChild>
                                                    <w:div w:id="1344087361">
                                                      <w:marLeft w:val="0"/>
                                                      <w:marRight w:val="0"/>
                                                      <w:marTop w:val="0"/>
                                                      <w:marBottom w:val="0"/>
                                                      <w:divBdr>
                                                        <w:top w:val="none" w:sz="0" w:space="0" w:color="auto"/>
                                                        <w:left w:val="none" w:sz="0" w:space="0" w:color="auto"/>
                                                        <w:bottom w:val="none" w:sz="0" w:space="0" w:color="auto"/>
                                                        <w:right w:val="none" w:sz="0" w:space="0" w:color="auto"/>
                                                      </w:divBdr>
                                                    </w:div>
                                                    <w:div w:id="5631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630086">
                  <w:marLeft w:val="0"/>
                  <w:marRight w:val="0"/>
                  <w:marTop w:val="0"/>
                  <w:marBottom w:val="0"/>
                  <w:divBdr>
                    <w:top w:val="none" w:sz="0" w:space="0" w:color="auto"/>
                    <w:left w:val="none" w:sz="0" w:space="0" w:color="auto"/>
                    <w:bottom w:val="none" w:sz="0" w:space="0" w:color="auto"/>
                    <w:right w:val="none" w:sz="0" w:space="0" w:color="auto"/>
                  </w:divBdr>
                  <w:divsChild>
                    <w:div w:id="1826237170">
                      <w:marLeft w:val="0"/>
                      <w:marRight w:val="0"/>
                      <w:marTop w:val="0"/>
                      <w:marBottom w:val="0"/>
                      <w:divBdr>
                        <w:top w:val="none" w:sz="0" w:space="0" w:color="auto"/>
                        <w:left w:val="none" w:sz="0" w:space="0" w:color="auto"/>
                        <w:bottom w:val="none" w:sz="0" w:space="0" w:color="auto"/>
                        <w:right w:val="none" w:sz="0" w:space="0" w:color="auto"/>
                      </w:divBdr>
                      <w:divsChild>
                        <w:div w:id="2146388193">
                          <w:marLeft w:val="0"/>
                          <w:marRight w:val="0"/>
                          <w:marTop w:val="0"/>
                          <w:marBottom w:val="0"/>
                          <w:divBdr>
                            <w:top w:val="none" w:sz="0" w:space="0" w:color="auto"/>
                            <w:left w:val="none" w:sz="0" w:space="0" w:color="auto"/>
                            <w:bottom w:val="none" w:sz="0" w:space="0" w:color="auto"/>
                            <w:right w:val="none" w:sz="0" w:space="0" w:color="auto"/>
                          </w:divBdr>
                          <w:divsChild>
                            <w:div w:id="2083987979">
                              <w:marLeft w:val="0"/>
                              <w:marRight w:val="0"/>
                              <w:marTop w:val="0"/>
                              <w:marBottom w:val="0"/>
                              <w:divBdr>
                                <w:top w:val="none" w:sz="0" w:space="0" w:color="auto"/>
                                <w:left w:val="none" w:sz="0" w:space="0" w:color="auto"/>
                                <w:bottom w:val="none" w:sz="0" w:space="0" w:color="auto"/>
                                <w:right w:val="none" w:sz="0" w:space="0" w:color="auto"/>
                              </w:divBdr>
                              <w:divsChild>
                                <w:div w:id="1568108902">
                                  <w:marLeft w:val="0"/>
                                  <w:marRight w:val="0"/>
                                  <w:marTop w:val="0"/>
                                  <w:marBottom w:val="0"/>
                                  <w:divBdr>
                                    <w:top w:val="none" w:sz="0" w:space="0" w:color="auto"/>
                                    <w:left w:val="none" w:sz="0" w:space="0" w:color="auto"/>
                                    <w:bottom w:val="none" w:sz="0" w:space="0" w:color="auto"/>
                                    <w:right w:val="none" w:sz="0" w:space="0" w:color="auto"/>
                                  </w:divBdr>
                                </w:div>
                                <w:div w:id="995576517">
                                  <w:marLeft w:val="0"/>
                                  <w:marRight w:val="0"/>
                                  <w:marTop w:val="0"/>
                                  <w:marBottom w:val="0"/>
                                  <w:divBdr>
                                    <w:top w:val="none" w:sz="0" w:space="0" w:color="auto"/>
                                    <w:left w:val="none" w:sz="0" w:space="0" w:color="auto"/>
                                    <w:bottom w:val="none" w:sz="0" w:space="0" w:color="auto"/>
                                    <w:right w:val="none" w:sz="0" w:space="0" w:color="auto"/>
                                  </w:divBdr>
                                </w:div>
                                <w:div w:id="4131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79408">
                      <w:marLeft w:val="0"/>
                      <w:marRight w:val="0"/>
                      <w:marTop w:val="0"/>
                      <w:marBottom w:val="0"/>
                      <w:divBdr>
                        <w:top w:val="none" w:sz="0" w:space="0" w:color="auto"/>
                        <w:left w:val="none" w:sz="0" w:space="0" w:color="auto"/>
                        <w:bottom w:val="none" w:sz="0" w:space="0" w:color="auto"/>
                        <w:right w:val="none" w:sz="0" w:space="0" w:color="auto"/>
                      </w:divBdr>
                      <w:divsChild>
                        <w:div w:id="574969781">
                          <w:marLeft w:val="0"/>
                          <w:marRight w:val="0"/>
                          <w:marTop w:val="0"/>
                          <w:marBottom w:val="0"/>
                          <w:divBdr>
                            <w:top w:val="none" w:sz="0" w:space="0" w:color="auto"/>
                            <w:left w:val="none" w:sz="0" w:space="0" w:color="auto"/>
                            <w:bottom w:val="none" w:sz="0" w:space="0" w:color="auto"/>
                            <w:right w:val="none" w:sz="0" w:space="0" w:color="auto"/>
                          </w:divBdr>
                          <w:divsChild>
                            <w:div w:id="1365903675">
                              <w:marLeft w:val="0"/>
                              <w:marRight w:val="0"/>
                              <w:marTop w:val="0"/>
                              <w:marBottom w:val="0"/>
                              <w:divBdr>
                                <w:top w:val="none" w:sz="0" w:space="0" w:color="auto"/>
                                <w:left w:val="none" w:sz="0" w:space="0" w:color="auto"/>
                                <w:bottom w:val="none" w:sz="0" w:space="0" w:color="auto"/>
                                <w:right w:val="none" w:sz="0" w:space="0" w:color="auto"/>
                              </w:divBdr>
                              <w:divsChild>
                                <w:div w:id="1348675602">
                                  <w:marLeft w:val="0"/>
                                  <w:marRight w:val="0"/>
                                  <w:marTop w:val="0"/>
                                  <w:marBottom w:val="0"/>
                                  <w:divBdr>
                                    <w:top w:val="none" w:sz="0" w:space="0" w:color="auto"/>
                                    <w:left w:val="none" w:sz="0" w:space="0" w:color="auto"/>
                                    <w:bottom w:val="none" w:sz="0" w:space="0" w:color="auto"/>
                                    <w:right w:val="none" w:sz="0" w:space="0" w:color="auto"/>
                                  </w:divBdr>
                                  <w:divsChild>
                                    <w:div w:id="1286739111">
                                      <w:marLeft w:val="0"/>
                                      <w:marRight w:val="0"/>
                                      <w:marTop w:val="0"/>
                                      <w:marBottom w:val="0"/>
                                      <w:divBdr>
                                        <w:top w:val="none" w:sz="0" w:space="0" w:color="auto"/>
                                        <w:left w:val="none" w:sz="0" w:space="0" w:color="auto"/>
                                        <w:bottom w:val="none" w:sz="0" w:space="0" w:color="auto"/>
                                        <w:right w:val="none" w:sz="0" w:space="0" w:color="auto"/>
                                      </w:divBdr>
                                      <w:divsChild>
                                        <w:div w:id="1859584712">
                                          <w:marLeft w:val="0"/>
                                          <w:marRight w:val="0"/>
                                          <w:marTop w:val="0"/>
                                          <w:marBottom w:val="0"/>
                                          <w:divBdr>
                                            <w:top w:val="none" w:sz="0" w:space="0" w:color="auto"/>
                                            <w:left w:val="none" w:sz="0" w:space="0" w:color="auto"/>
                                            <w:bottom w:val="none" w:sz="0" w:space="0" w:color="auto"/>
                                            <w:right w:val="none" w:sz="0" w:space="0" w:color="auto"/>
                                          </w:divBdr>
                                          <w:divsChild>
                                            <w:div w:id="831599999">
                                              <w:marLeft w:val="0"/>
                                              <w:marRight w:val="0"/>
                                              <w:marTop w:val="0"/>
                                              <w:marBottom w:val="0"/>
                                              <w:divBdr>
                                                <w:top w:val="none" w:sz="0" w:space="0" w:color="auto"/>
                                                <w:left w:val="none" w:sz="0" w:space="0" w:color="auto"/>
                                                <w:bottom w:val="none" w:sz="0" w:space="0" w:color="auto"/>
                                                <w:right w:val="none" w:sz="0" w:space="0" w:color="auto"/>
                                              </w:divBdr>
                                              <w:divsChild>
                                                <w:div w:id="939214807">
                                                  <w:marLeft w:val="0"/>
                                                  <w:marRight w:val="0"/>
                                                  <w:marTop w:val="0"/>
                                                  <w:marBottom w:val="0"/>
                                                  <w:divBdr>
                                                    <w:top w:val="none" w:sz="0" w:space="0" w:color="auto"/>
                                                    <w:left w:val="none" w:sz="0" w:space="0" w:color="auto"/>
                                                    <w:bottom w:val="none" w:sz="0" w:space="0" w:color="auto"/>
                                                    <w:right w:val="none" w:sz="0" w:space="0" w:color="auto"/>
                                                  </w:divBdr>
                                                  <w:divsChild>
                                                    <w:div w:id="285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520537">
              <w:marLeft w:val="0"/>
              <w:marRight w:val="0"/>
              <w:marTop w:val="0"/>
              <w:marBottom w:val="0"/>
              <w:divBdr>
                <w:top w:val="none" w:sz="0" w:space="0" w:color="auto"/>
                <w:left w:val="none" w:sz="0" w:space="0" w:color="auto"/>
                <w:bottom w:val="none" w:sz="0" w:space="0" w:color="auto"/>
                <w:right w:val="none" w:sz="0" w:space="0" w:color="auto"/>
              </w:divBdr>
              <w:divsChild>
                <w:div w:id="204685093">
                  <w:marLeft w:val="0"/>
                  <w:marRight w:val="0"/>
                  <w:marTop w:val="0"/>
                  <w:marBottom w:val="0"/>
                  <w:divBdr>
                    <w:top w:val="none" w:sz="0" w:space="0" w:color="auto"/>
                    <w:left w:val="none" w:sz="0" w:space="0" w:color="auto"/>
                    <w:bottom w:val="none" w:sz="0" w:space="0" w:color="auto"/>
                    <w:right w:val="none" w:sz="0" w:space="0" w:color="auto"/>
                  </w:divBdr>
                  <w:divsChild>
                    <w:div w:id="1049918389">
                      <w:marLeft w:val="0"/>
                      <w:marRight w:val="0"/>
                      <w:marTop w:val="0"/>
                      <w:marBottom w:val="0"/>
                      <w:divBdr>
                        <w:top w:val="none" w:sz="0" w:space="0" w:color="auto"/>
                        <w:left w:val="none" w:sz="0" w:space="0" w:color="auto"/>
                        <w:bottom w:val="none" w:sz="0" w:space="0" w:color="auto"/>
                        <w:right w:val="none" w:sz="0" w:space="0" w:color="auto"/>
                      </w:divBdr>
                      <w:divsChild>
                        <w:div w:id="1787701406">
                          <w:marLeft w:val="0"/>
                          <w:marRight w:val="0"/>
                          <w:marTop w:val="0"/>
                          <w:marBottom w:val="0"/>
                          <w:divBdr>
                            <w:top w:val="none" w:sz="0" w:space="0" w:color="auto"/>
                            <w:left w:val="none" w:sz="0" w:space="0" w:color="auto"/>
                            <w:bottom w:val="none" w:sz="0" w:space="0" w:color="auto"/>
                            <w:right w:val="none" w:sz="0" w:space="0" w:color="auto"/>
                          </w:divBdr>
                          <w:divsChild>
                            <w:div w:id="913778093">
                              <w:marLeft w:val="0"/>
                              <w:marRight w:val="0"/>
                              <w:marTop w:val="0"/>
                              <w:marBottom w:val="0"/>
                              <w:divBdr>
                                <w:top w:val="none" w:sz="0" w:space="0" w:color="auto"/>
                                <w:left w:val="none" w:sz="0" w:space="0" w:color="auto"/>
                                <w:bottom w:val="none" w:sz="0" w:space="0" w:color="auto"/>
                                <w:right w:val="none" w:sz="0" w:space="0" w:color="auto"/>
                              </w:divBdr>
                              <w:divsChild>
                                <w:div w:id="1077244530">
                                  <w:marLeft w:val="0"/>
                                  <w:marRight w:val="0"/>
                                  <w:marTop w:val="0"/>
                                  <w:marBottom w:val="0"/>
                                  <w:divBdr>
                                    <w:top w:val="none" w:sz="0" w:space="0" w:color="auto"/>
                                    <w:left w:val="none" w:sz="0" w:space="0" w:color="auto"/>
                                    <w:bottom w:val="none" w:sz="0" w:space="0" w:color="auto"/>
                                    <w:right w:val="none" w:sz="0" w:space="0" w:color="auto"/>
                                  </w:divBdr>
                                  <w:divsChild>
                                    <w:div w:id="1194807670">
                                      <w:marLeft w:val="0"/>
                                      <w:marRight w:val="0"/>
                                      <w:marTop w:val="0"/>
                                      <w:marBottom w:val="0"/>
                                      <w:divBdr>
                                        <w:top w:val="none" w:sz="0" w:space="0" w:color="auto"/>
                                        <w:left w:val="none" w:sz="0" w:space="0" w:color="auto"/>
                                        <w:bottom w:val="none" w:sz="0" w:space="0" w:color="auto"/>
                                        <w:right w:val="none" w:sz="0" w:space="0" w:color="auto"/>
                                      </w:divBdr>
                                      <w:divsChild>
                                        <w:div w:id="1043752929">
                                          <w:marLeft w:val="0"/>
                                          <w:marRight w:val="0"/>
                                          <w:marTop w:val="0"/>
                                          <w:marBottom w:val="0"/>
                                          <w:divBdr>
                                            <w:top w:val="none" w:sz="0" w:space="0" w:color="auto"/>
                                            <w:left w:val="none" w:sz="0" w:space="0" w:color="auto"/>
                                            <w:bottom w:val="none" w:sz="0" w:space="0" w:color="auto"/>
                                            <w:right w:val="none" w:sz="0" w:space="0" w:color="auto"/>
                                          </w:divBdr>
                                          <w:divsChild>
                                            <w:div w:id="351033996">
                                              <w:marLeft w:val="0"/>
                                              <w:marRight w:val="0"/>
                                              <w:marTop w:val="0"/>
                                              <w:marBottom w:val="0"/>
                                              <w:divBdr>
                                                <w:top w:val="none" w:sz="0" w:space="0" w:color="auto"/>
                                                <w:left w:val="none" w:sz="0" w:space="0" w:color="auto"/>
                                                <w:bottom w:val="none" w:sz="0" w:space="0" w:color="auto"/>
                                                <w:right w:val="none" w:sz="0" w:space="0" w:color="auto"/>
                                              </w:divBdr>
                                              <w:divsChild>
                                                <w:div w:id="1535118114">
                                                  <w:marLeft w:val="0"/>
                                                  <w:marRight w:val="0"/>
                                                  <w:marTop w:val="0"/>
                                                  <w:marBottom w:val="0"/>
                                                  <w:divBdr>
                                                    <w:top w:val="none" w:sz="0" w:space="0" w:color="auto"/>
                                                    <w:left w:val="none" w:sz="0" w:space="0" w:color="auto"/>
                                                    <w:bottom w:val="none" w:sz="0" w:space="0" w:color="auto"/>
                                                    <w:right w:val="none" w:sz="0" w:space="0" w:color="auto"/>
                                                  </w:divBdr>
                                                  <w:divsChild>
                                                    <w:div w:id="11384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35652">
                                              <w:marLeft w:val="0"/>
                                              <w:marRight w:val="0"/>
                                              <w:marTop w:val="0"/>
                                              <w:marBottom w:val="0"/>
                                              <w:divBdr>
                                                <w:top w:val="none" w:sz="0" w:space="0" w:color="auto"/>
                                                <w:left w:val="none" w:sz="0" w:space="0" w:color="auto"/>
                                                <w:bottom w:val="none" w:sz="0" w:space="0" w:color="auto"/>
                                                <w:right w:val="none" w:sz="0" w:space="0" w:color="auto"/>
                                              </w:divBdr>
                                              <w:divsChild>
                                                <w:div w:id="686367664">
                                                  <w:marLeft w:val="0"/>
                                                  <w:marRight w:val="0"/>
                                                  <w:marTop w:val="0"/>
                                                  <w:marBottom w:val="0"/>
                                                  <w:divBdr>
                                                    <w:top w:val="none" w:sz="0" w:space="0" w:color="auto"/>
                                                    <w:left w:val="none" w:sz="0" w:space="0" w:color="auto"/>
                                                    <w:bottom w:val="none" w:sz="0" w:space="0" w:color="auto"/>
                                                    <w:right w:val="none" w:sz="0" w:space="0" w:color="auto"/>
                                                  </w:divBdr>
                                                  <w:divsChild>
                                                    <w:div w:id="135538607">
                                                      <w:marLeft w:val="0"/>
                                                      <w:marRight w:val="0"/>
                                                      <w:marTop w:val="0"/>
                                                      <w:marBottom w:val="0"/>
                                                      <w:divBdr>
                                                        <w:top w:val="none" w:sz="0" w:space="0" w:color="auto"/>
                                                        <w:left w:val="none" w:sz="0" w:space="0" w:color="auto"/>
                                                        <w:bottom w:val="none" w:sz="0" w:space="0" w:color="auto"/>
                                                        <w:right w:val="none" w:sz="0" w:space="0" w:color="auto"/>
                                                      </w:divBdr>
                                                    </w:div>
                                                    <w:div w:id="3261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546276">
                  <w:marLeft w:val="0"/>
                  <w:marRight w:val="0"/>
                  <w:marTop w:val="0"/>
                  <w:marBottom w:val="0"/>
                  <w:divBdr>
                    <w:top w:val="none" w:sz="0" w:space="0" w:color="auto"/>
                    <w:left w:val="none" w:sz="0" w:space="0" w:color="auto"/>
                    <w:bottom w:val="none" w:sz="0" w:space="0" w:color="auto"/>
                    <w:right w:val="none" w:sz="0" w:space="0" w:color="auto"/>
                  </w:divBdr>
                  <w:divsChild>
                    <w:div w:id="343090140">
                      <w:marLeft w:val="0"/>
                      <w:marRight w:val="0"/>
                      <w:marTop w:val="0"/>
                      <w:marBottom w:val="0"/>
                      <w:divBdr>
                        <w:top w:val="none" w:sz="0" w:space="0" w:color="auto"/>
                        <w:left w:val="none" w:sz="0" w:space="0" w:color="auto"/>
                        <w:bottom w:val="none" w:sz="0" w:space="0" w:color="auto"/>
                        <w:right w:val="none" w:sz="0" w:space="0" w:color="auto"/>
                      </w:divBdr>
                      <w:divsChild>
                        <w:div w:id="1023939189">
                          <w:marLeft w:val="0"/>
                          <w:marRight w:val="0"/>
                          <w:marTop w:val="0"/>
                          <w:marBottom w:val="0"/>
                          <w:divBdr>
                            <w:top w:val="none" w:sz="0" w:space="0" w:color="auto"/>
                            <w:left w:val="none" w:sz="0" w:space="0" w:color="auto"/>
                            <w:bottom w:val="none" w:sz="0" w:space="0" w:color="auto"/>
                            <w:right w:val="none" w:sz="0" w:space="0" w:color="auto"/>
                          </w:divBdr>
                          <w:divsChild>
                            <w:div w:id="1493792788">
                              <w:marLeft w:val="0"/>
                              <w:marRight w:val="0"/>
                              <w:marTop w:val="0"/>
                              <w:marBottom w:val="0"/>
                              <w:divBdr>
                                <w:top w:val="none" w:sz="0" w:space="0" w:color="auto"/>
                                <w:left w:val="none" w:sz="0" w:space="0" w:color="auto"/>
                                <w:bottom w:val="none" w:sz="0" w:space="0" w:color="auto"/>
                                <w:right w:val="none" w:sz="0" w:space="0" w:color="auto"/>
                              </w:divBdr>
                              <w:divsChild>
                                <w:div w:id="2036224973">
                                  <w:marLeft w:val="0"/>
                                  <w:marRight w:val="0"/>
                                  <w:marTop w:val="0"/>
                                  <w:marBottom w:val="0"/>
                                  <w:divBdr>
                                    <w:top w:val="none" w:sz="0" w:space="0" w:color="auto"/>
                                    <w:left w:val="none" w:sz="0" w:space="0" w:color="auto"/>
                                    <w:bottom w:val="none" w:sz="0" w:space="0" w:color="auto"/>
                                    <w:right w:val="none" w:sz="0" w:space="0" w:color="auto"/>
                                  </w:divBdr>
                                </w:div>
                                <w:div w:id="398212674">
                                  <w:marLeft w:val="0"/>
                                  <w:marRight w:val="0"/>
                                  <w:marTop w:val="0"/>
                                  <w:marBottom w:val="0"/>
                                  <w:divBdr>
                                    <w:top w:val="none" w:sz="0" w:space="0" w:color="auto"/>
                                    <w:left w:val="none" w:sz="0" w:space="0" w:color="auto"/>
                                    <w:bottom w:val="none" w:sz="0" w:space="0" w:color="auto"/>
                                    <w:right w:val="none" w:sz="0" w:space="0" w:color="auto"/>
                                  </w:divBdr>
                                </w:div>
                                <w:div w:id="3493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27953">
                      <w:marLeft w:val="0"/>
                      <w:marRight w:val="0"/>
                      <w:marTop w:val="0"/>
                      <w:marBottom w:val="0"/>
                      <w:divBdr>
                        <w:top w:val="none" w:sz="0" w:space="0" w:color="auto"/>
                        <w:left w:val="none" w:sz="0" w:space="0" w:color="auto"/>
                        <w:bottom w:val="none" w:sz="0" w:space="0" w:color="auto"/>
                        <w:right w:val="none" w:sz="0" w:space="0" w:color="auto"/>
                      </w:divBdr>
                      <w:divsChild>
                        <w:div w:id="1305891015">
                          <w:marLeft w:val="0"/>
                          <w:marRight w:val="0"/>
                          <w:marTop w:val="0"/>
                          <w:marBottom w:val="0"/>
                          <w:divBdr>
                            <w:top w:val="none" w:sz="0" w:space="0" w:color="auto"/>
                            <w:left w:val="none" w:sz="0" w:space="0" w:color="auto"/>
                            <w:bottom w:val="none" w:sz="0" w:space="0" w:color="auto"/>
                            <w:right w:val="none" w:sz="0" w:space="0" w:color="auto"/>
                          </w:divBdr>
                          <w:divsChild>
                            <w:div w:id="1230726750">
                              <w:marLeft w:val="0"/>
                              <w:marRight w:val="0"/>
                              <w:marTop w:val="0"/>
                              <w:marBottom w:val="0"/>
                              <w:divBdr>
                                <w:top w:val="none" w:sz="0" w:space="0" w:color="auto"/>
                                <w:left w:val="none" w:sz="0" w:space="0" w:color="auto"/>
                                <w:bottom w:val="none" w:sz="0" w:space="0" w:color="auto"/>
                                <w:right w:val="none" w:sz="0" w:space="0" w:color="auto"/>
                              </w:divBdr>
                              <w:divsChild>
                                <w:div w:id="73671421">
                                  <w:marLeft w:val="0"/>
                                  <w:marRight w:val="0"/>
                                  <w:marTop w:val="0"/>
                                  <w:marBottom w:val="0"/>
                                  <w:divBdr>
                                    <w:top w:val="none" w:sz="0" w:space="0" w:color="auto"/>
                                    <w:left w:val="none" w:sz="0" w:space="0" w:color="auto"/>
                                    <w:bottom w:val="none" w:sz="0" w:space="0" w:color="auto"/>
                                    <w:right w:val="none" w:sz="0" w:space="0" w:color="auto"/>
                                  </w:divBdr>
                                  <w:divsChild>
                                    <w:div w:id="1360814260">
                                      <w:marLeft w:val="0"/>
                                      <w:marRight w:val="0"/>
                                      <w:marTop w:val="0"/>
                                      <w:marBottom w:val="0"/>
                                      <w:divBdr>
                                        <w:top w:val="none" w:sz="0" w:space="0" w:color="auto"/>
                                        <w:left w:val="none" w:sz="0" w:space="0" w:color="auto"/>
                                        <w:bottom w:val="none" w:sz="0" w:space="0" w:color="auto"/>
                                        <w:right w:val="none" w:sz="0" w:space="0" w:color="auto"/>
                                      </w:divBdr>
                                      <w:divsChild>
                                        <w:div w:id="1795518934">
                                          <w:marLeft w:val="0"/>
                                          <w:marRight w:val="0"/>
                                          <w:marTop w:val="0"/>
                                          <w:marBottom w:val="0"/>
                                          <w:divBdr>
                                            <w:top w:val="none" w:sz="0" w:space="0" w:color="auto"/>
                                            <w:left w:val="none" w:sz="0" w:space="0" w:color="auto"/>
                                            <w:bottom w:val="none" w:sz="0" w:space="0" w:color="auto"/>
                                            <w:right w:val="none" w:sz="0" w:space="0" w:color="auto"/>
                                          </w:divBdr>
                                          <w:divsChild>
                                            <w:div w:id="1059086213">
                                              <w:marLeft w:val="0"/>
                                              <w:marRight w:val="0"/>
                                              <w:marTop w:val="0"/>
                                              <w:marBottom w:val="0"/>
                                              <w:divBdr>
                                                <w:top w:val="none" w:sz="0" w:space="0" w:color="auto"/>
                                                <w:left w:val="none" w:sz="0" w:space="0" w:color="auto"/>
                                                <w:bottom w:val="none" w:sz="0" w:space="0" w:color="auto"/>
                                                <w:right w:val="none" w:sz="0" w:space="0" w:color="auto"/>
                                              </w:divBdr>
                                              <w:divsChild>
                                                <w:div w:id="491794597">
                                                  <w:marLeft w:val="0"/>
                                                  <w:marRight w:val="0"/>
                                                  <w:marTop w:val="0"/>
                                                  <w:marBottom w:val="0"/>
                                                  <w:divBdr>
                                                    <w:top w:val="none" w:sz="0" w:space="0" w:color="auto"/>
                                                    <w:left w:val="none" w:sz="0" w:space="0" w:color="auto"/>
                                                    <w:bottom w:val="none" w:sz="0" w:space="0" w:color="auto"/>
                                                    <w:right w:val="none" w:sz="0" w:space="0" w:color="auto"/>
                                                  </w:divBdr>
                                                  <w:divsChild>
                                                    <w:div w:id="16396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08239">
              <w:marLeft w:val="0"/>
              <w:marRight w:val="0"/>
              <w:marTop w:val="0"/>
              <w:marBottom w:val="0"/>
              <w:divBdr>
                <w:top w:val="none" w:sz="0" w:space="0" w:color="auto"/>
                <w:left w:val="none" w:sz="0" w:space="0" w:color="auto"/>
                <w:bottom w:val="none" w:sz="0" w:space="0" w:color="auto"/>
                <w:right w:val="none" w:sz="0" w:space="0" w:color="auto"/>
              </w:divBdr>
              <w:divsChild>
                <w:div w:id="1184132822">
                  <w:marLeft w:val="0"/>
                  <w:marRight w:val="0"/>
                  <w:marTop w:val="0"/>
                  <w:marBottom w:val="0"/>
                  <w:divBdr>
                    <w:top w:val="none" w:sz="0" w:space="0" w:color="auto"/>
                    <w:left w:val="none" w:sz="0" w:space="0" w:color="auto"/>
                    <w:bottom w:val="none" w:sz="0" w:space="0" w:color="auto"/>
                    <w:right w:val="none" w:sz="0" w:space="0" w:color="auto"/>
                  </w:divBdr>
                  <w:divsChild>
                    <w:div w:id="1173951154">
                      <w:marLeft w:val="0"/>
                      <w:marRight w:val="0"/>
                      <w:marTop w:val="0"/>
                      <w:marBottom w:val="0"/>
                      <w:divBdr>
                        <w:top w:val="none" w:sz="0" w:space="0" w:color="auto"/>
                        <w:left w:val="none" w:sz="0" w:space="0" w:color="auto"/>
                        <w:bottom w:val="none" w:sz="0" w:space="0" w:color="auto"/>
                        <w:right w:val="none" w:sz="0" w:space="0" w:color="auto"/>
                      </w:divBdr>
                      <w:divsChild>
                        <w:div w:id="1591162595">
                          <w:marLeft w:val="0"/>
                          <w:marRight w:val="0"/>
                          <w:marTop w:val="0"/>
                          <w:marBottom w:val="0"/>
                          <w:divBdr>
                            <w:top w:val="none" w:sz="0" w:space="0" w:color="auto"/>
                            <w:left w:val="none" w:sz="0" w:space="0" w:color="auto"/>
                            <w:bottom w:val="none" w:sz="0" w:space="0" w:color="auto"/>
                            <w:right w:val="none" w:sz="0" w:space="0" w:color="auto"/>
                          </w:divBdr>
                          <w:divsChild>
                            <w:div w:id="1266301902">
                              <w:marLeft w:val="0"/>
                              <w:marRight w:val="0"/>
                              <w:marTop w:val="0"/>
                              <w:marBottom w:val="0"/>
                              <w:divBdr>
                                <w:top w:val="none" w:sz="0" w:space="0" w:color="auto"/>
                                <w:left w:val="none" w:sz="0" w:space="0" w:color="auto"/>
                                <w:bottom w:val="none" w:sz="0" w:space="0" w:color="auto"/>
                                <w:right w:val="none" w:sz="0" w:space="0" w:color="auto"/>
                              </w:divBdr>
                              <w:divsChild>
                                <w:div w:id="217865458">
                                  <w:marLeft w:val="0"/>
                                  <w:marRight w:val="0"/>
                                  <w:marTop w:val="0"/>
                                  <w:marBottom w:val="0"/>
                                  <w:divBdr>
                                    <w:top w:val="none" w:sz="0" w:space="0" w:color="auto"/>
                                    <w:left w:val="none" w:sz="0" w:space="0" w:color="auto"/>
                                    <w:bottom w:val="none" w:sz="0" w:space="0" w:color="auto"/>
                                    <w:right w:val="none" w:sz="0" w:space="0" w:color="auto"/>
                                  </w:divBdr>
                                  <w:divsChild>
                                    <w:div w:id="108163093">
                                      <w:marLeft w:val="0"/>
                                      <w:marRight w:val="0"/>
                                      <w:marTop w:val="0"/>
                                      <w:marBottom w:val="0"/>
                                      <w:divBdr>
                                        <w:top w:val="none" w:sz="0" w:space="0" w:color="auto"/>
                                        <w:left w:val="none" w:sz="0" w:space="0" w:color="auto"/>
                                        <w:bottom w:val="none" w:sz="0" w:space="0" w:color="auto"/>
                                        <w:right w:val="none" w:sz="0" w:space="0" w:color="auto"/>
                                      </w:divBdr>
                                      <w:divsChild>
                                        <w:div w:id="1596326148">
                                          <w:marLeft w:val="0"/>
                                          <w:marRight w:val="0"/>
                                          <w:marTop w:val="0"/>
                                          <w:marBottom w:val="0"/>
                                          <w:divBdr>
                                            <w:top w:val="none" w:sz="0" w:space="0" w:color="auto"/>
                                            <w:left w:val="none" w:sz="0" w:space="0" w:color="auto"/>
                                            <w:bottom w:val="none" w:sz="0" w:space="0" w:color="auto"/>
                                            <w:right w:val="none" w:sz="0" w:space="0" w:color="auto"/>
                                          </w:divBdr>
                                          <w:divsChild>
                                            <w:div w:id="1437363943">
                                              <w:marLeft w:val="0"/>
                                              <w:marRight w:val="0"/>
                                              <w:marTop w:val="0"/>
                                              <w:marBottom w:val="0"/>
                                              <w:divBdr>
                                                <w:top w:val="none" w:sz="0" w:space="0" w:color="auto"/>
                                                <w:left w:val="none" w:sz="0" w:space="0" w:color="auto"/>
                                                <w:bottom w:val="none" w:sz="0" w:space="0" w:color="auto"/>
                                                <w:right w:val="none" w:sz="0" w:space="0" w:color="auto"/>
                                              </w:divBdr>
                                              <w:divsChild>
                                                <w:div w:id="582690921">
                                                  <w:marLeft w:val="0"/>
                                                  <w:marRight w:val="0"/>
                                                  <w:marTop w:val="0"/>
                                                  <w:marBottom w:val="0"/>
                                                  <w:divBdr>
                                                    <w:top w:val="none" w:sz="0" w:space="0" w:color="auto"/>
                                                    <w:left w:val="none" w:sz="0" w:space="0" w:color="auto"/>
                                                    <w:bottom w:val="none" w:sz="0" w:space="0" w:color="auto"/>
                                                    <w:right w:val="none" w:sz="0" w:space="0" w:color="auto"/>
                                                  </w:divBdr>
                                                  <w:divsChild>
                                                    <w:div w:id="3261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8910">
                                              <w:marLeft w:val="0"/>
                                              <w:marRight w:val="0"/>
                                              <w:marTop w:val="0"/>
                                              <w:marBottom w:val="0"/>
                                              <w:divBdr>
                                                <w:top w:val="none" w:sz="0" w:space="0" w:color="auto"/>
                                                <w:left w:val="none" w:sz="0" w:space="0" w:color="auto"/>
                                                <w:bottom w:val="none" w:sz="0" w:space="0" w:color="auto"/>
                                                <w:right w:val="none" w:sz="0" w:space="0" w:color="auto"/>
                                              </w:divBdr>
                                              <w:divsChild>
                                                <w:div w:id="1180778893">
                                                  <w:marLeft w:val="0"/>
                                                  <w:marRight w:val="0"/>
                                                  <w:marTop w:val="0"/>
                                                  <w:marBottom w:val="0"/>
                                                  <w:divBdr>
                                                    <w:top w:val="none" w:sz="0" w:space="0" w:color="auto"/>
                                                    <w:left w:val="none" w:sz="0" w:space="0" w:color="auto"/>
                                                    <w:bottom w:val="none" w:sz="0" w:space="0" w:color="auto"/>
                                                    <w:right w:val="none" w:sz="0" w:space="0" w:color="auto"/>
                                                  </w:divBdr>
                                                  <w:divsChild>
                                                    <w:div w:id="2068676252">
                                                      <w:marLeft w:val="0"/>
                                                      <w:marRight w:val="0"/>
                                                      <w:marTop w:val="0"/>
                                                      <w:marBottom w:val="0"/>
                                                      <w:divBdr>
                                                        <w:top w:val="none" w:sz="0" w:space="0" w:color="auto"/>
                                                        <w:left w:val="none" w:sz="0" w:space="0" w:color="auto"/>
                                                        <w:bottom w:val="none" w:sz="0" w:space="0" w:color="auto"/>
                                                        <w:right w:val="none" w:sz="0" w:space="0" w:color="auto"/>
                                                      </w:divBdr>
                                                    </w:div>
                                                    <w:div w:id="15159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63031">
                  <w:marLeft w:val="0"/>
                  <w:marRight w:val="0"/>
                  <w:marTop w:val="0"/>
                  <w:marBottom w:val="0"/>
                  <w:divBdr>
                    <w:top w:val="none" w:sz="0" w:space="0" w:color="auto"/>
                    <w:left w:val="none" w:sz="0" w:space="0" w:color="auto"/>
                    <w:bottom w:val="none" w:sz="0" w:space="0" w:color="auto"/>
                    <w:right w:val="none" w:sz="0" w:space="0" w:color="auto"/>
                  </w:divBdr>
                  <w:divsChild>
                    <w:div w:id="840317731">
                      <w:marLeft w:val="0"/>
                      <w:marRight w:val="0"/>
                      <w:marTop w:val="0"/>
                      <w:marBottom w:val="0"/>
                      <w:divBdr>
                        <w:top w:val="none" w:sz="0" w:space="0" w:color="auto"/>
                        <w:left w:val="none" w:sz="0" w:space="0" w:color="auto"/>
                        <w:bottom w:val="none" w:sz="0" w:space="0" w:color="auto"/>
                        <w:right w:val="none" w:sz="0" w:space="0" w:color="auto"/>
                      </w:divBdr>
                      <w:divsChild>
                        <w:div w:id="620695871">
                          <w:marLeft w:val="0"/>
                          <w:marRight w:val="0"/>
                          <w:marTop w:val="0"/>
                          <w:marBottom w:val="0"/>
                          <w:divBdr>
                            <w:top w:val="none" w:sz="0" w:space="0" w:color="auto"/>
                            <w:left w:val="none" w:sz="0" w:space="0" w:color="auto"/>
                            <w:bottom w:val="none" w:sz="0" w:space="0" w:color="auto"/>
                            <w:right w:val="none" w:sz="0" w:space="0" w:color="auto"/>
                          </w:divBdr>
                          <w:divsChild>
                            <w:div w:id="1225145673">
                              <w:marLeft w:val="0"/>
                              <w:marRight w:val="0"/>
                              <w:marTop w:val="0"/>
                              <w:marBottom w:val="0"/>
                              <w:divBdr>
                                <w:top w:val="none" w:sz="0" w:space="0" w:color="auto"/>
                                <w:left w:val="none" w:sz="0" w:space="0" w:color="auto"/>
                                <w:bottom w:val="none" w:sz="0" w:space="0" w:color="auto"/>
                                <w:right w:val="none" w:sz="0" w:space="0" w:color="auto"/>
                              </w:divBdr>
                              <w:divsChild>
                                <w:div w:id="703141796">
                                  <w:marLeft w:val="0"/>
                                  <w:marRight w:val="0"/>
                                  <w:marTop w:val="0"/>
                                  <w:marBottom w:val="0"/>
                                  <w:divBdr>
                                    <w:top w:val="none" w:sz="0" w:space="0" w:color="auto"/>
                                    <w:left w:val="none" w:sz="0" w:space="0" w:color="auto"/>
                                    <w:bottom w:val="none" w:sz="0" w:space="0" w:color="auto"/>
                                    <w:right w:val="none" w:sz="0" w:space="0" w:color="auto"/>
                                  </w:divBdr>
                                </w:div>
                                <w:div w:id="1740400819">
                                  <w:marLeft w:val="0"/>
                                  <w:marRight w:val="0"/>
                                  <w:marTop w:val="0"/>
                                  <w:marBottom w:val="0"/>
                                  <w:divBdr>
                                    <w:top w:val="none" w:sz="0" w:space="0" w:color="auto"/>
                                    <w:left w:val="none" w:sz="0" w:space="0" w:color="auto"/>
                                    <w:bottom w:val="none" w:sz="0" w:space="0" w:color="auto"/>
                                    <w:right w:val="none" w:sz="0" w:space="0" w:color="auto"/>
                                  </w:divBdr>
                                </w:div>
                                <w:div w:id="12864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616">
                      <w:marLeft w:val="0"/>
                      <w:marRight w:val="0"/>
                      <w:marTop w:val="0"/>
                      <w:marBottom w:val="0"/>
                      <w:divBdr>
                        <w:top w:val="none" w:sz="0" w:space="0" w:color="auto"/>
                        <w:left w:val="none" w:sz="0" w:space="0" w:color="auto"/>
                        <w:bottom w:val="none" w:sz="0" w:space="0" w:color="auto"/>
                        <w:right w:val="none" w:sz="0" w:space="0" w:color="auto"/>
                      </w:divBdr>
                      <w:divsChild>
                        <w:div w:id="398291222">
                          <w:marLeft w:val="0"/>
                          <w:marRight w:val="0"/>
                          <w:marTop w:val="0"/>
                          <w:marBottom w:val="0"/>
                          <w:divBdr>
                            <w:top w:val="none" w:sz="0" w:space="0" w:color="auto"/>
                            <w:left w:val="none" w:sz="0" w:space="0" w:color="auto"/>
                            <w:bottom w:val="none" w:sz="0" w:space="0" w:color="auto"/>
                            <w:right w:val="none" w:sz="0" w:space="0" w:color="auto"/>
                          </w:divBdr>
                          <w:divsChild>
                            <w:div w:id="1253705852">
                              <w:marLeft w:val="0"/>
                              <w:marRight w:val="0"/>
                              <w:marTop w:val="0"/>
                              <w:marBottom w:val="0"/>
                              <w:divBdr>
                                <w:top w:val="none" w:sz="0" w:space="0" w:color="auto"/>
                                <w:left w:val="none" w:sz="0" w:space="0" w:color="auto"/>
                                <w:bottom w:val="none" w:sz="0" w:space="0" w:color="auto"/>
                                <w:right w:val="none" w:sz="0" w:space="0" w:color="auto"/>
                              </w:divBdr>
                              <w:divsChild>
                                <w:div w:id="1292441220">
                                  <w:marLeft w:val="0"/>
                                  <w:marRight w:val="0"/>
                                  <w:marTop w:val="0"/>
                                  <w:marBottom w:val="0"/>
                                  <w:divBdr>
                                    <w:top w:val="none" w:sz="0" w:space="0" w:color="auto"/>
                                    <w:left w:val="none" w:sz="0" w:space="0" w:color="auto"/>
                                    <w:bottom w:val="none" w:sz="0" w:space="0" w:color="auto"/>
                                    <w:right w:val="none" w:sz="0" w:space="0" w:color="auto"/>
                                  </w:divBdr>
                                  <w:divsChild>
                                    <w:div w:id="1297879990">
                                      <w:marLeft w:val="0"/>
                                      <w:marRight w:val="0"/>
                                      <w:marTop w:val="0"/>
                                      <w:marBottom w:val="0"/>
                                      <w:divBdr>
                                        <w:top w:val="none" w:sz="0" w:space="0" w:color="auto"/>
                                        <w:left w:val="none" w:sz="0" w:space="0" w:color="auto"/>
                                        <w:bottom w:val="none" w:sz="0" w:space="0" w:color="auto"/>
                                        <w:right w:val="none" w:sz="0" w:space="0" w:color="auto"/>
                                      </w:divBdr>
                                      <w:divsChild>
                                        <w:div w:id="1474252601">
                                          <w:marLeft w:val="0"/>
                                          <w:marRight w:val="0"/>
                                          <w:marTop w:val="0"/>
                                          <w:marBottom w:val="0"/>
                                          <w:divBdr>
                                            <w:top w:val="none" w:sz="0" w:space="0" w:color="auto"/>
                                            <w:left w:val="none" w:sz="0" w:space="0" w:color="auto"/>
                                            <w:bottom w:val="none" w:sz="0" w:space="0" w:color="auto"/>
                                            <w:right w:val="none" w:sz="0" w:space="0" w:color="auto"/>
                                          </w:divBdr>
                                          <w:divsChild>
                                            <w:div w:id="404228082">
                                              <w:marLeft w:val="0"/>
                                              <w:marRight w:val="0"/>
                                              <w:marTop w:val="0"/>
                                              <w:marBottom w:val="0"/>
                                              <w:divBdr>
                                                <w:top w:val="none" w:sz="0" w:space="0" w:color="auto"/>
                                                <w:left w:val="none" w:sz="0" w:space="0" w:color="auto"/>
                                                <w:bottom w:val="none" w:sz="0" w:space="0" w:color="auto"/>
                                                <w:right w:val="none" w:sz="0" w:space="0" w:color="auto"/>
                                              </w:divBdr>
                                              <w:divsChild>
                                                <w:div w:id="2005356847">
                                                  <w:marLeft w:val="0"/>
                                                  <w:marRight w:val="0"/>
                                                  <w:marTop w:val="0"/>
                                                  <w:marBottom w:val="0"/>
                                                  <w:divBdr>
                                                    <w:top w:val="none" w:sz="0" w:space="0" w:color="auto"/>
                                                    <w:left w:val="none" w:sz="0" w:space="0" w:color="auto"/>
                                                    <w:bottom w:val="none" w:sz="0" w:space="0" w:color="auto"/>
                                                    <w:right w:val="none" w:sz="0" w:space="0" w:color="auto"/>
                                                  </w:divBdr>
                                                  <w:divsChild>
                                                    <w:div w:id="16004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232904">
              <w:marLeft w:val="0"/>
              <w:marRight w:val="0"/>
              <w:marTop w:val="0"/>
              <w:marBottom w:val="0"/>
              <w:divBdr>
                <w:top w:val="none" w:sz="0" w:space="0" w:color="auto"/>
                <w:left w:val="none" w:sz="0" w:space="0" w:color="auto"/>
                <w:bottom w:val="none" w:sz="0" w:space="0" w:color="auto"/>
                <w:right w:val="none" w:sz="0" w:space="0" w:color="auto"/>
              </w:divBdr>
              <w:divsChild>
                <w:div w:id="162166628">
                  <w:marLeft w:val="0"/>
                  <w:marRight w:val="0"/>
                  <w:marTop w:val="0"/>
                  <w:marBottom w:val="0"/>
                  <w:divBdr>
                    <w:top w:val="none" w:sz="0" w:space="0" w:color="auto"/>
                    <w:left w:val="none" w:sz="0" w:space="0" w:color="auto"/>
                    <w:bottom w:val="none" w:sz="0" w:space="0" w:color="auto"/>
                    <w:right w:val="none" w:sz="0" w:space="0" w:color="auto"/>
                  </w:divBdr>
                  <w:divsChild>
                    <w:div w:id="2133355458">
                      <w:marLeft w:val="0"/>
                      <w:marRight w:val="0"/>
                      <w:marTop w:val="0"/>
                      <w:marBottom w:val="0"/>
                      <w:divBdr>
                        <w:top w:val="none" w:sz="0" w:space="0" w:color="auto"/>
                        <w:left w:val="none" w:sz="0" w:space="0" w:color="auto"/>
                        <w:bottom w:val="none" w:sz="0" w:space="0" w:color="auto"/>
                        <w:right w:val="none" w:sz="0" w:space="0" w:color="auto"/>
                      </w:divBdr>
                      <w:divsChild>
                        <w:div w:id="327637936">
                          <w:marLeft w:val="0"/>
                          <w:marRight w:val="0"/>
                          <w:marTop w:val="0"/>
                          <w:marBottom w:val="0"/>
                          <w:divBdr>
                            <w:top w:val="none" w:sz="0" w:space="0" w:color="auto"/>
                            <w:left w:val="none" w:sz="0" w:space="0" w:color="auto"/>
                            <w:bottom w:val="none" w:sz="0" w:space="0" w:color="auto"/>
                            <w:right w:val="none" w:sz="0" w:space="0" w:color="auto"/>
                          </w:divBdr>
                          <w:divsChild>
                            <w:div w:id="2131363420">
                              <w:marLeft w:val="0"/>
                              <w:marRight w:val="0"/>
                              <w:marTop w:val="0"/>
                              <w:marBottom w:val="0"/>
                              <w:divBdr>
                                <w:top w:val="none" w:sz="0" w:space="0" w:color="auto"/>
                                <w:left w:val="none" w:sz="0" w:space="0" w:color="auto"/>
                                <w:bottom w:val="none" w:sz="0" w:space="0" w:color="auto"/>
                                <w:right w:val="none" w:sz="0" w:space="0" w:color="auto"/>
                              </w:divBdr>
                              <w:divsChild>
                                <w:div w:id="1269774747">
                                  <w:marLeft w:val="0"/>
                                  <w:marRight w:val="0"/>
                                  <w:marTop w:val="0"/>
                                  <w:marBottom w:val="0"/>
                                  <w:divBdr>
                                    <w:top w:val="none" w:sz="0" w:space="0" w:color="auto"/>
                                    <w:left w:val="none" w:sz="0" w:space="0" w:color="auto"/>
                                    <w:bottom w:val="none" w:sz="0" w:space="0" w:color="auto"/>
                                    <w:right w:val="none" w:sz="0" w:space="0" w:color="auto"/>
                                  </w:divBdr>
                                  <w:divsChild>
                                    <w:div w:id="1075470798">
                                      <w:marLeft w:val="0"/>
                                      <w:marRight w:val="0"/>
                                      <w:marTop w:val="0"/>
                                      <w:marBottom w:val="0"/>
                                      <w:divBdr>
                                        <w:top w:val="none" w:sz="0" w:space="0" w:color="auto"/>
                                        <w:left w:val="none" w:sz="0" w:space="0" w:color="auto"/>
                                        <w:bottom w:val="none" w:sz="0" w:space="0" w:color="auto"/>
                                        <w:right w:val="none" w:sz="0" w:space="0" w:color="auto"/>
                                      </w:divBdr>
                                      <w:divsChild>
                                        <w:div w:id="1467966499">
                                          <w:marLeft w:val="0"/>
                                          <w:marRight w:val="0"/>
                                          <w:marTop w:val="0"/>
                                          <w:marBottom w:val="0"/>
                                          <w:divBdr>
                                            <w:top w:val="none" w:sz="0" w:space="0" w:color="auto"/>
                                            <w:left w:val="none" w:sz="0" w:space="0" w:color="auto"/>
                                            <w:bottom w:val="none" w:sz="0" w:space="0" w:color="auto"/>
                                            <w:right w:val="none" w:sz="0" w:space="0" w:color="auto"/>
                                          </w:divBdr>
                                          <w:divsChild>
                                            <w:div w:id="123084353">
                                              <w:marLeft w:val="0"/>
                                              <w:marRight w:val="0"/>
                                              <w:marTop w:val="0"/>
                                              <w:marBottom w:val="0"/>
                                              <w:divBdr>
                                                <w:top w:val="none" w:sz="0" w:space="0" w:color="auto"/>
                                                <w:left w:val="none" w:sz="0" w:space="0" w:color="auto"/>
                                                <w:bottom w:val="none" w:sz="0" w:space="0" w:color="auto"/>
                                                <w:right w:val="none" w:sz="0" w:space="0" w:color="auto"/>
                                              </w:divBdr>
                                              <w:divsChild>
                                                <w:div w:id="1137838418">
                                                  <w:marLeft w:val="0"/>
                                                  <w:marRight w:val="0"/>
                                                  <w:marTop w:val="0"/>
                                                  <w:marBottom w:val="0"/>
                                                  <w:divBdr>
                                                    <w:top w:val="none" w:sz="0" w:space="0" w:color="auto"/>
                                                    <w:left w:val="none" w:sz="0" w:space="0" w:color="auto"/>
                                                    <w:bottom w:val="none" w:sz="0" w:space="0" w:color="auto"/>
                                                    <w:right w:val="none" w:sz="0" w:space="0" w:color="auto"/>
                                                  </w:divBdr>
                                                  <w:divsChild>
                                                    <w:div w:id="21173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60401">
                                              <w:marLeft w:val="0"/>
                                              <w:marRight w:val="0"/>
                                              <w:marTop w:val="0"/>
                                              <w:marBottom w:val="0"/>
                                              <w:divBdr>
                                                <w:top w:val="none" w:sz="0" w:space="0" w:color="auto"/>
                                                <w:left w:val="none" w:sz="0" w:space="0" w:color="auto"/>
                                                <w:bottom w:val="none" w:sz="0" w:space="0" w:color="auto"/>
                                                <w:right w:val="none" w:sz="0" w:space="0" w:color="auto"/>
                                              </w:divBdr>
                                              <w:divsChild>
                                                <w:div w:id="622348196">
                                                  <w:marLeft w:val="0"/>
                                                  <w:marRight w:val="0"/>
                                                  <w:marTop w:val="0"/>
                                                  <w:marBottom w:val="0"/>
                                                  <w:divBdr>
                                                    <w:top w:val="none" w:sz="0" w:space="0" w:color="auto"/>
                                                    <w:left w:val="none" w:sz="0" w:space="0" w:color="auto"/>
                                                    <w:bottom w:val="none" w:sz="0" w:space="0" w:color="auto"/>
                                                    <w:right w:val="none" w:sz="0" w:space="0" w:color="auto"/>
                                                  </w:divBdr>
                                                  <w:divsChild>
                                                    <w:div w:id="40251802">
                                                      <w:marLeft w:val="0"/>
                                                      <w:marRight w:val="0"/>
                                                      <w:marTop w:val="0"/>
                                                      <w:marBottom w:val="0"/>
                                                      <w:divBdr>
                                                        <w:top w:val="none" w:sz="0" w:space="0" w:color="auto"/>
                                                        <w:left w:val="none" w:sz="0" w:space="0" w:color="auto"/>
                                                        <w:bottom w:val="none" w:sz="0" w:space="0" w:color="auto"/>
                                                        <w:right w:val="none" w:sz="0" w:space="0" w:color="auto"/>
                                                      </w:divBdr>
                                                    </w:div>
                                                    <w:div w:id="11427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40812">
                  <w:marLeft w:val="0"/>
                  <w:marRight w:val="0"/>
                  <w:marTop w:val="0"/>
                  <w:marBottom w:val="0"/>
                  <w:divBdr>
                    <w:top w:val="none" w:sz="0" w:space="0" w:color="auto"/>
                    <w:left w:val="none" w:sz="0" w:space="0" w:color="auto"/>
                    <w:bottom w:val="none" w:sz="0" w:space="0" w:color="auto"/>
                    <w:right w:val="none" w:sz="0" w:space="0" w:color="auto"/>
                  </w:divBdr>
                  <w:divsChild>
                    <w:div w:id="635263276">
                      <w:marLeft w:val="0"/>
                      <w:marRight w:val="0"/>
                      <w:marTop w:val="0"/>
                      <w:marBottom w:val="0"/>
                      <w:divBdr>
                        <w:top w:val="none" w:sz="0" w:space="0" w:color="auto"/>
                        <w:left w:val="none" w:sz="0" w:space="0" w:color="auto"/>
                        <w:bottom w:val="none" w:sz="0" w:space="0" w:color="auto"/>
                        <w:right w:val="none" w:sz="0" w:space="0" w:color="auto"/>
                      </w:divBdr>
                      <w:divsChild>
                        <w:div w:id="155339268">
                          <w:marLeft w:val="0"/>
                          <w:marRight w:val="0"/>
                          <w:marTop w:val="0"/>
                          <w:marBottom w:val="0"/>
                          <w:divBdr>
                            <w:top w:val="none" w:sz="0" w:space="0" w:color="auto"/>
                            <w:left w:val="none" w:sz="0" w:space="0" w:color="auto"/>
                            <w:bottom w:val="none" w:sz="0" w:space="0" w:color="auto"/>
                            <w:right w:val="none" w:sz="0" w:space="0" w:color="auto"/>
                          </w:divBdr>
                          <w:divsChild>
                            <w:div w:id="923418595">
                              <w:marLeft w:val="0"/>
                              <w:marRight w:val="0"/>
                              <w:marTop w:val="0"/>
                              <w:marBottom w:val="0"/>
                              <w:divBdr>
                                <w:top w:val="none" w:sz="0" w:space="0" w:color="auto"/>
                                <w:left w:val="none" w:sz="0" w:space="0" w:color="auto"/>
                                <w:bottom w:val="none" w:sz="0" w:space="0" w:color="auto"/>
                                <w:right w:val="none" w:sz="0" w:space="0" w:color="auto"/>
                              </w:divBdr>
                              <w:divsChild>
                                <w:div w:id="1628465542">
                                  <w:marLeft w:val="0"/>
                                  <w:marRight w:val="0"/>
                                  <w:marTop w:val="0"/>
                                  <w:marBottom w:val="0"/>
                                  <w:divBdr>
                                    <w:top w:val="none" w:sz="0" w:space="0" w:color="auto"/>
                                    <w:left w:val="none" w:sz="0" w:space="0" w:color="auto"/>
                                    <w:bottom w:val="none" w:sz="0" w:space="0" w:color="auto"/>
                                    <w:right w:val="none" w:sz="0" w:space="0" w:color="auto"/>
                                  </w:divBdr>
                                </w:div>
                                <w:div w:id="624850816">
                                  <w:marLeft w:val="0"/>
                                  <w:marRight w:val="0"/>
                                  <w:marTop w:val="0"/>
                                  <w:marBottom w:val="0"/>
                                  <w:divBdr>
                                    <w:top w:val="none" w:sz="0" w:space="0" w:color="auto"/>
                                    <w:left w:val="none" w:sz="0" w:space="0" w:color="auto"/>
                                    <w:bottom w:val="none" w:sz="0" w:space="0" w:color="auto"/>
                                    <w:right w:val="none" w:sz="0" w:space="0" w:color="auto"/>
                                  </w:divBdr>
                                </w:div>
                                <w:div w:id="2249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5680">
                      <w:marLeft w:val="0"/>
                      <w:marRight w:val="0"/>
                      <w:marTop w:val="0"/>
                      <w:marBottom w:val="0"/>
                      <w:divBdr>
                        <w:top w:val="none" w:sz="0" w:space="0" w:color="auto"/>
                        <w:left w:val="none" w:sz="0" w:space="0" w:color="auto"/>
                        <w:bottom w:val="none" w:sz="0" w:space="0" w:color="auto"/>
                        <w:right w:val="none" w:sz="0" w:space="0" w:color="auto"/>
                      </w:divBdr>
                      <w:divsChild>
                        <w:div w:id="797993411">
                          <w:marLeft w:val="0"/>
                          <w:marRight w:val="0"/>
                          <w:marTop w:val="0"/>
                          <w:marBottom w:val="0"/>
                          <w:divBdr>
                            <w:top w:val="none" w:sz="0" w:space="0" w:color="auto"/>
                            <w:left w:val="none" w:sz="0" w:space="0" w:color="auto"/>
                            <w:bottom w:val="none" w:sz="0" w:space="0" w:color="auto"/>
                            <w:right w:val="none" w:sz="0" w:space="0" w:color="auto"/>
                          </w:divBdr>
                          <w:divsChild>
                            <w:div w:id="1657801650">
                              <w:marLeft w:val="0"/>
                              <w:marRight w:val="0"/>
                              <w:marTop w:val="0"/>
                              <w:marBottom w:val="0"/>
                              <w:divBdr>
                                <w:top w:val="none" w:sz="0" w:space="0" w:color="auto"/>
                                <w:left w:val="none" w:sz="0" w:space="0" w:color="auto"/>
                                <w:bottom w:val="none" w:sz="0" w:space="0" w:color="auto"/>
                                <w:right w:val="none" w:sz="0" w:space="0" w:color="auto"/>
                              </w:divBdr>
                              <w:divsChild>
                                <w:div w:id="1382241508">
                                  <w:marLeft w:val="0"/>
                                  <w:marRight w:val="0"/>
                                  <w:marTop w:val="0"/>
                                  <w:marBottom w:val="0"/>
                                  <w:divBdr>
                                    <w:top w:val="none" w:sz="0" w:space="0" w:color="auto"/>
                                    <w:left w:val="none" w:sz="0" w:space="0" w:color="auto"/>
                                    <w:bottom w:val="none" w:sz="0" w:space="0" w:color="auto"/>
                                    <w:right w:val="none" w:sz="0" w:space="0" w:color="auto"/>
                                  </w:divBdr>
                                  <w:divsChild>
                                    <w:div w:id="2024236571">
                                      <w:marLeft w:val="0"/>
                                      <w:marRight w:val="0"/>
                                      <w:marTop w:val="0"/>
                                      <w:marBottom w:val="0"/>
                                      <w:divBdr>
                                        <w:top w:val="none" w:sz="0" w:space="0" w:color="auto"/>
                                        <w:left w:val="none" w:sz="0" w:space="0" w:color="auto"/>
                                        <w:bottom w:val="none" w:sz="0" w:space="0" w:color="auto"/>
                                        <w:right w:val="none" w:sz="0" w:space="0" w:color="auto"/>
                                      </w:divBdr>
                                      <w:divsChild>
                                        <w:div w:id="1802528755">
                                          <w:marLeft w:val="0"/>
                                          <w:marRight w:val="0"/>
                                          <w:marTop w:val="0"/>
                                          <w:marBottom w:val="0"/>
                                          <w:divBdr>
                                            <w:top w:val="none" w:sz="0" w:space="0" w:color="auto"/>
                                            <w:left w:val="none" w:sz="0" w:space="0" w:color="auto"/>
                                            <w:bottom w:val="none" w:sz="0" w:space="0" w:color="auto"/>
                                            <w:right w:val="none" w:sz="0" w:space="0" w:color="auto"/>
                                          </w:divBdr>
                                          <w:divsChild>
                                            <w:div w:id="331766040">
                                              <w:marLeft w:val="0"/>
                                              <w:marRight w:val="0"/>
                                              <w:marTop w:val="0"/>
                                              <w:marBottom w:val="0"/>
                                              <w:divBdr>
                                                <w:top w:val="none" w:sz="0" w:space="0" w:color="auto"/>
                                                <w:left w:val="none" w:sz="0" w:space="0" w:color="auto"/>
                                                <w:bottom w:val="none" w:sz="0" w:space="0" w:color="auto"/>
                                                <w:right w:val="none" w:sz="0" w:space="0" w:color="auto"/>
                                              </w:divBdr>
                                              <w:divsChild>
                                                <w:div w:id="351033040">
                                                  <w:marLeft w:val="0"/>
                                                  <w:marRight w:val="0"/>
                                                  <w:marTop w:val="0"/>
                                                  <w:marBottom w:val="0"/>
                                                  <w:divBdr>
                                                    <w:top w:val="none" w:sz="0" w:space="0" w:color="auto"/>
                                                    <w:left w:val="none" w:sz="0" w:space="0" w:color="auto"/>
                                                    <w:bottom w:val="none" w:sz="0" w:space="0" w:color="auto"/>
                                                    <w:right w:val="none" w:sz="0" w:space="0" w:color="auto"/>
                                                  </w:divBdr>
                                                  <w:divsChild>
                                                    <w:div w:id="6344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660814">
              <w:marLeft w:val="0"/>
              <w:marRight w:val="0"/>
              <w:marTop w:val="0"/>
              <w:marBottom w:val="0"/>
              <w:divBdr>
                <w:top w:val="none" w:sz="0" w:space="0" w:color="auto"/>
                <w:left w:val="none" w:sz="0" w:space="0" w:color="auto"/>
                <w:bottom w:val="none" w:sz="0" w:space="0" w:color="auto"/>
                <w:right w:val="none" w:sz="0" w:space="0" w:color="auto"/>
              </w:divBdr>
              <w:divsChild>
                <w:div w:id="256599091">
                  <w:marLeft w:val="0"/>
                  <w:marRight w:val="0"/>
                  <w:marTop w:val="0"/>
                  <w:marBottom w:val="0"/>
                  <w:divBdr>
                    <w:top w:val="none" w:sz="0" w:space="0" w:color="auto"/>
                    <w:left w:val="none" w:sz="0" w:space="0" w:color="auto"/>
                    <w:bottom w:val="none" w:sz="0" w:space="0" w:color="auto"/>
                    <w:right w:val="none" w:sz="0" w:space="0" w:color="auto"/>
                  </w:divBdr>
                  <w:divsChild>
                    <w:div w:id="1563296431">
                      <w:marLeft w:val="0"/>
                      <w:marRight w:val="0"/>
                      <w:marTop w:val="0"/>
                      <w:marBottom w:val="0"/>
                      <w:divBdr>
                        <w:top w:val="none" w:sz="0" w:space="0" w:color="auto"/>
                        <w:left w:val="none" w:sz="0" w:space="0" w:color="auto"/>
                        <w:bottom w:val="none" w:sz="0" w:space="0" w:color="auto"/>
                        <w:right w:val="none" w:sz="0" w:space="0" w:color="auto"/>
                      </w:divBdr>
                      <w:divsChild>
                        <w:div w:id="2083789992">
                          <w:marLeft w:val="0"/>
                          <w:marRight w:val="0"/>
                          <w:marTop w:val="0"/>
                          <w:marBottom w:val="0"/>
                          <w:divBdr>
                            <w:top w:val="none" w:sz="0" w:space="0" w:color="auto"/>
                            <w:left w:val="none" w:sz="0" w:space="0" w:color="auto"/>
                            <w:bottom w:val="none" w:sz="0" w:space="0" w:color="auto"/>
                            <w:right w:val="none" w:sz="0" w:space="0" w:color="auto"/>
                          </w:divBdr>
                          <w:divsChild>
                            <w:div w:id="1410620089">
                              <w:marLeft w:val="0"/>
                              <w:marRight w:val="0"/>
                              <w:marTop w:val="0"/>
                              <w:marBottom w:val="0"/>
                              <w:divBdr>
                                <w:top w:val="none" w:sz="0" w:space="0" w:color="auto"/>
                                <w:left w:val="none" w:sz="0" w:space="0" w:color="auto"/>
                                <w:bottom w:val="none" w:sz="0" w:space="0" w:color="auto"/>
                                <w:right w:val="none" w:sz="0" w:space="0" w:color="auto"/>
                              </w:divBdr>
                              <w:divsChild>
                                <w:div w:id="668992174">
                                  <w:marLeft w:val="0"/>
                                  <w:marRight w:val="0"/>
                                  <w:marTop w:val="0"/>
                                  <w:marBottom w:val="0"/>
                                  <w:divBdr>
                                    <w:top w:val="none" w:sz="0" w:space="0" w:color="auto"/>
                                    <w:left w:val="none" w:sz="0" w:space="0" w:color="auto"/>
                                    <w:bottom w:val="none" w:sz="0" w:space="0" w:color="auto"/>
                                    <w:right w:val="none" w:sz="0" w:space="0" w:color="auto"/>
                                  </w:divBdr>
                                  <w:divsChild>
                                    <w:div w:id="42605384">
                                      <w:marLeft w:val="0"/>
                                      <w:marRight w:val="0"/>
                                      <w:marTop w:val="0"/>
                                      <w:marBottom w:val="0"/>
                                      <w:divBdr>
                                        <w:top w:val="none" w:sz="0" w:space="0" w:color="auto"/>
                                        <w:left w:val="none" w:sz="0" w:space="0" w:color="auto"/>
                                        <w:bottom w:val="none" w:sz="0" w:space="0" w:color="auto"/>
                                        <w:right w:val="none" w:sz="0" w:space="0" w:color="auto"/>
                                      </w:divBdr>
                                      <w:divsChild>
                                        <w:div w:id="1807308853">
                                          <w:marLeft w:val="0"/>
                                          <w:marRight w:val="0"/>
                                          <w:marTop w:val="0"/>
                                          <w:marBottom w:val="0"/>
                                          <w:divBdr>
                                            <w:top w:val="none" w:sz="0" w:space="0" w:color="auto"/>
                                            <w:left w:val="none" w:sz="0" w:space="0" w:color="auto"/>
                                            <w:bottom w:val="none" w:sz="0" w:space="0" w:color="auto"/>
                                            <w:right w:val="none" w:sz="0" w:space="0" w:color="auto"/>
                                          </w:divBdr>
                                          <w:divsChild>
                                            <w:div w:id="1441409203">
                                              <w:marLeft w:val="0"/>
                                              <w:marRight w:val="0"/>
                                              <w:marTop w:val="0"/>
                                              <w:marBottom w:val="0"/>
                                              <w:divBdr>
                                                <w:top w:val="none" w:sz="0" w:space="0" w:color="auto"/>
                                                <w:left w:val="none" w:sz="0" w:space="0" w:color="auto"/>
                                                <w:bottom w:val="none" w:sz="0" w:space="0" w:color="auto"/>
                                                <w:right w:val="none" w:sz="0" w:space="0" w:color="auto"/>
                                              </w:divBdr>
                                              <w:divsChild>
                                                <w:div w:id="1092817950">
                                                  <w:marLeft w:val="0"/>
                                                  <w:marRight w:val="0"/>
                                                  <w:marTop w:val="0"/>
                                                  <w:marBottom w:val="0"/>
                                                  <w:divBdr>
                                                    <w:top w:val="none" w:sz="0" w:space="0" w:color="auto"/>
                                                    <w:left w:val="none" w:sz="0" w:space="0" w:color="auto"/>
                                                    <w:bottom w:val="none" w:sz="0" w:space="0" w:color="auto"/>
                                                    <w:right w:val="none" w:sz="0" w:space="0" w:color="auto"/>
                                                  </w:divBdr>
                                                  <w:divsChild>
                                                    <w:div w:id="11341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8915">
                                              <w:marLeft w:val="0"/>
                                              <w:marRight w:val="0"/>
                                              <w:marTop w:val="0"/>
                                              <w:marBottom w:val="0"/>
                                              <w:divBdr>
                                                <w:top w:val="none" w:sz="0" w:space="0" w:color="auto"/>
                                                <w:left w:val="none" w:sz="0" w:space="0" w:color="auto"/>
                                                <w:bottom w:val="none" w:sz="0" w:space="0" w:color="auto"/>
                                                <w:right w:val="none" w:sz="0" w:space="0" w:color="auto"/>
                                              </w:divBdr>
                                              <w:divsChild>
                                                <w:div w:id="611203122">
                                                  <w:marLeft w:val="0"/>
                                                  <w:marRight w:val="0"/>
                                                  <w:marTop w:val="0"/>
                                                  <w:marBottom w:val="0"/>
                                                  <w:divBdr>
                                                    <w:top w:val="none" w:sz="0" w:space="0" w:color="auto"/>
                                                    <w:left w:val="none" w:sz="0" w:space="0" w:color="auto"/>
                                                    <w:bottom w:val="none" w:sz="0" w:space="0" w:color="auto"/>
                                                    <w:right w:val="none" w:sz="0" w:space="0" w:color="auto"/>
                                                  </w:divBdr>
                                                  <w:divsChild>
                                                    <w:div w:id="2007248011">
                                                      <w:marLeft w:val="0"/>
                                                      <w:marRight w:val="0"/>
                                                      <w:marTop w:val="0"/>
                                                      <w:marBottom w:val="0"/>
                                                      <w:divBdr>
                                                        <w:top w:val="none" w:sz="0" w:space="0" w:color="auto"/>
                                                        <w:left w:val="none" w:sz="0" w:space="0" w:color="auto"/>
                                                        <w:bottom w:val="none" w:sz="0" w:space="0" w:color="auto"/>
                                                        <w:right w:val="none" w:sz="0" w:space="0" w:color="auto"/>
                                                      </w:divBdr>
                                                    </w:div>
                                                    <w:div w:id="5172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678025">
                  <w:marLeft w:val="0"/>
                  <w:marRight w:val="0"/>
                  <w:marTop w:val="0"/>
                  <w:marBottom w:val="0"/>
                  <w:divBdr>
                    <w:top w:val="none" w:sz="0" w:space="0" w:color="auto"/>
                    <w:left w:val="none" w:sz="0" w:space="0" w:color="auto"/>
                    <w:bottom w:val="none" w:sz="0" w:space="0" w:color="auto"/>
                    <w:right w:val="none" w:sz="0" w:space="0" w:color="auto"/>
                  </w:divBdr>
                  <w:divsChild>
                    <w:div w:id="24062250">
                      <w:marLeft w:val="0"/>
                      <w:marRight w:val="0"/>
                      <w:marTop w:val="0"/>
                      <w:marBottom w:val="0"/>
                      <w:divBdr>
                        <w:top w:val="none" w:sz="0" w:space="0" w:color="auto"/>
                        <w:left w:val="none" w:sz="0" w:space="0" w:color="auto"/>
                        <w:bottom w:val="none" w:sz="0" w:space="0" w:color="auto"/>
                        <w:right w:val="none" w:sz="0" w:space="0" w:color="auto"/>
                      </w:divBdr>
                      <w:divsChild>
                        <w:div w:id="1470972032">
                          <w:marLeft w:val="0"/>
                          <w:marRight w:val="0"/>
                          <w:marTop w:val="0"/>
                          <w:marBottom w:val="0"/>
                          <w:divBdr>
                            <w:top w:val="none" w:sz="0" w:space="0" w:color="auto"/>
                            <w:left w:val="none" w:sz="0" w:space="0" w:color="auto"/>
                            <w:bottom w:val="none" w:sz="0" w:space="0" w:color="auto"/>
                            <w:right w:val="none" w:sz="0" w:space="0" w:color="auto"/>
                          </w:divBdr>
                          <w:divsChild>
                            <w:div w:id="1966959486">
                              <w:marLeft w:val="0"/>
                              <w:marRight w:val="0"/>
                              <w:marTop w:val="0"/>
                              <w:marBottom w:val="0"/>
                              <w:divBdr>
                                <w:top w:val="none" w:sz="0" w:space="0" w:color="auto"/>
                                <w:left w:val="none" w:sz="0" w:space="0" w:color="auto"/>
                                <w:bottom w:val="none" w:sz="0" w:space="0" w:color="auto"/>
                                <w:right w:val="none" w:sz="0" w:space="0" w:color="auto"/>
                              </w:divBdr>
                              <w:divsChild>
                                <w:div w:id="16350074">
                                  <w:marLeft w:val="0"/>
                                  <w:marRight w:val="0"/>
                                  <w:marTop w:val="0"/>
                                  <w:marBottom w:val="0"/>
                                  <w:divBdr>
                                    <w:top w:val="none" w:sz="0" w:space="0" w:color="auto"/>
                                    <w:left w:val="none" w:sz="0" w:space="0" w:color="auto"/>
                                    <w:bottom w:val="none" w:sz="0" w:space="0" w:color="auto"/>
                                    <w:right w:val="none" w:sz="0" w:space="0" w:color="auto"/>
                                  </w:divBdr>
                                </w:div>
                                <w:div w:id="632715213">
                                  <w:marLeft w:val="0"/>
                                  <w:marRight w:val="0"/>
                                  <w:marTop w:val="0"/>
                                  <w:marBottom w:val="0"/>
                                  <w:divBdr>
                                    <w:top w:val="none" w:sz="0" w:space="0" w:color="auto"/>
                                    <w:left w:val="none" w:sz="0" w:space="0" w:color="auto"/>
                                    <w:bottom w:val="none" w:sz="0" w:space="0" w:color="auto"/>
                                    <w:right w:val="none" w:sz="0" w:space="0" w:color="auto"/>
                                  </w:divBdr>
                                </w:div>
                                <w:div w:id="2447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83934">
                      <w:marLeft w:val="0"/>
                      <w:marRight w:val="0"/>
                      <w:marTop w:val="0"/>
                      <w:marBottom w:val="0"/>
                      <w:divBdr>
                        <w:top w:val="none" w:sz="0" w:space="0" w:color="auto"/>
                        <w:left w:val="none" w:sz="0" w:space="0" w:color="auto"/>
                        <w:bottom w:val="none" w:sz="0" w:space="0" w:color="auto"/>
                        <w:right w:val="none" w:sz="0" w:space="0" w:color="auto"/>
                      </w:divBdr>
                      <w:divsChild>
                        <w:div w:id="974526137">
                          <w:marLeft w:val="0"/>
                          <w:marRight w:val="0"/>
                          <w:marTop w:val="0"/>
                          <w:marBottom w:val="0"/>
                          <w:divBdr>
                            <w:top w:val="none" w:sz="0" w:space="0" w:color="auto"/>
                            <w:left w:val="none" w:sz="0" w:space="0" w:color="auto"/>
                            <w:bottom w:val="none" w:sz="0" w:space="0" w:color="auto"/>
                            <w:right w:val="none" w:sz="0" w:space="0" w:color="auto"/>
                          </w:divBdr>
                          <w:divsChild>
                            <w:div w:id="1490710754">
                              <w:marLeft w:val="0"/>
                              <w:marRight w:val="0"/>
                              <w:marTop w:val="0"/>
                              <w:marBottom w:val="0"/>
                              <w:divBdr>
                                <w:top w:val="none" w:sz="0" w:space="0" w:color="auto"/>
                                <w:left w:val="none" w:sz="0" w:space="0" w:color="auto"/>
                                <w:bottom w:val="none" w:sz="0" w:space="0" w:color="auto"/>
                                <w:right w:val="none" w:sz="0" w:space="0" w:color="auto"/>
                              </w:divBdr>
                              <w:divsChild>
                                <w:div w:id="1003238876">
                                  <w:marLeft w:val="0"/>
                                  <w:marRight w:val="0"/>
                                  <w:marTop w:val="0"/>
                                  <w:marBottom w:val="0"/>
                                  <w:divBdr>
                                    <w:top w:val="none" w:sz="0" w:space="0" w:color="auto"/>
                                    <w:left w:val="none" w:sz="0" w:space="0" w:color="auto"/>
                                    <w:bottom w:val="none" w:sz="0" w:space="0" w:color="auto"/>
                                    <w:right w:val="none" w:sz="0" w:space="0" w:color="auto"/>
                                  </w:divBdr>
                                  <w:divsChild>
                                    <w:div w:id="470293561">
                                      <w:marLeft w:val="0"/>
                                      <w:marRight w:val="0"/>
                                      <w:marTop w:val="0"/>
                                      <w:marBottom w:val="0"/>
                                      <w:divBdr>
                                        <w:top w:val="none" w:sz="0" w:space="0" w:color="auto"/>
                                        <w:left w:val="none" w:sz="0" w:space="0" w:color="auto"/>
                                        <w:bottom w:val="none" w:sz="0" w:space="0" w:color="auto"/>
                                        <w:right w:val="none" w:sz="0" w:space="0" w:color="auto"/>
                                      </w:divBdr>
                                      <w:divsChild>
                                        <w:div w:id="1303802515">
                                          <w:marLeft w:val="0"/>
                                          <w:marRight w:val="0"/>
                                          <w:marTop w:val="0"/>
                                          <w:marBottom w:val="0"/>
                                          <w:divBdr>
                                            <w:top w:val="none" w:sz="0" w:space="0" w:color="auto"/>
                                            <w:left w:val="none" w:sz="0" w:space="0" w:color="auto"/>
                                            <w:bottom w:val="none" w:sz="0" w:space="0" w:color="auto"/>
                                            <w:right w:val="none" w:sz="0" w:space="0" w:color="auto"/>
                                          </w:divBdr>
                                          <w:divsChild>
                                            <w:div w:id="130221915">
                                              <w:marLeft w:val="0"/>
                                              <w:marRight w:val="0"/>
                                              <w:marTop w:val="0"/>
                                              <w:marBottom w:val="0"/>
                                              <w:divBdr>
                                                <w:top w:val="none" w:sz="0" w:space="0" w:color="auto"/>
                                                <w:left w:val="none" w:sz="0" w:space="0" w:color="auto"/>
                                                <w:bottom w:val="none" w:sz="0" w:space="0" w:color="auto"/>
                                                <w:right w:val="none" w:sz="0" w:space="0" w:color="auto"/>
                                              </w:divBdr>
                                              <w:divsChild>
                                                <w:div w:id="131407834">
                                                  <w:marLeft w:val="0"/>
                                                  <w:marRight w:val="0"/>
                                                  <w:marTop w:val="0"/>
                                                  <w:marBottom w:val="0"/>
                                                  <w:divBdr>
                                                    <w:top w:val="none" w:sz="0" w:space="0" w:color="auto"/>
                                                    <w:left w:val="none" w:sz="0" w:space="0" w:color="auto"/>
                                                    <w:bottom w:val="none" w:sz="0" w:space="0" w:color="auto"/>
                                                    <w:right w:val="none" w:sz="0" w:space="0" w:color="auto"/>
                                                  </w:divBdr>
                                                  <w:divsChild>
                                                    <w:div w:id="422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520749">
              <w:marLeft w:val="0"/>
              <w:marRight w:val="0"/>
              <w:marTop w:val="0"/>
              <w:marBottom w:val="0"/>
              <w:divBdr>
                <w:top w:val="none" w:sz="0" w:space="0" w:color="auto"/>
                <w:left w:val="none" w:sz="0" w:space="0" w:color="auto"/>
                <w:bottom w:val="none" w:sz="0" w:space="0" w:color="auto"/>
                <w:right w:val="none" w:sz="0" w:space="0" w:color="auto"/>
              </w:divBdr>
              <w:divsChild>
                <w:div w:id="1328244391">
                  <w:marLeft w:val="0"/>
                  <w:marRight w:val="0"/>
                  <w:marTop w:val="0"/>
                  <w:marBottom w:val="0"/>
                  <w:divBdr>
                    <w:top w:val="none" w:sz="0" w:space="0" w:color="auto"/>
                    <w:left w:val="none" w:sz="0" w:space="0" w:color="auto"/>
                    <w:bottom w:val="none" w:sz="0" w:space="0" w:color="auto"/>
                    <w:right w:val="none" w:sz="0" w:space="0" w:color="auto"/>
                  </w:divBdr>
                  <w:divsChild>
                    <w:div w:id="40860706">
                      <w:marLeft w:val="0"/>
                      <w:marRight w:val="0"/>
                      <w:marTop w:val="0"/>
                      <w:marBottom w:val="0"/>
                      <w:divBdr>
                        <w:top w:val="none" w:sz="0" w:space="0" w:color="auto"/>
                        <w:left w:val="none" w:sz="0" w:space="0" w:color="auto"/>
                        <w:bottom w:val="none" w:sz="0" w:space="0" w:color="auto"/>
                        <w:right w:val="none" w:sz="0" w:space="0" w:color="auto"/>
                      </w:divBdr>
                      <w:divsChild>
                        <w:div w:id="1931547252">
                          <w:marLeft w:val="0"/>
                          <w:marRight w:val="0"/>
                          <w:marTop w:val="0"/>
                          <w:marBottom w:val="0"/>
                          <w:divBdr>
                            <w:top w:val="none" w:sz="0" w:space="0" w:color="auto"/>
                            <w:left w:val="none" w:sz="0" w:space="0" w:color="auto"/>
                            <w:bottom w:val="none" w:sz="0" w:space="0" w:color="auto"/>
                            <w:right w:val="none" w:sz="0" w:space="0" w:color="auto"/>
                          </w:divBdr>
                          <w:divsChild>
                            <w:div w:id="1349211168">
                              <w:marLeft w:val="0"/>
                              <w:marRight w:val="0"/>
                              <w:marTop w:val="0"/>
                              <w:marBottom w:val="0"/>
                              <w:divBdr>
                                <w:top w:val="none" w:sz="0" w:space="0" w:color="auto"/>
                                <w:left w:val="none" w:sz="0" w:space="0" w:color="auto"/>
                                <w:bottom w:val="none" w:sz="0" w:space="0" w:color="auto"/>
                                <w:right w:val="none" w:sz="0" w:space="0" w:color="auto"/>
                              </w:divBdr>
                              <w:divsChild>
                                <w:div w:id="297540145">
                                  <w:marLeft w:val="0"/>
                                  <w:marRight w:val="0"/>
                                  <w:marTop w:val="0"/>
                                  <w:marBottom w:val="0"/>
                                  <w:divBdr>
                                    <w:top w:val="none" w:sz="0" w:space="0" w:color="auto"/>
                                    <w:left w:val="none" w:sz="0" w:space="0" w:color="auto"/>
                                    <w:bottom w:val="none" w:sz="0" w:space="0" w:color="auto"/>
                                    <w:right w:val="none" w:sz="0" w:space="0" w:color="auto"/>
                                  </w:divBdr>
                                  <w:divsChild>
                                    <w:div w:id="96565961">
                                      <w:marLeft w:val="0"/>
                                      <w:marRight w:val="0"/>
                                      <w:marTop w:val="0"/>
                                      <w:marBottom w:val="0"/>
                                      <w:divBdr>
                                        <w:top w:val="none" w:sz="0" w:space="0" w:color="auto"/>
                                        <w:left w:val="none" w:sz="0" w:space="0" w:color="auto"/>
                                        <w:bottom w:val="none" w:sz="0" w:space="0" w:color="auto"/>
                                        <w:right w:val="none" w:sz="0" w:space="0" w:color="auto"/>
                                      </w:divBdr>
                                      <w:divsChild>
                                        <w:div w:id="1856067927">
                                          <w:marLeft w:val="0"/>
                                          <w:marRight w:val="0"/>
                                          <w:marTop w:val="0"/>
                                          <w:marBottom w:val="0"/>
                                          <w:divBdr>
                                            <w:top w:val="none" w:sz="0" w:space="0" w:color="auto"/>
                                            <w:left w:val="none" w:sz="0" w:space="0" w:color="auto"/>
                                            <w:bottom w:val="none" w:sz="0" w:space="0" w:color="auto"/>
                                            <w:right w:val="none" w:sz="0" w:space="0" w:color="auto"/>
                                          </w:divBdr>
                                          <w:divsChild>
                                            <w:div w:id="680739042">
                                              <w:marLeft w:val="0"/>
                                              <w:marRight w:val="0"/>
                                              <w:marTop w:val="0"/>
                                              <w:marBottom w:val="0"/>
                                              <w:divBdr>
                                                <w:top w:val="none" w:sz="0" w:space="0" w:color="auto"/>
                                                <w:left w:val="none" w:sz="0" w:space="0" w:color="auto"/>
                                                <w:bottom w:val="none" w:sz="0" w:space="0" w:color="auto"/>
                                                <w:right w:val="none" w:sz="0" w:space="0" w:color="auto"/>
                                              </w:divBdr>
                                              <w:divsChild>
                                                <w:div w:id="859901687">
                                                  <w:marLeft w:val="0"/>
                                                  <w:marRight w:val="0"/>
                                                  <w:marTop w:val="0"/>
                                                  <w:marBottom w:val="0"/>
                                                  <w:divBdr>
                                                    <w:top w:val="none" w:sz="0" w:space="0" w:color="auto"/>
                                                    <w:left w:val="none" w:sz="0" w:space="0" w:color="auto"/>
                                                    <w:bottom w:val="none" w:sz="0" w:space="0" w:color="auto"/>
                                                    <w:right w:val="none" w:sz="0" w:space="0" w:color="auto"/>
                                                  </w:divBdr>
                                                  <w:divsChild>
                                                    <w:div w:id="10695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2085">
                                              <w:marLeft w:val="0"/>
                                              <w:marRight w:val="0"/>
                                              <w:marTop w:val="0"/>
                                              <w:marBottom w:val="0"/>
                                              <w:divBdr>
                                                <w:top w:val="none" w:sz="0" w:space="0" w:color="auto"/>
                                                <w:left w:val="none" w:sz="0" w:space="0" w:color="auto"/>
                                                <w:bottom w:val="none" w:sz="0" w:space="0" w:color="auto"/>
                                                <w:right w:val="none" w:sz="0" w:space="0" w:color="auto"/>
                                              </w:divBdr>
                                              <w:divsChild>
                                                <w:div w:id="2028171386">
                                                  <w:marLeft w:val="0"/>
                                                  <w:marRight w:val="0"/>
                                                  <w:marTop w:val="0"/>
                                                  <w:marBottom w:val="0"/>
                                                  <w:divBdr>
                                                    <w:top w:val="none" w:sz="0" w:space="0" w:color="auto"/>
                                                    <w:left w:val="none" w:sz="0" w:space="0" w:color="auto"/>
                                                    <w:bottom w:val="none" w:sz="0" w:space="0" w:color="auto"/>
                                                    <w:right w:val="none" w:sz="0" w:space="0" w:color="auto"/>
                                                  </w:divBdr>
                                                  <w:divsChild>
                                                    <w:div w:id="1761951489">
                                                      <w:marLeft w:val="0"/>
                                                      <w:marRight w:val="0"/>
                                                      <w:marTop w:val="0"/>
                                                      <w:marBottom w:val="0"/>
                                                      <w:divBdr>
                                                        <w:top w:val="none" w:sz="0" w:space="0" w:color="auto"/>
                                                        <w:left w:val="none" w:sz="0" w:space="0" w:color="auto"/>
                                                        <w:bottom w:val="none" w:sz="0" w:space="0" w:color="auto"/>
                                                        <w:right w:val="none" w:sz="0" w:space="0" w:color="auto"/>
                                                      </w:divBdr>
                                                    </w:div>
                                                    <w:div w:id="20364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698794">
                  <w:marLeft w:val="0"/>
                  <w:marRight w:val="0"/>
                  <w:marTop w:val="0"/>
                  <w:marBottom w:val="0"/>
                  <w:divBdr>
                    <w:top w:val="none" w:sz="0" w:space="0" w:color="auto"/>
                    <w:left w:val="none" w:sz="0" w:space="0" w:color="auto"/>
                    <w:bottom w:val="none" w:sz="0" w:space="0" w:color="auto"/>
                    <w:right w:val="none" w:sz="0" w:space="0" w:color="auto"/>
                  </w:divBdr>
                  <w:divsChild>
                    <w:div w:id="1410692807">
                      <w:marLeft w:val="0"/>
                      <w:marRight w:val="0"/>
                      <w:marTop w:val="0"/>
                      <w:marBottom w:val="0"/>
                      <w:divBdr>
                        <w:top w:val="none" w:sz="0" w:space="0" w:color="auto"/>
                        <w:left w:val="none" w:sz="0" w:space="0" w:color="auto"/>
                        <w:bottom w:val="none" w:sz="0" w:space="0" w:color="auto"/>
                        <w:right w:val="none" w:sz="0" w:space="0" w:color="auto"/>
                      </w:divBdr>
                      <w:divsChild>
                        <w:div w:id="1999264680">
                          <w:marLeft w:val="0"/>
                          <w:marRight w:val="0"/>
                          <w:marTop w:val="0"/>
                          <w:marBottom w:val="0"/>
                          <w:divBdr>
                            <w:top w:val="none" w:sz="0" w:space="0" w:color="auto"/>
                            <w:left w:val="none" w:sz="0" w:space="0" w:color="auto"/>
                            <w:bottom w:val="none" w:sz="0" w:space="0" w:color="auto"/>
                            <w:right w:val="none" w:sz="0" w:space="0" w:color="auto"/>
                          </w:divBdr>
                          <w:divsChild>
                            <w:div w:id="1497653031">
                              <w:marLeft w:val="0"/>
                              <w:marRight w:val="0"/>
                              <w:marTop w:val="0"/>
                              <w:marBottom w:val="0"/>
                              <w:divBdr>
                                <w:top w:val="none" w:sz="0" w:space="0" w:color="auto"/>
                                <w:left w:val="none" w:sz="0" w:space="0" w:color="auto"/>
                                <w:bottom w:val="none" w:sz="0" w:space="0" w:color="auto"/>
                                <w:right w:val="none" w:sz="0" w:space="0" w:color="auto"/>
                              </w:divBdr>
                              <w:divsChild>
                                <w:div w:id="790317883">
                                  <w:marLeft w:val="0"/>
                                  <w:marRight w:val="0"/>
                                  <w:marTop w:val="0"/>
                                  <w:marBottom w:val="0"/>
                                  <w:divBdr>
                                    <w:top w:val="none" w:sz="0" w:space="0" w:color="auto"/>
                                    <w:left w:val="none" w:sz="0" w:space="0" w:color="auto"/>
                                    <w:bottom w:val="none" w:sz="0" w:space="0" w:color="auto"/>
                                    <w:right w:val="none" w:sz="0" w:space="0" w:color="auto"/>
                                  </w:divBdr>
                                </w:div>
                                <w:div w:id="1141075871">
                                  <w:marLeft w:val="0"/>
                                  <w:marRight w:val="0"/>
                                  <w:marTop w:val="0"/>
                                  <w:marBottom w:val="0"/>
                                  <w:divBdr>
                                    <w:top w:val="none" w:sz="0" w:space="0" w:color="auto"/>
                                    <w:left w:val="none" w:sz="0" w:space="0" w:color="auto"/>
                                    <w:bottom w:val="none" w:sz="0" w:space="0" w:color="auto"/>
                                    <w:right w:val="none" w:sz="0" w:space="0" w:color="auto"/>
                                  </w:divBdr>
                                </w:div>
                                <w:div w:id="13105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326984">
                      <w:marLeft w:val="0"/>
                      <w:marRight w:val="0"/>
                      <w:marTop w:val="0"/>
                      <w:marBottom w:val="0"/>
                      <w:divBdr>
                        <w:top w:val="none" w:sz="0" w:space="0" w:color="auto"/>
                        <w:left w:val="none" w:sz="0" w:space="0" w:color="auto"/>
                        <w:bottom w:val="none" w:sz="0" w:space="0" w:color="auto"/>
                        <w:right w:val="none" w:sz="0" w:space="0" w:color="auto"/>
                      </w:divBdr>
                      <w:divsChild>
                        <w:div w:id="362440676">
                          <w:marLeft w:val="0"/>
                          <w:marRight w:val="0"/>
                          <w:marTop w:val="0"/>
                          <w:marBottom w:val="0"/>
                          <w:divBdr>
                            <w:top w:val="none" w:sz="0" w:space="0" w:color="auto"/>
                            <w:left w:val="none" w:sz="0" w:space="0" w:color="auto"/>
                            <w:bottom w:val="none" w:sz="0" w:space="0" w:color="auto"/>
                            <w:right w:val="none" w:sz="0" w:space="0" w:color="auto"/>
                          </w:divBdr>
                          <w:divsChild>
                            <w:div w:id="1481921556">
                              <w:marLeft w:val="0"/>
                              <w:marRight w:val="0"/>
                              <w:marTop w:val="0"/>
                              <w:marBottom w:val="0"/>
                              <w:divBdr>
                                <w:top w:val="none" w:sz="0" w:space="0" w:color="auto"/>
                                <w:left w:val="none" w:sz="0" w:space="0" w:color="auto"/>
                                <w:bottom w:val="none" w:sz="0" w:space="0" w:color="auto"/>
                                <w:right w:val="none" w:sz="0" w:space="0" w:color="auto"/>
                              </w:divBdr>
                              <w:divsChild>
                                <w:div w:id="1765806407">
                                  <w:marLeft w:val="0"/>
                                  <w:marRight w:val="0"/>
                                  <w:marTop w:val="0"/>
                                  <w:marBottom w:val="0"/>
                                  <w:divBdr>
                                    <w:top w:val="none" w:sz="0" w:space="0" w:color="auto"/>
                                    <w:left w:val="none" w:sz="0" w:space="0" w:color="auto"/>
                                    <w:bottom w:val="none" w:sz="0" w:space="0" w:color="auto"/>
                                    <w:right w:val="none" w:sz="0" w:space="0" w:color="auto"/>
                                  </w:divBdr>
                                  <w:divsChild>
                                    <w:div w:id="1157694187">
                                      <w:marLeft w:val="0"/>
                                      <w:marRight w:val="0"/>
                                      <w:marTop w:val="0"/>
                                      <w:marBottom w:val="0"/>
                                      <w:divBdr>
                                        <w:top w:val="none" w:sz="0" w:space="0" w:color="auto"/>
                                        <w:left w:val="none" w:sz="0" w:space="0" w:color="auto"/>
                                        <w:bottom w:val="none" w:sz="0" w:space="0" w:color="auto"/>
                                        <w:right w:val="none" w:sz="0" w:space="0" w:color="auto"/>
                                      </w:divBdr>
                                      <w:divsChild>
                                        <w:div w:id="1161972269">
                                          <w:marLeft w:val="0"/>
                                          <w:marRight w:val="0"/>
                                          <w:marTop w:val="0"/>
                                          <w:marBottom w:val="0"/>
                                          <w:divBdr>
                                            <w:top w:val="none" w:sz="0" w:space="0" w:color="auto"/>
                                            <w:left w:val="none" w:sz="0" w:space="0" w:color="auto"/>
                                            <w:bottom w:val="none" w:sz="0" w:space="0" w:color="auto"/>
                                            <w:right w:val="none" w:sz="0" w:space="0" w:color="auto"/>
                                          </w:divBdr>
                                          <w:divsChild>
                                            <w:div w:id="808522763">
                                              <w:marLeft w:val="0"/>
                                              <w:marRight w:val="0"/>
                                              <w:marTop w:val="0"/>
                                              <w:marBottom w:val="0"/>
                                              <w:divBdr>
                                                <w:top w:val="none" w:sz="0" w:space="0" w:color="auto"/>
                                                <w:left w:val="none" w:sz="0" w:space="0" w:color="auto"/>
                                                <w:bottom w:val="none" w:sz="0" w:space="0" w:color="auto"/>
                                                <w:right w:val="none" w:sz="0" w:space="0" w:color="auto"/>
                                              </w:divBdr>
                                              <w:divsChild>
                                                <w:div w:id="795831848">
                                                  <w:marLeft w:val="0"/>
                                                  <w:marRight w:val="0"/>
                                                  <w:marTop w:val="0"/>
                                                  <w:marBottom w:val="0"/>
                                                  <w:divBdr>
                                                    <w:top w:val="none" w:sz="0" w:space="0" w:color="auto"/>
                                                    <w:left w:val="none" w:sz="0" w:space="0" w:color="auto"/>
                                                    <w:bottom w:val="none" w:sz="0" w:space="0" w:color="auto"/>
                                                    <w:right w:val="none" w:sz="0" w:space="0" w:color="auto"/>
                                                  </w:divBdr>
                                                  <w:divsChild>
                                                    <w:div w:id="180276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011541">
              <w:marLeft w:val="0"/>
              <w:marRight w:val="0"/>
              <w:marTop w:val="0"/>
              <w:marBottom w:val="0"/>
              <w:divBdr>
                <w:top w:val="none" w:sz="0" w:space="0" w:color="auto"/>
                <w:left w:val="none" w:sz="0" w:space="0" w:color="auto"/>
                <w:bottom w:val="none" w:sz="0" w:space="0" w:color="auto"/>
                <w:right w:val="none" w:sz="0" w:space="0" w:color="auto"/>
              </w:divBdr>
              <w:divsChild>
                <w:div w:id="835851613">
                  <w:marLeft w:val="0"/>
                  <w:marRight w:val="0"/>
                  <w:marTop w:val="0"/>
                  <w:marBottom w:val="0"/>
                  <w:divBdr>
                    <w:top w:val="none" w:sz="0" w:space="0" w:color="auto"/>
                    <w:left w:val="none" w:sz="0" w:space="0" w:color="auto"/>
                    <w:bottom w:val="none" w:sz="0" w:space="0" w:color="auto"/>
                    <w:right w:val="none" w:sz="0" w:space="0" w:color="auto"/>
                  </w:divBdr>
                  <w:divsChild>
                    <w:div w:id="30768879">
                      <w:marLeft w:val="0"/>
                      <w:marRight w:val="0"/>
                      <w:marTop w:val="0"/>
                      <w:marBottom w:val="0"/>
                      <w:divBdr>
                        <w:top w:val="none" w:sz="0" w:space="0" w:color="auto"/>
                        <w:left w:val="none" w:sz="0" w:space="0" w:color="auto"/>
                        <w:bottom w:val="none" w:sz="0" w:space="0" w:color="auto"/>
                        <w:right w:val="none" w:sz="0" w:space="0" w:color="auto"/>
                      </w:divBdr>
                      <w:divsChild>
                        <w:div w:id="1441493871">
                          <w:marLeft w:val="0"/>
                          <w:marRight w:val="0"/>
                          <w:marTop w:val="0"/>
                          <w:marBottom w:val="0"/>
                          <w:divBdr>
                            <w:top w:val="none" w:sz="0" w:space="0" w:color="auto"/>
                            <w:left w:val="none" w:sz="0" w:space="0" w:color="auto"/>
                            <w:bottom w:val="none" w:sz="0" w:space="0" w:color="auto"/>
                            <w:right w:val="none" w:sz="0" w:space="0" w:color="auto"/>
                          </w:divBdr>
                          <w:divsChild>
                            <w:div w:id="62653636">
                              <w:marLeft w:val="0"/>
                              <w:marRight w:val="0"/>
                              <w:marTop w:val="0"/>
                              <w:marBottom w:val="0"/>
                              <w:divBdr>
                                <w:top w:val="none" w:sz="0" w:space="0" w:color="auto"/>
                                <w:left w:val="none" w:sz="0" w:space="0" w:color="auto"/>
                                <w:bottom w:val="none" w:sz="0" w:space="0" w:color="auto"/>
                                <w:right w:val="none" w:sz="0" w:space="0" w:color="auto"/>
                              </w:divBdr>
                              <w:divsChild>
                                <w:div w:id="1592662371">
                                  <w:marLeft w:val="0"/>
                                  <w:marRight w:val="0"/>
                                  <w:marTop w:val="0"/>
                                  <w:marBottom w:val="0"/>
                                  <w:divBdr>
                                    <w:top w:val="none" w:sz="0" w:space="0" w:color="auto"/>
                                    <w:left w:val="none" w:sz="0" w:space="0" w:color="auto"/>
                                    <w:bottom w:val="none" w:sz="0" w:space="0" w:color="auto"/>
                                    <w:right w:val="none" w:sz="0" w:space="0" w:color="auto"/>
                                  </w:divBdr>
                                  <w:divsChild>
                                    <w:div w:id="264387010">
                                      <w:marLeft w:val="0"/>
                                      <w:marRight w:val="0"/>
                                      <w:marTop w:val="0"/>
                                      <w:marBottom w:val="0"/>
                                      <w:divBdr>
                                        <w:top w:val="none" w:sz="0" w:space="0" w:color="auto"/>
                                        <w:left w:val="none" w:sz="0" w:space="0" w:color="auto"/>
                                        <w:bottom w:val="none" w:sz="0" w:space="0" w:color="auto"/>
                                        <w:right w:val="none" w:sz="0" w:space="0" w:color="auto"/>
                                      </w:divBdr>
                                      <w:divsChild>
                                        <w:div w:id="1979065831">
                                          <w:marLeft w:val="0"/>
                                          <w:marRight w:val="0"/>
                                          <w:marTop w:val="0"/>
                                          <w:marBottom w:val="0"/>
                                          <w:divBdr>
                                            <w:top w:val="none" w:sz="0" w:space="0" w:color="auto"/>
                                            <w:left w:val="none" w:sz="0" w:space="0" w:color="auto"/>
                                            <w:bottom w:val="none" w:sz="0" w:space="0" w:color="auto"/>
                                            <w:right w:val="none" w:sz="0" w:space="0" w:color="auto"/>
                                          </w:divBdr>
                                          <w:divsChild>
                                            <w:div w:id="723523531">
                                              <w:marLeft w:val="0"/>
                                              <w:marRight w:val="0"/>
                                              <w:marTop w:val="0"/>
                                              <w:marBottom w:val="0"/>
                                              <w:divBdr>
                                                <w:top w:val="none" w:sz="0" w:space="0" w:color="auto"/>
                                                <w:left w:val="none" w:sz="0" w:space="0" w:color="auto"/>
                                                <w:bottom w:val="none" w:sz="0" w:space="0" w:color="auto"/>
                                                <w:right w:val="none" w:sz="0" w:space="0" w:color="auto"/>
                                              </w:divBdr>
                                              <w:divsChild>
                                                <w:div w:id="1497376568">
                                                  <w:marLeft w:val="0"/>
                                                  <w:marRight w:val="0"/>
                                                  <w:marTop w:val="0"/>
                                                  <w:marBottom w:val="0"/>
                                                  <w:divBdr>
                                                    <w:top w:val="none" w:sz="0" w:space="0" w:color="auto"/>
                                                    <w:left w:val="none" w:sz="0" w:space="0" w:color="auto"/>
                                                    <w:bottom w:val="none" w:sz="0" w:space="0" w:color="auto"/>
                                                    <w:right w:val="none" w:sz="0" w:space="0" w:color="auto"/>
                                                  </w:divBdr>
                                                  <w:divsChild>
                                                    <w:div w:id="13455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0606">
                                              <w:marLeft w:val="0"/>
                                              <w:marRight w:val="0"/>
                                              <w:marTop w:val="0"/>
                                              <w:marBottom w:val="0"/>
                                              <w:divBdr>
                                                <w:top w:val="none" w:sz="0" w:space="0" w:color="auto"/>
                                                <w:left w:val="none" w:sz="0" w:space="0" w:color="auto"/>
                                                <w:bottom w:val="none" w:sz="0" w:space="0" w:color="auto"/>
                                                <w:right w:val="none" w:sz="0" w:space="0" w:color="auto"/>
                                              </w:divBdr>
                                              <w:divsChild>
                                                <w:div w:id="610091406">
                                                  <w:marLeft w:val="0"/>
                                                  <w:marRight w:val="0"/>
                                                  <w:marTop w:val="0"/>
                                                  <w:marBottom w:val="0"/>
                                                  <w:divBdr>
                                                    <w:top w:val="none" w:sz="0" w:space="0" w:color="auto"/>
                                                    <w:left w:val="none" w:sz="0" w:space="0" w:color="auto"/>
                                                    <w:bottom w:val="none" w:sz="0" w:space="0" w:color="auto"/>
                                                    <w:right w:val="none" w:sz="0" w:space="0" w:color="auto"/>
                                                  </w:divBdr>
                                                  <w:divsChild>
                                                    <w:div w:id="1831168886">
                                                      <w:marLeft w:val="0"/>
                                                      <w:marRight w:val="0"/>
                                                      <w:marTop w:val="0"/>
                                                      <w:marBottom w:val="0"/>
                                                      <w:divBdr>
                                                        <w:top w:val="none" w:sz="0" w:space="0" w:color="auto"/>
                                                        <w:left w:val="none" w:sz="0" w:space="0" w:color="auto"/>
                                                        <w:bottom w:val="none" w:sz="0" w:space="0" w:color="auto"/>
                                                        <w:right w:val="none" w:sz="0" w:space="0" w:color="auto"/>
                                                      </w:divBdr>
                                                    </w:div>
                                                    <w:div w:id="424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672852">
                  <w:marLeft w:val="0"/>
                  <w:marRight w:val="0"/>
                  <w:marTop w:val="0"/>
                  <w:marBottom w:val="0"/>
                  <w:divBdr>
                    <w:top w:val="none" w:sz="0" w:space="0" w:color="auto"/>
                    <w:left w:val="none" w:sz="0" w:space="0" w:color="auto"/>
                    <w:bottom w:val="none" w:sz="0" w:space="0" w:color="auto"/>
                    <w:right w:val="none" w:sz="0" w:space="0" w:color="auto"/>
                  </w:divBdr>
                  <w:divsChild>
                    <w:div w:id="865365387">
                      <w:marLeft w:val="0"/>
                      <w:marRight w:val="0"/>
                      <w:marTop w:val="0"/>
                      <w:marBottom w:val="0"/>
                      <w:divBdr>
                        <w:top w:val="none" w:sz="0" w:space="0" w:color="auto"/>
                        <w:left w:val="none" w:sz="0" w:space="0" w:color="auto"/>
                        <w:bottom w:val="none" w:sz="0" w:space="0" w:color="auto"/>
                        <w:right w:val="none" w:sz="0" w:space="0" w:color="auto"/>
                      </w:divBdr>
                      <w:divsChild>
                        <w:div w:id="1262570726">
                          <w:marLeft w:val="0"/>
                          <w:marRight w:val="0"/>
                          <w:marTop w:val="0"/>
                          <w:marBottom w:val="0"/>
                          <w:divBdr>
                            <w:top w:val="none" w:sz="0" w:space="0" w:color="auto"/>
                            <w:left w:val="none" w:sz="0" w:space="0" w:color="auto"/>
                            <w:bottom w:val="none" w:sz="0" w:space="0" w:color="auto"/>
                            <w:right w:val="none" w:sz="0" w:space="0" w:color="auto"/>
                          </w:divBdr>
                          <w:divsChild>
                            <w:div w:id="1581527813">
                              <w:marLeft w:val="0"/>
                              <w:marRight w:val="0"/>
                              <w:marTop w:val="0"/>
                              <w:marBottom w:val="0"/>
                              <w:divBdr>
                                <w:top w:val="none" w:sz="0" w:space="0" w:color="auto"/>
                                <w:left w:val="none" w:sz="0" w:space="0" w:color="auto"/>
                                <w:bottom w:val="none" w:sz="0" w:space="0" w:color="auto"/>
                                <w:right w:val="none" w:sz="0" w:space="0" w:color="auto"/>
                              </w:divBdr>
                              <w:divsChild>
                                <w:div w:id="726338788">
                                  <w:marLeft w:val="0"/>
                                  <w:marRight w:val="0"/>
                                  <w:marTop w:val="0"/>
                                  <w:marBottom w:val="0"/>
                                  <w:divBdr>
                                    <w:top w:val="none" w:sz="0" w:space="0" w:color="auto"/>
                                    <w:left w:val="none" w:sz="0" w:space="0" w:color="auto"/>
                                    <w:bottom w:val="none" w:sz="0" w:space="0" w:color="auto"/>
                                    <w:right w:val="none" w:sz="0" w:space="0" w:color="auto"/>
                                  </w:divBdr>
                                </w:div>
                                <w:div w:id="23987231">
                                  <w:marLeft w:val="0"/>
                                  <w:marRight w:val="0"/>
                                  <w:marTop w:val="0"/>
                                  <w:marBottom w:val="0"/>
                                  <w:divBdr>
                                    <w:top w:val="none" w:sz="0" w:space="0" w:color="auto"/>
                                    <w:left w:val="none" w:sz="0" w:space="0" w:color="auto"/>
                                    <w:bottom w:val="none" w:sz="0" w:space="0" w:color="auto"/>
                                    <w:right w:val="none" w:sz="0" w:space="0" w:color="auto"/>
                                  </w:divBdr>
                                </w:div>
                                <w:div w:id="5750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8540">
                      <w:marLeft w:val="0"/>
                      <w:marRight w:val="0"/>
                      <w:marTop w:val="0"/>
                      <w:marBottom w:val="0"/>
                      <w:divBdr>
                        <w:top w:val="none" w:sz="0" w:space="0" w:color="auto"/>
                        <w:left w:val="none" w:sz="0" w:space="0" w:color="auto"/>
                        <w:bottom w:val="none" w:sz="0" w:space="0" w:color="auto"/>
                        <w:right w:val="none" w:sz="0" w:space="0" w:color="auto"/>
                      </w:divBdr>
                      <w:divsChild>
                        <w:div w:id="1486891813">
                          <w:marLeft w:val="0"/>
                          <w:marRight w:val="0"/>
                          <w:marTop w:val="0"/>
                          <w:marBottom w:val="0"/>
                          <w:divBdr>
                            <w:top w:val="none" w:sz="0" w:space="0" w:color="auto"/>
                            <w:left w:val="none" w:sz="0" w:space="0" w:color="auto"/>
                            <w:bottom w:val="none" w:sz="0" w:space="0" w:color="auto"/>
                            <w:right w:val="none" w:sz="0" w:space="0" w:color="auto"/>
                          </w:divBdr>
                          <w:divsChild>
                            <w:div w:id="1926961453">
                              <w:marLeft w:val="0"/>
                              <w:marRight w:val="0"/>
                              <w:marTop w:val="0"/>
                              <w:marBottom w:val="0"/>
                              <w:divBdr>
                                <w:top w:val="none" w:sz="0" w:space="0" w:color="auto"/>
                                <w:left w:val="none" w:sz="0" w:space="0" w:color="auto"/>
                                <w:bottom w:val="none" w:sz="0" w:space="0" w:color="auto"/>
                                <w:right w:val="none" w:sz="0" w:space="0" w:color="auto"/>
                              </w:divBdr>
                              <w:divsChild>
                                <w:div w:id="1486504631">
                                  <w:marLeft w:val="0"/>
                                  <w:marRight w:val="0"/>
                                  <w:marTop w:val="0"/>
                                  <w:marBottom w:val="0"/>
                                  <w:divBdr>
                                    <w:top w:val="none" w:sz="0" w:space="0" w:color="auto"/>
                                    <w:left w:val="none" w:sz="0" w:space="0" w:color="auto"/>
                                    <w:bottom w:val="none" w:sz="0" w:space="0" w:color="auto"/>
                                    <w:right w:val="none" w:sz="0" w:space="0" w:color="auto"/>
                                  </w:divBdr>
                                  <w:divsChild>
                                    <w:div w:id="1312053273">
                                      <w:marLeft w:val="0"/>
                                      <w:marRight w:val="0"/>
                                      <w:marTop w:val="0"/>
                                      <w:marBottom w:val="0"/>
                                      <w:divBdr>
                                        <w:top w:val="none" w:sz="0" w:space="0" w:color="auto"/>
                                        <w:left w:val="none" w:sz="0" w:space="0" w:color="auto"/>
                                        <w:bottom w:val="none" w:sz="0" w:space="0" w:color="auto"/>
                                        <w:right w:val="none" w:sz="0" w:space="0" w:color="auto"/>
                                      </w:divBdr>
                                      <w:divsChild>
                                        <w:div w:id="1336150272">
                                          <w:marLeft w:val="0"/>
                                          <w:marRight w:val="0"/>
                                          <w:marTop w:val="0"/>
                                          <w:marBottom w:val="0"/>
                                          <w:divBdr>
                                            <w:top w:val="none" w:sz="0" w:space="0" w:color="auto"/>
                                            <w:left w:val="none" w:sz="0" w:space="0" w:color="auto"/>
                                            <w:bottom w:val="none" w:sz="0" w:space="0" w:color="auto"/>
                                            <w:right w:val="none" w:sz="0" w:space="0" w:color="auto"/>
                                          </w:divBdr>
                                          <w:divsChild>
                                            <w:div w:id="1972634666">
                                              <w:marLeft w:val="0"/>
                                              <w:marRight w:val="0"/>
                                              <w:marTop w:val="0"/>
                                              <w:marBottom w:val="0"/>
                                              <w:divBdr>
                                                <w:top w:val="none" w:sz="0" w:space="0" w:color="auto"/>
                                                <w:left w:val="none" w:sz="0" w:space="0" w:color="auto"/>
                                                <w:bottom w:val="none" w:sz="0" w:space="0" w:color="auto"/>
                                                <w:right w:val="none" w:sz="0" w:space="0" w:color="auto"/>
                                              </w:divBdr>
                                              <w:divsChild>
                                                <w:div w:id="2037386164">
                                                  <w:marLeft w:val="0"/>
                                                  <w:marRight w:val="0"/>
                                                  <w:marTop w:val="0"/>
                                                  <w:marBottom w:val="0"/>
                                                  <w:divBdr>
                                                    <w:top w:val="none" w:sz="0" w:space="0" w:color="auto"/>
                                                    <w:left w:val="none" w:sz="0" w:space="0" w:color="auto"/>
                                                    <w:bottom w:val="none" w:sz="0" w:space="0" w:color="auto"/>
                                                    <w:right w:val="none" w:sz="0" w:space="0" w:color="auto"/>
                                                  </w:divBdr>
                                                  <w:divsChild>
                                                    <w:div w:id="18878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GPT-4o"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165</Pages>
  <Words>13080</Words>
  <Characters>74561</Characters>
  <Application>Microsoft Office Word</Application>
  <DocSecurity>0</DocSecurity>
  <Lines>621</Lines>
  <Paragraphs>174</Paragraphs>
  <ScaleCrop>false</ScaleCrop>
  <Company/>
  <LinksUpToDate>false</LinksUpToDate>
  <CharactersWithSpaces>87467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Cai</dc:creator>
  <cp:keywords/>
  <dc:description/>
  <cp:lastModifiedBy>Feng Cai</cp:lastModifiedBy>
  <cp:revision>1</cp:revision>
  <dcterms:created xsi:type="dcterms:W3CDTF">2025-04-03T23:57:00Z</dcterms:created>
  <dcterms:modified xsi:type="dcterms:W3CDTF">2025-04-03T23:57:00Z</dcterms:modified>
</cp:coreProperties>
</file>